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1FEB4" w14:textId="3CAD2A3F" w:rsidR="00D1068F" w:rsidRPr="00D11DE2" w:rsidRDefault="00D1068F" w:rsidP="00D1068F">
      <w:pPr>
        <w:keepNext/>
        <w:widowControl/>
        <w:spacing w:after="0" w:line="240" w:lineRule="auto"/>
        <w:jc w:val="center"/>
        <w:rPr>
          <w:rFonts w:ascii="Times New Roman" w:hAnsi="Times New Roman" w:cs="Times New Roman"/>
          <w:b/>
          <w:bCs/>
          <w:color w:val="000000" w:themeColor="text1"/>
        </w:rPr>
      </w:pPr>
      <w:r w:rsidRPr="00D11DE2">
        <w:rPr>
          <w:rFonts w:ascii="Times New Roman" w:hAnsi="Times New Roman" w:cs="Times New Roman"/>
          <w:b/>
          <w:bCs/>
          <w:color w:val="000000" w:themeColor="text1"/>
        </w:rPr>
        <w:t xml:space="preserve">WCU Parks and Recreation Management Program (PRM) </w:t>
      </w:r>
      <w:r w:rsidR="00AD0985" w:rsidRPr="00D11DE2">
        <w:rPr>
          <w:rFonts w:ascii="Times New Roman" w:hAnsi="Times New Roman" w:cs="Times New Roman"/>
          <w:b/>
          <w:bCs/>
          <w:color w:val="000000" w:themeColor="text1"/>
        </w:rPr>
        <w:t>– Fall 20</w:t>
      </w:r>
      <w:r w:rsidR="0042021F" w:rsidRPr="00D11DE2">
        <w:rPr>
          <w:rFonts w:ascii="Times New Roman" w:hAnsi="Times New Roman" w:cs="Times New Roman"/>
          <w:b/>
          <w:bCs/>
          <w:color w:val="000000" w:themeColor="text1"/>
        </w:rPr>
        <w:t>2</w:t>
      </w:r>
      <w:r w:rsidR="008D4950" w:rsidRPr="00D11DE2">
        <w:rPr>
          <w:rFonts w:ascii="Times New Roman" w:hAnsi="Times New Roman" w:cs="Times New Roman"/>
          <w:b/>
          <w:bCs/>
          <w:color w:val="000000" w:themeColor="text1"/>
        </w:rPr>
        <w:t>1</w:t>
      </w:r>
      <w:r w:rsidR="00AD0985" w:rsidRPr="00D11DE2">
        <w:rPr>
          <w:rFonts w:ascii="Times New Roman" w:hAnsi="Times New Roman" w:cs="Times New Roman"/>
          <w:b/>
          <w:bCs/>
          <w:color w:val="000000" w:themeColor="text1"/>
        </w:rPr>
        <w:t xml:space="preserve"> </w:t>
      </w:r>
      <w:r w:rsidR="00982254" w:rsidRPr="00D11DE2">
        <w:rPr>
          <w:rFonts w:ascii="Times New Roman" w:hAnsi="Times New Roman" w:cs="Times New Roman"/>
          <w:b/>
          <w:bCs/>
          <w:color w:val="000000" w:themeColor="text1"/>
        </w:rPr>
        <w:t>Report</w:t>
      </w:r>
    </w:p>
    <w:p w14:paraId="6FE4FBA1" w14:textId="77777777" w:rsidR="00D1068F" w:rsidRPr="00D11DE2" w:rsidRDefault="00D1068F" w:rsidP="00D1068F">
      <w:pPr>
        <w:keepNext/>
        <w:widowControl/>
        <w:spacing w:after="0" w:line="240" w:lineRule="auto"/>
        <w:jc w:val="center"/>
        <w:rPr>
          <w:rFonts w:ascii="Times New Roman" w:hAnsi="Times New Roman" w:cs="Times New Roman"/>
          <w:b/>
          <w:bCs/>
          <w:color w:val="000000" w:themeColor="text1"/>
        </w:rPr>
      </w:pPr>
      <w:r w:rsidRPr="00D11DE2">
        <w:rPr>
          <w:rFonts w:ascii="Times New Roman" w:hAnsi="Times New Roman" w:cs="Times New Roman"/>
          <w:b/>
          <w:bCs/>
          <w:color w:val="000000" w:themeColor="text1"/>
        </w:rPr>
        <w:t>Council on Accreditation of Parks, Recreation, Tourism and Related Programs (COAPRT)</w:t>
      </w:r>
    </w:p>
    <w:p w14:paraId="3E965131" w14:textId="77777777" w:rsidR="00D1068F" w:rsidRPr="00D11DE2" w:rsidRDefault="00D1068F" w:rsidP="00D1068F">
      <w:pPr>
        <w:keepNext/>
        <w:widowControl/>
        <w:spacing w:after="0" w:line="240" w:lineRule="auto"/>
        <w:jc w:val="center"/>
        <w:rPr>
          <w:rFonts w:ascii="Times New Roman" w:hAnsi="Times New Roman" w:cs="Times New Roman"/>
          <w:b/>
          <w:bCs/>
          <w:color w:val="000000" w:themeColor="text1"/>
        </w:rPr>
      </w:pPr>
      <w:r w:rsidRPr="00D11DE2">
        <w:rPr>
          <w:rFonts w:ascii="Times New Roman" w:hAnsi="Times New Roman" w:cs="Times New Roman"/>
          <w:b/>
          <w:bCs/>
          <w:color w:val="000000" w:themeColor="text1"/>
        </w:rPr>
        <w:t>7.0 Learning Outcomes</w:t>
      </w:r>
    </w:p>
    <w:p w14:paraId="27B58876" w14:textId="77777777" w:rsidR="00D1068F" w:rsidRPr="00D11DE2" w:rsidRDefault="00D1068F" w:rsidP="00D1068F">
      <w:pPr>
        <w:keepNext/>
        <w:widowControl/>
        <w:spacing w:after="0" w:line="240" w:lineRule="auto"/>
        <w:rPr>
          <w:rFonts w:ascii="Times New Roman" w:hAnsi="Times New Roman" w:cs="Times New Roman"/>
          <w:bCs/>
          <w:color w:val="000000" w:themeColor="text1"/>
        </w:rPr>
      </w:pPr>
    </w:p>
    <w:p w14:paraId="7A40F187" w14:textId="77777777" w:rsidR="00D1068F" w:rsidRPr="00D11DE2" w:rsidRDefault="00D1068F" w:rsidP="00D1068F">
      <w:pPr>
        <w:keepNext/>
        <w:widowControl/>
        <w:spacing w:after="0" w:line="240" w:lineRule="auto"/>
        <w:rPr>
          <w:rFonts w:ascii="Times New Roman" w:hAnsi="Times New Roman" w:cs="Times New Roman"/>
          <w:bCs/>
          <w:color w:val="000000" w:themeColor="text1"/>
        </w:rPr>
      </w:pPr>
      <w:r w:rsidRPr="00D11DE2">
        <w:rPr>
          <w:rFonts w:ascii="Times New Roman" w:hAnsi="Times New Roman" w:cs="Times New Roman"/>
          <w:bCs/>
          <w:color w:val="000000" w:themeColor="text1"/>
        </w:rPr>
        <w:t xml:space="preserve">7.01 Students graduating from the program shall demonstrate the following entry-level knowledge: a) the nature and scope of the relevant park, recreation, tourism or related professions and their associated industries; b) techniques and processes used by professionals and workers in these industries; and c) the foundation of the profession in history, science and philosophy. </w:t>
      </w:r>
    </w:p>
    <w:p w14:paraId="287EC001" w14:textId="77777777" w:rsidR="00D1068F" w:rsidRPr="00D11DE2" w:rsidRDefault="00D1068F" w:rsidP="00D1068F">
      <w:pPr>
        <w:keepNext/>
        <w:widowControl/>
        <w:spacing w:after="0" w:line="240" w:lineRule="auto"/>
        <w:rPr>
          <w:rFonts w:ascii="Times New Roman" w:hAnsi="Times New Roman" w:cs="Times New Roman"/>
          <w:bCs/>
          <w:color w:val="000000" w:themeColor="text1"/>
        </w:rPr>
      </w:pPr>
    </w:p>
    <w:p w14:paraId="2198B8DD" w14:textId="77777777" w:rsidR="00D1068F" w:rsidRPr="00D11DE2" w:rsidRDefault="00D1068F" w:rsidP="00D1068F">
      <w:pPr>
        <w:keepNext/>
        <w:widowControl/>
        <w:spacing w:after="0" w:line="240" w:lineRule="auto"/>
        <w:rPr>
          <w:rFonts w:ascii="Times New Roman" w:hAnsi="Times New Roman" w:cs="Times New Roman"/>
          <w:bCs/>
          <w:color w:val="000000" w:themeColor="text1"/>
        </w:rPr>
      </w:pPr>
      <w:r w:rsidRPr="00D11DE2">
        <w:rPr>
          <w:rFonts w:ascii="Times New Roman" w:hAnsi="Times New Roman" w:cs="Times New Roman"/>
          <w:bCs/>
          <w:color w:val="000000" w:themeColor="text1"/>
        </w:rPr>
        <w:t xml:space="preserve">7.02 Students graduating from the program shall be able to demonstrate the ability to design, implement, and evaluate services that facilitate targeted human experiences and that embrace personal and cultural dimensions of diversity. </w:t>
      </w:r>
    </w:p>
    <w:p w14:paraId="7AF8A93C" w14:textId="77777777" w:rsidR="00D1068F" w:rsidRPr="00D11DE2" w:rsidRDefault="00D1068F" w:rsidP="00D1068F">
      <w:pPr>
        <w:keepNext/>
        <w:widowControl/>
        <w:spacing w:after="0" w:line="240" w:lineRule="auto"/>
        <w:rPr>
          <w:rFonts w:ascii="Times New Roman" w:hAnsi="Times New Roman" w:cs="Times New Roman"/>
          <w:bCs/>
          <w:color w:val="000000" w:themeColor="text1"/>
        </w:rPr>
      </w:pPr>
    </w:p>
    <w:p w14:paraId="3081506B" w14:textId="77777777" w:rsidR="00D1068F" w:rsidRPr="00D11DE2" w:rsidRDefault="00D1068F" w:rsidP="00D1068F">
      <w:pPr>
        <w:keepNext/>
        <w:widowControl/>
        <w:spacing w:after="0" w:line="240" w:lineRule="auto"/>
        <w:rPr>
          <w:rFonts w:ascii="Times New Roman" w:hAnsi="Times New Roman" w:cs="Times New Roman"/>
          <w:bCs/>
          <w:color w:val="000000" w:themeColor="text1"/>
        </w:rPr>
      </w:pPr>
      <w:r w:rsidRPr="00D11DE2">
        <w:rPr>
          <w:rFonts w:ascii="Times New Roman" w:hAnsi="Times New Roman" w:cs="Times New Roman"/>
          <w:bCs/>
          <w:color w:val="000000" w:themeColor="text1"/>
        </w:rPr>
        <w:t xml:space="preserve">7.03 Students graduating from the program shall be able to demonstrate entry-level knowledge about operations and strategic management/administration in parks, recreation, tourism and/or related professions. </w:t>
      </w:r>
    </w:p>
    <w:p w14:paraId="6BF6E8D1" w14:textId="77777777" w:rsidR="00D1068F" w:rsidRPr="00D11DE2" w:rsidRDefault="00D1068F" w:rsidP="00D1068F">
      <w:pPr>
        <w:keepNext/>
        <w:widowControl/>
        <w:spacing w:after="0" w:line="240" w:lineRule="auto"/>
        <w:rPr>
          <w:rFonts w:ascii="Times New Roman" w:hAnsi="Times New Roman" w:cs="Times New Roman"/>
          <w:bCs/>
          <w:color w:val="000000" w:themeColor="text1"/>
        </w:rPr>
      </w:pPr>
    </w:p>
    <w:p w14:paraId="7A4E92DB" w14:textId="77777777" w:rsidR="00D1068F" w:rsidRPr="00D11DE2" w:rsidRDefault="00D1068F" w:rsidP="00D1068F">
      <w:pPr>
        <w:keepNext/>
        <w:widowControl/>
        <w:spacing w:after="0" w:line="240" w:lineRule="auto"/>
        <w:rPr>
          <w:rFonts w:ascii="Times New Roman" w:hAnsi="Times New Roman" w:cs="Times New Roman"/>
          <w:bCs/>
          <w:color w:val="000000" w:themeColor="text1"/>
        </w:rPr>
      </w:pPr>
      <w:r w:rsidRPr="00D11DE2">
        <w:rPr>
          <w:rFonts w:ascii="Times New Roman" w:hAnsi="Times New Roman" w:cs="Times New Roman"/>
          <w:bCs/>
          <w:color w:val="000000" w:themeColor="text1"/>
        </w:rPr>
        <w:t xml:space="preserve">7.04 Students graduating from the program shall demonstrate, through a comprehensive internship of not less than 400 clock hours and no fewer than 10 weeks, the potential to succeed as professionals at supervisory or higher levels in park, recreation, tourism, or related organizations. </w:t>
      </w:r>
    </w:p>
    <w:p w14:paraId="3364E25B" w14:textId="77777777" w:rsidR="00D1068F" w:rsidRPr="00D11DE2" w:rsidRDefault="00D1068F" w:rsidP="00D1068F">
      <w:pPr>
        <w:keepNext/>
        <w:widowControl/>
        <w:spacing w:after="0" w:line="240" w:lineRule="auto"/>
        <w:rPr>
          <w:rFonts w:ascii="Times New Roman" w:hAnsi="Times New Roman" w:cs="Times New Roman"/>
          <w:b/>
          <w:bCs/>
          <w:color w:val="000000" w:themeColor="text1"/>
        </w:rPr>
      </w:pPr>
    </w:p>
    <w:p w14:paraId="404C8E35" w14:textId="77777777" w:rsidR="00D1068F" w:rsidRPr="00D11DE2" w:rsidRDefault="00D1068F" w:rsidP="00D1068F">
      <w:pPr>
        <w:widowControl/>
        <w:overflowPunct/>
        <w:spacing w:after="0" w:line="240" w:lineRule="auto"/>
        <w:rPr>
          <w:rFonts w:ascii="Times New Roman" w:hAnsi="Times New Roman" w:cs="Times New Roman"/>
          <w:color w:val="000000" w:themeColor="text1"/>
          <w:kern w:val="0"/>
        </w:rPr>
      </w:pPr>
    </w:p>
    <w:p w14:paraId="53F8563A" w14:textId="77777777" w:rsidR="00D1068F" w:rsidRPr="00D11DE2" w:rsidRDefault="00D1068F" w:rsidP="00D1068F">
      <w:pPr>
        <w:widowControl/>
        <w:overflowPunct/>
        <w:spacing w:after="0" w:line="240" w:lineRule="auto"/>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Table 7.0 includes four columns addressing substandards for each standard:</w:t>
      </w:r>
    </w:p>
    <w:p w14:paraId="7910DA24" w14:textId="77777777" w:rsidR="00D1068F" w:rsidRPr="00D11DE2" w:rsidRDefault="00D1068F" w:rsidP="00D1068F">
      <w:pPr>
        <w:widowControl/>
        <w:overflowPunct/>
        <w:spacing w:after="0" w:line="240" w:lineRule="auto"/>
        <w:rPr>
          <w:rFonts w:ascii="Times New Roman" w:hAnsi="Times New Roman" w:cs="Times New Roman"/>
          <w:color w:val="000000" w:themeColor="text1"/>
          <w:kern w:val="0"/>
        </w:rPr>
      </w:pPr>
    </w:p>
    <w:p w14:paraId="168D8693" w14:textId="77777777" w:rsidR="00D1068F" w:rsidRPr="00D11DE2" w:rsidRDefault="00D1068F" w:rsidP="00D1068F">
      <w:pPr>
        <w:widowControl/>
        <w:overflowPunct/>
        <w:spacing w:after="0" w:line="240" w:lineRule="auto"/>
        <w:ind w:left="3690" w:hanging="2970"/>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Evidence of Substandard .01, that students are provided with sufficient opportunity to achieve this learning outcome, is provided by identifying the course or courses where each standard is addressed. In addition, the course syllabus and related materials are attached as appendices at the end of this document.</w:t>
      </w:r>
    </w:p>
    <w:p w14:paraId="4E7073AB" w14:textId="77777777" w:rsidR="00D1068F" w:rsidRPr="00D11DE2" w:rsidRDefault="00D1068F" w:rsidP="00D1068F">
      <w:pPr>
        <w:widowControl/>
        <w:overflowPunct/>
        <w:spacing w:after="0" w:line="240" w:lineRule="auto"/>
        <w:ind w:left="3690" w:hanging="2970"/>
        <w:rPr>
          <w:rFonts w:ascii="Times New Roman" w:hAnsi="Times New Roman" w:cs="Times New Roman"/>
          <w:color w:val="000000" w:themeColor="text1"/>
          <w:kern w:val="0"/>
        </w:rPr>
      </w:pPr>
    </w:p>
    <w:p w14:paraId="4B123EC9" w14:textId="77777777" w:rsidR="00D1068F" w:rsidRPr="00D11DE2" w:rsidRDefault="00D1068F" w:rsidP="00D1068F">
      <w:pPr>
        <w:widowControl/>
        <w:overflowPunct/>
        <w:spacing w:after="0" w:line="240" w:lineRule="auto"/>
        <w:ind w:left="3690" w:hanging="2970"/>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Evidence of Substandard .02, that quality assessment measures were used to assess learning outcomes associated with this standard, is provided by identifying the assessment measure used.</w:t>
      </w:r>
    </w:p>
    <w:p w14:paraId="15FF92CB" w14:textId="77777777" w:rsidR="00D1068F" w:rsidRPr="00D11DE2" w:rsidRDefault="00D1068F" w:rsidP="00D1068F">
      <w:pPr>
        <w:widowControl/>
        <w:overflowPunct/>
        <w:spacing w:after="0" w:line="240" w:lineRule="auto"/>
        <w:rPr>
          <w:rFonts w:ascii="Times New Roman" w:hAnsi="Times New Roman" w:cs="Times New Roman"/>
          <w:color w:val="000000" w:themeColor="text1"/>
          <w:kern w:val="0"/>
        </w:rPr>
      </w:pPr>
    </w:p>
    <w:p w14:paraId="08AF2D32" w14:textId="77777777" w:rsidR="00D1068F" w:rsidRPr="00D11DE2" w:rsidRDefault="00D1068F" w:rsidP="00D1068F">
      <w:pPr>
        <w:widowControl/>
        <w:overflowPunct/>
        <w:spacing w:after="0" w:line="240" w:lineRule="auto"/>
        <w:ind w:left="3690" w:hanging="2970"/>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Evidence of Substandard .03, that results of its assessment program indicate that graduates of the program are achieving this Learning Outcome, is provided by presenting results of this assessment over the past year.</w:t>
      </w:r>
    </w:p>
    <w:p w14:paraId="43659A86" w14:textId="77777777" w:rsidR="00D1068F" w:rsidRPr="00D11DE2" w:rsidRDefault="00D1068F" w:rsidP="00D1068F">
      <w:pPr>
        <w:widowControl/>
        <w:overflowPunct/>
        <w:spacing w:after="0" w:line="240" w:lineRule="auto"/>
        <w:ind w:left="3600" w:hanging="2880"/>
        <w:rPr>
          <w:rFonts w:ascii="Times New Roman" w:hAnsi="Times New Roman" w:cs="Times New Roman"/>
          <w:color w:val="000000" w:themeColor="text1"/>
          <w:kern w:val="0"/>
        </w:rPr>
      </w:pPr>
    </w:p>
    <w:p w14:paraId="2BE5EBD6" w14:textId="77777777" w:rsidR="00D1068F" w:rsidRPr="00D11DE2" w:rsidRDefault="00D1068F" w:rsidP="00D1068F">
      <w:pPr>
        <w:widowControl/>
        <w:overflowPunct/>
        <w:spacing w:after="0" w:line="240" w:lineRule="auto"/>
        <w:ind w:left="3600" w:hanging="2880"/>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Evidence of Substandard .04, that the program uses data from assessment of Learning Outcome 7.01 for continuous program improvement, is provided by describing recent changes based on assessment results.</w:t>
      </w:r>
    </w:p>
    <w:p w14:paraId="2E952C76" w14:textId="77777777" w:rsidR="00D1068F" w:rsidRPr="00D11DE2" w:rsidRDefault="00D1068F" w:rsidP="00D1068F">
      <w:pPr>
        <w:widowControl/>
        <w:overflowPunct/>
        <w:spacing w:after="0" w:line="240" w:lineRule="auto"/>
        <w:ind w:left="3600" w:hanging="2880"/>
        <w:rPr>
          <w:rFonts w:ascii="Times New Roman" w:hAnsi="Times New Roman" w:cs="Times New Roman"/>
          <w:color w:val="000000" w:themeColor="text1"/>
          <w:kern w:val="0"/>
        </w:rPr>
      </w:pPr>
    </w:p>
    <w:p w14:paraId="2BD77BCB" w14:textId="77777777" w:rsidR="00D1068F" w:rsidRPr="00D11DE2" w:rsidRDefault="00D1068F" w:rsidP="00D1068F">
      <w:pPr>
        <w:widowControl/>
        <w:overflowPunct/>
        <w:spacing w:after="0" w:line="240" w:lineRule="auto"/>
        <w:ind w:left="3600" w:hanging="2880"/>
        <w:rPr>
          <w:rFonts w:ascii="Times New Roman" w:hAnsi="Times New Roman" w:cs="Times New Roman"/>
          <w:color w:val="000000" w:themeColor="text1"/>
          <w:kern w:val="0"/>
        </w:rPr>
      </w:pPr>
    </w:p>
    <w:p w14:paraId="04B4D4D2" w14:textId="77777777" w:rsidR="00D1068F" w:rsidRPr="00D11DE2" w:rsidRDefault="00D1068F" w:rsidP="00D1068F">
      <w:pPr>
        <w:widowControl/>
        <w:overflowPunct/>
        <w:autoSpaceDE/>
        <w:autoSpaceDN/>
        <w:adjustRightInd/>
        <w:spacing w:after="0" w:line="240" w:lineRule="auto"/>
        <w:rPr>
          <w:rFonts w:ascii="Times New Roman" w:hAnsi="Times New Roman" w:cs="Times New Roman"/>
          <w:b/>
          <w:color w:val="000000" w:themeColor="text1"/>
        </w:rPr>
      </w:pPr>
    </w:p>
    <w:p w14:paraId="28552700" w14:textId="77777777" w:rsidR="00D1068F" w:rsidRPr="00D11DE2" w:rsidRDefault="00D1068F" w:rsidP="00D1068F">
      <w:pPr>
        <w:widowControl/>
        <w:overflowPunct/>
        <w:autoSpaceDE/>
        <w:autoSpaceDN/>
        <w:adjustRightInd/>
        <w:spacing w:after="0" w:line="240" w:lineRule="auto"/>
        <w:rPr>
          <w:rFonts w:ascii="Times New Roman" w:hAnsi="Times New Roman" w:cs="Times New Roman"/>
          <w:b/>
          <w:color w:val="000000" w:themeColor="text1"/>
        </w:rPr>
      </w:pPr>
      <w:r w:rsidRPr="00D11DE2">
        <w:rPr>
          <w:rFonts w:ascii="Times New Roman" w:hAnsi="Times New Roman" w:cs="Times New Roman"/>
          <w:b/>
          <w:color w:val="000000" w:themeColor="text1"/>
        </w:rPr>
        <w:br w:type="page"/>
      </w:r>
    </w:p>
    <w:tbl>
      <w:tblPr>
        <w:tblW w:w="1486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55"/>
        <w:gridCol w:w="1170"/>
        <w:gridCol w:w="1440"/>
        <w:gridCol w:w="1980"/>
        <w:gridCol w:w="2250"/>
        <w:gridCol w:w="1442"/>
        <w:gridCol w:w="2343"/>
        <w:gridCol w:w="2062"/>
        <w:gridCol w:w="19"/>
      </w:tblGrid>
      <w:tr w:rsidR="00D1068F" w:rsidRPr="00D11DE2" w14:paraId="4EA58C9E" w14:textId="77777777" w:rsidTr="2A74862C">
        <w:trPr>
          <w:gridAfter w:val="1"/>
          <w:wAfter w:w="19" w:type="dxa"/>
          <w:cantSplit/>
          <w:tblHeader/>
        </w:trPr>
        <w:tc>
          <w:tcPr>
            <w:tcW w:w="2155" w:type="dxa"/>
            <w:tcBorders>
              <w:top w:val="single" w:sz="4" w:space="0" w:color="auto"/>
              <w:left w:val="single" w:sz="4" w:space="0" w:color="auto"/>
              <w:bottom w:val="single" w:sz="4" w:space="0" w:color="auto"/>
              <w:right w:val="single" w:sz="4" w:space="0" w:color="auto"/>
            </w:tcBorders>
            <w:shd w:val="clear" w:color="auto" w:fill="4174B1"/>
            <w:hideMark/>
          </w:tcPr>
          <w:p w14:paraId="65C5F301" w14:textId="77777777" w:rsidR="00D1068F" w:rsidRPr="00D11DE2" w:rsidRDefault="00D1068F" w:rsidP="00A11F0A">
            <w:pPr>
              <w:spacing w:after="0" w:line="240" w:lineRule="auto"/>
              <w:rPr>
                <w:rFonts w:ascii="Times New Roman" w:hAnsi="Times New Roman" w:cs="Times New Roman"/>
                <w:color w:val="000000" w:themeColor="text1"/>
              </w:rPr>
            </w:pPr>
            <w:r w:rsidRPr="00D11DE2">
              <w:rPr>
                <w:rFonts w:ascii="Times New Roman" w:hAnsi="Times New Roman" w:cs="Times New Roman"/>
                <w:b/>
                <w:color w:val="000000" w:themeColor="text1"/>
              </w:rPr>
              <w:t>Course Specific Learning Outcome</w:t>
            </w:r>
          </w:p>
        </w:tc>
        <w:tc>
          <w:tcPr>
            <w:tcW w:w="1170" w:type="dxa"/>
            <w:tcBorders>
              <w:top w:val="single" w:sz="4" w:space="0" w:color="auto"/>
              <w:left w:val="single" w:sz="4" w:space="0" w:color="auto"/>
              <w:bottom w:val="single" w:sz="4" w:space="0" w:color="auto"/>
              <w:right w:val="single" w:sz="4" w:space="0" w:color="auto"/>
            </w:tcBorders>
            <w:shd w:val="clear" w:color="auto" w:fill="4174B1"/>
            <w:hideMark/>
          </w:tcPr>
          <w:p w14:paraId="76085C8E" w14:textId="77777777" w:rsidR="00D1068F" w:rsidRPr="00D11DE2" w:rsidRDefault="00D1068F" w:rsidP="00A11F0A">
            <w:pPr>
              <w:spacing w:after="0" w:line="240" w:lineRule="auto"/>
              <w:rPr>
                <w:rFonts w:ascii="Times New Roman" w:hAnsi="Times New Roman" w:cs="Times New Roman"/>
                <w:color w:val="000000" w:themeColor="text1"/>
              </w:rPr>
            </w:pPr>
            <w:r w:rsidRPr="00D11DE2">
              <w:rPr>
                <w:rFonts w:ascii="Times New Roman" w:hAnsi="Times New Roman" w:cs="Times New Roman"/>
                <w:b/>
                <w:color w:val="000000" w:themeColor="text1"/>
              </w:rPr>
              <w:t>COAPRT</w:t>
            </w:r>
          </w:p>
          <w:p w14:paraId="39D3A2B5" w14:textId="77777777" w:rsidR="00D1068F" w:rsidRPr="00D11DE2" w:rsidRDefault="00D1068F" w:rsidP="00A11F0A">
            <w:pPr>
              <w:spacing w:after="0" w:line="240" w:lineRule="auto"/>
              <w:rPr>
                <w:rFonts w:ascii="Times New Roman" w:hAnsi="Times New Roman" w:cs="Times New Roman"/>
                <w:color w:val="000000" w:themeColor="text1"/>
              </w:rPr>
            </w:pPr>
            <w:r w:rsidRPr="00D11DE2">
              <w:rPr>
                <w:rFonts w:ascii="Times New Roman" w:hAnsi="Times New Roman" w:cs="Times New Roman"/>
                <w:b/>
                <w:color w:val="000000" w:themeColor="text1"/>
              </w:rPr>
              <w:t>Learning Outcome</w:t>
            </w:r>
          </w:p>
        </w:tc>
        <w:tc>
          <w:tcPr>
            <w:tcW w:w="1440" w:type="dxa"/>
            <w:tcBorders>
              <w:top w:val="single" w:sz="4" w:space="0" w:color="auto"/>
              <w:left w:val="single" w:sz="4" w:space="0" w:color="auto"/>
              <w:bottom w:val="single" w:sz="4" w:space="0" w:color="auto"/>
              <w:right w:val="single" w:sz="4" w:space="0" w:color="auto"/>
            </w:tcBorders>
            <w:shd w:val="clear" w:color="auto" w:fill="4174B1"/>
            <w:hideMark/>
          </w:tcPr>
          <w:p w14:paraId="0715BB9F" w14:textId="77777777" w:rsidR="00D1068F" w:rsidRPr="00D11DE2" w:rsidRDefault="00D1068F" w:rsidP="00A11F0A">
            <w:pPr>
              <w:spacing w:after="0" w:line="240" w:lineRule="auto"/>
              <w:rPr>
                <w:rFonts w:ascii="Times New Roman" w:hAnsi="Times New Roman" w:cs="Times New Roman"/>
                <w:color w:val="000000" w:themeColor="text1"/>
              </w:rPr>
            </w:pPr>
            <w:r w:rsidRPr="00D11DE2">
              <w:rPr>
                <w:rFonts w:ascii="Times New Roman" w:hAnsi="Times New Roman" w:cs="Times New Roman"/>
                <w:b/>
                <w:color w:val="000000" w:themeColor="text1"/>
              </w:rPr>
              <w:t>Evidence of Learning Opportunity</w:t>
            </w:r>
          </w:p>
        </w:tc>
        <w:tc>
          <w:tcPr>
            <w:tcW w:w="1980" w:type="dxa"/>
            <w:tcBorders>
              <w:top w:val="single" w:sz="4" w:space="0" w:color="auto"/>
              <w:left w:val="single" w:sz="4" w:space="0" w:color="auto"/>
              <w:bottom w:val="single" w:sz="4" w:space="0" w:color="auto"/>
              <w:right w:val="single" w:sz="4" w:space="0" w:color="auto"/>
            </w:tcBorders>
            <w:shd w:val="clear" w:color="auto" w:fill="4174B1"/>
            <w:hideMark/>
          </w:tcPr>
          <w:p w14:paraId="67CB6946" w14:textId="77777777" w:rsidR="00D1068F" w:rsidRPr="00D11DE2" w:rsidRDefault="00D1068F" w:rsidP="00A11F0A">
            <w:pPr>
              <w:spacing w:after="0" w:line="240" w:lineRule="auto"/>
              <w:rPr>
                <w:rFonts w:ascii="Times New Roman" w:hAnsi="Times New Roman" w:cs="Times New Roman"/>
                <w:color w:val="000000" w:themeColor="text1"/>
              </w:rPr>
            </w:pPr>
            <w:r w:rsidRPr="00D11DE2">
              <w:rPr>
                <w:rFonts w:ascii="Times New Roman" w:hAnsi="Times New Roman" w:cs="Times New Roman"/>
                <w:b/>
                <w:color w:val="000000" w:themeColor="text1"/>
              </w:rPr>
              <w:t>Assessment Measure</w:t>
            </w:r>
          </w:p>
        </w:tc>
        <w:tc>
          <w:tcPr>
            <w:tcW w:w="2250" w:type="dxa"/>
            <w:tcBorders>
              <w:top w:val="single" w:sz="4" w:space="0" w:color="auto"/>
              <w:left w:val="single" w:sz="4" w:space="0" w:color="auto"/>
              <w:bottom w:val="single" w:sz="4" w:space="0" w:color="auto"/>
              <w:right w:val="single" w:sz="4" w:space="0" w:color="auto"/>
            </w:tcBorders>
            <w:shd w:val="clear" w:color="auto" w:fill="4174B1"/>
            <w:hideMark/>
          </w:tcPr>
          <w:p w14:paraId="01928A36" w14:textId="77777777" w:rsidR="00D1068F" w:rsidRPr="00D11DE2" w:rsidRDefault="00D1068F" w:rsidP="00A11F0A">
            <w:pPr>
              <w:spacing w:after="0" w:line="240" w:lineRule="auto"/>
              <w:rPr>
                <w:rFonts w:ascii="Times New Roman" w:hAnsi="Times New Roman" w:cs="Times New Roman"/>
                <w:color w:val="000000" w:themeColor="text1"/>
              </w:rPr>
            </w:pPr>
            <w:r w:rsidRPr="00D11DE2">
              <w:rPr>
                <w:rFonts w:ascii="Times New Roman" w:hAnsi="Times New Roman" w:cs="Times New Roman"/>
                <w:b/>
                <w:color w:val="000000" w:themeColor="text1"/>
              </w:rPr>
              <w:t>Performance levels/metrics</w:t>
            </w:r>
          </w:p>
        </w:tc>
        <w:tc>
          <w:tcPr>
            <w:tcW w:w="1442" w:type="dxa"/>
            <w:tcBorders>
              <w:top w:val="single" w:sz="4" w:space="0" w:color="auto"/>
              <w:left w:val="single" w:sz="4" w:space="0" w:color="auto"/>
              <w:bottom w:val="single" w:sz="4" w:space="0" w:color="auto"/>
              <w:right w:val="single" w:sz="4" w:space="0" w:color="auto"/>
            </w:tcBorders>
            <w:shd w:val="clear" w:color="auto" w:fill="4174B1"/>
            <w:hideMark/>
          </w:tcPr>
          <w:p w14:paraId="6DCCDCAE" w14:textId="77777777" w:rsidR="00D1068F" w:rsidRPr="00D11DE2" w:rsidRDefault="00D1068F" w:rsidP="00A11F0A">
            <w:pPr>
              <w:spacing w:after="0" w:line="240" w:lineRule="auto"/>
              <w:rPr>
                <w:rFonts w:ascii="Times New Roman" w:hAnsi="Times New Roman" w:cs="Times New Roman"/>
                <w:color w:val="000000" w:themeColor="text1"/>
              </w:rPr>
            </w:pPr>
            <w:r w:rsidRPr="00D11DE2">
              <w:rPr>
                <w:rFonts w:ascii="Times New Roman" w:hAnsi="Times New Roman" w:cs="Times New Roman"/>
                <w:b/>
                <w:color w:val="000000" w:themeColor="text1"/>
              </w:rPr>
              <w:t>Assessment Results</w:t>
            </w:r>
          </w:p>
        </w:tc>
        <w:tc>
          <w:tcPr>
            <w:tcW w:w="2343" w:type="dxa"/>
            <w:tcBorders>
              <w:top w:val="single" w:sz="4" w:space="0" w:color="auto"/>
              <w:left w:val="single" w:sz="4" w:space="0" w:color="auto"/>
              <w:bottom w:val="single" w:sz="4" w:space="0" w:color="auto"/>
              <w:right w:val="single" w:sz="4" w:space="0" w:color="auto"/>
            </w:tcBorders>
            <w:shd w:val="clear" w:color="auto" w:fill="4174B1"/>
            <w:hideMark/>
          </w:tcPr>
          <w:p w14:paraId="673AFFB6" w14:textId="77777777" w:rsidR="00D1068F" w:rsidRPr="00D11DE2" w:rsidRDefault="00D1068F" w:rsidP="00A11F0A">
            <w:pPr>
              <w:spacing w:after="0" w:line="240" w:lineRule="auto"/>
              <w:rPr>
                <w:rFonts w:ascii="Times New Roman" w:hAnsi="Times New Roman" w:cs="Times New Roman"/>
                <w:color w:val="000000" w:themeColor="text1"/>
              </w:rPr>
            </w:pPr>
            <w:r w:rsidRPr="00D11DE2">
              <w:rPr>
                <w:rFonts w:ascii="Times New Roman" w:hAnsi="Times New Roman" w:cs="Times New Roman"/>
                <w:b/>
                <w:color w:val="000000" w:themeColor="text1"/>
              </w:rPr>
              <w:t xml:space="preserve">Evidence of Continuous Program Improvement </w:t>
            </w:r>
          </w:p>
        </w:tc>
        <w:tc>
          <w:tcPr>
            <w:tcW w:w="2062" w:type="dxa"/>
            <w:tcBorders>
              <w:top w:val="single" w:sz="4" w:space="0" w:color="auto"/>
              <w:left w:val="single" w:sz="4" w:space="0" w:color="auto"/>
              <w:bottom w:val="single" w:sz="4" w:space="0" w:color="auto"/>
              <w:right w:val="single" w:sz="4" w:space="0" w:color="auto"/>
            </w:tcBorders>
            <w:shd w:val="clear" w:color="auto" w:fill="4174B1"/>
          </w:tcPr>
          <w:p w14:paraId="5D70E246" w14:textId="77777777" w:rsidR="00D1068F" w:rsidRPr="00D11DE2" w:rsidRDefault="00D1068F" w:rsidP="00A11F0A">
            <w:pPr>
              <w:spacing w:after="0" w:line="240" w:lineRule="auto"/>
              <w:rPr>
                <w:rFonts w:ascii="Times New Roman" w:hAnsi="Times New Roman" w:cs="Times New Roman"/>
                <w:b/>
                <w:color w:val="000000" w:themeColor="text1"/>
              </w:rPr>
            </w:pPr>
            <w:r w:rsidRPr="00D11DE2">
              <w:rPr>
                <w:rFonts w:ascii="Times New Roman" w:hAnsi="Times New Roman" w:cs="Times New Roman"/>
                <w:b/>
                <w:color w:val="000000" w:themeColor="text1"/>
              </w:rPr>
              <w:t>ABSENT – EMERGING – PRESENT – OUTSTANDING</w:t>
            </w:r>
          </w:p>
        </w:tc>
      </w:tr>
      <w:tr w:rsidR="00D1068F" w:rsidRPr="00D11DE2" w14:paraId="6767E2BB" w14:textId="77777777" w:rsidTr="2A74862C">
        <w:trPr>
          <w:cantSplit/>
        </w:trPr>
        <w:tc>
          <w:tcPr>
            <w:tcW w:w="14861" w:type="dxa"/>
            <w:gridSpan w:val="9"/>
            <w:tcBorders>
              <w:top w:val="single" w:sz="4" w:space="0" w:color="auto"/>
              <w:left w:val="single" w:sz="4" w:space="0" w:color="auto"/>
              <w:bottom w:val="single" w:sz="4" w:space="0" w:color="auto"/>
              <w:right w:val="single" w:sz="4" w:space="0" w:color="auto"/>
            </w:tcBorders>
            <w:shd w:val="clear" w:color="auto" w:fill="auto"/>
          </w:tcPr>
          <w:p w14:paraId="40106689" w14:textId="77777777" w:rsidR="00D1068F" w:rsidRPr="00D11DE2" w:rsidRDefault="00D1068F" w:rsidP="00A11F0A">
            <w:pPr>
              <w:spacing w:line="240" w:lineRule="auto"/>
              <w:jc w:val="center"/>
              <w:rPr>
                <w:rFonts w:ascii="Times New Roman" w:hAnsi="Times New Roman" w:cs="Times New Roman"/>
                <w:b/>
                <w:color w:val="000000" w:themeColor="text1"/>
              </w:rPr>
            </w:pPr>
            <w:r w:rsidRPr="00D11DE2">
              <w:rPr>
                <w:rFonts w:ascii="Times New Roman" w:hAnsi="Times New Roman" w:cs="Times New Roman"/>
                <w:b/>
                <w:color w:val="000000" w:themeColor="text1"/>
              </w:rPr>
              <w:t>7.0 Series Learning Outcomes</w:t>
            </w:r>
          </w:p>
          <w:p w14:paraId="503A6724" w14:textId="77777777" w:rsidR="00D1068F" w:rsidRPr="00D11DE2" w:rsidRDefault="00D1068F" w:rsidP="00A11F0A">
            <w:pPr>
              <w:rPr>
                <w:rFonts w:ascii="Times New Roman" w:hAnsi="Times New Roman" w:cs="Times New Roman"/>
                <w:b/>
                <w:bCs/>
                <w:color w:val="000000" w:themeColor="text1"/>
              </w:rPr>
            </w:pPr>
            <w:r w:rsidRPr="00D11DE2">
              <w:rPr>
                <w:rFonts w:ascii="Times New Roman" w:hAnsi="Times New Roman" w:cs="Times New Roman"/>
                <w:b/>
                <w:bCs/>
                <w:color w:val="000000" w:themeColor="text1"/>
              </w:rPr>
              <w:t>Foundations</w:t>
            </w:r>
          </w:p>
          <w:p w14:paraId="6B93B3F5" w14:textId="77777777" w:rsidR="00D1068F" w:rsidRPr="00D11DE2" w:rsidRDefault="00D1068F" w:rsidP="00A11F0A">
            <w:pPr>
              <w:spacing w:after="0" w:line="240" w:lineRule="auto"/>
              <w:ind w:left="720" w:hanging="720"/>
              <w:rPr>
                <w:rFonts w:ascii="Times New Roman" w:hAnsi="Times New Roman" w:cs="Times New Roman"/>
                <w:color w:val="000000" w:themeColor="text1"/>
              </w:rPr>
            </w:pPr>
            <w:r w:rsidRPr="00D11DE2">
              <w:rPr>
                <w:rFonts w:ascii="Times New Roman" w:hAnsi="Times New Roman" w:cs="Times New Roman"/>
                <w:color w:val="000000" w:themeColor="text1"/>
              </w:rPr>
              <w:t xml:space="preserve">7.01 </w:t>
            </w:r>
            <w:r w:rsidRPr="00D11DE2">
              <w:rPr>
                <w:rFonts w:ascii="Times New Roman" w:hAnsi="Times New Roman" w:cs="Times New Roman"/>
                <w:color w:val="000000" w:themeColor="text1"/>
              </w:rPr>
              <w:tab/>
              <w:t>Students graduating from the program shall demonstrate the following entry-level knowledge: a) the nature and scope of the relevant park, recreation, tourism or related professions and their associated industries; b) techniques and processes used by professionals and workers in these industries; and c) the foundation of the profession in history, science and philosophy.</w:t>
            </w:r>
          </w:p>
          <w:p w14:paraId="1C6B9CB7" w14:textId="77777777" w:rsidR="00D1068F" w:rsidRPr="00D11DE2" w:rsidRDefault="00D1068F" w:rsidP="00A11F0A">
            <w:pPr>
              <w:spacing w:after="0" w:line="240" w:lineRule="auto"/>
              <w:rPr>
                <w:rFonts w:ascii="Times New Roman" w:hAnsi="Times New Roman" w:cs="Times New Roman"/>
                <w:b/>
                <w:color w:val="000000" w:themeColor="text1"/>
              </w:rPr>
            </w:pPr>
          </w:p>
        </w:tc>
      </w:tr>
      <w:tr w:rsidR="00D1068F" w:rsidRPr="00D11DE2" w14:paraId="0765E6E4" w14:textId="77777777" w:rsidTr="2A74862C">
        <w:trPr>
          <w:gridAfter w:val="1"/>
          <w:wAfter w:w="19" w:type="dxa"/>
          <w:cantSplit/>
          <w:trHeight w:val="215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1772205D" w14:textId="77777777" w:rsidR="00D1068F" w:rsidRPr="00D11DE2" w:rsidRDefault="00D1068F" w:rsidP="00A11F0A">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Demonstrate knowledge of basic concepts, theories, principles, and practices related to the parks and recreation, and leisure services profession. Course SLO #1.</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0505000" w14:textId="77777777" w:rsidR="00D1068F" w:rsidRPr="00D11DE2" w:rsidRDefault="00D1068F" w:rsidP="00A11F0A">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7.01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419DD06" w14:textId="77777777" w:rsidR="00D1068F" w:rsidRPr="00D11DE2" w:rsidRDefault="00D1068F" w:rsidP="00A11F0A">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PRM 250</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F4124E5" w14:textId="77777777" w:rsidR="00D1068F" w:rsidRPr="00D11DE2" w:rsidRDefault="00D1068F" w:rsidP="00A11F0A">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Play questionnaire</w:t>
            </w:r>
          </w:p>
          <w:p w14:paraId="21312675" w14:textId="77777777" w:rsidR="00D1068F" w:rsidRPr="00D11DE2" w:rsidRDefault="00D1068F" w:rsidP="00A11F0A">
            <w:pPr>
              <w:spacing w:after="0" w:line="240" w:lineRule="auto"/>
              <w:rPr>
                <w:rFonts w:ascii="Times New Roman" w:hAnsi="Times New Roman" w:cs="Times New Roman"/>
                <w:color w:val="000000" w:themeColor="text1"/>
              </w:rPr>
            </w:pPr>
          </w:p>
          <w:p w14:paraId="759D11FE" w14:textId="77777777" w:rsidR="00D1068F" w:rsidRPr="00D11DE2" w:rsidRDefault="00D1068F" w:rsidP="00A11F0A">
            <w:pPr>
              <w:spacing w:after="0" w:line="240" w:lineRule="auto"/>
              <w:rPr>
                <w:rFonts w:ascii="Times New Roman" w:hAnsi="Times New Roman" w:cs="Times New Roman"/>
                <w:color w:val="000000" w:themeColor="text1"/>
              </w:rPr>
            </w:pPr>
          </w:p>
          <w:p w14:paraId="25C84605" w14:textId="77777777" w:rsidR="00D1068F" w:rsidRPr="00D11DE2" w:rsidRDefault="00D1068F" w:rsidP="00A11F0A">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Examination #1</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F32F454" w14:textId="42F69BF7" w:rsidR="00D1068F" w:rsidRPr="00D11DE2" w:rsidRDefault="00D1068F" w:rsidP="00A11F0A">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95% of students will complete the assignment</w:t>
            </w:r>
            <w:r w:rsidR="000615DF" w:rsidRPr="00D11DE2">
              <w:rPr>
                <w:rFonts w:ascii="Times New Roman" w:hAnsi="Times New Roman" w:cs="Times New Roman"/>
                <w:color w:val="000000" w:themeColor="text1"/>
              </w:rPr>
              <w:t>.</w:t>
            </w:r>
          </w:p>
          <w:p w14:paraId="30D3EB12" w14:textId="77777777" w:rsidR="00D1068F" w:rsidRPr="00D11DE2" w:rsidRDefault="00D1068F" w:rsidP="00A11F0A">
            <w:pPr>
              <w:spacing w:after="0" w:line="240" w:lineRule="auto"/>
              <w:rPr>
                <w:rFonts w:ascii="Times New Roman" w:hAnsi="Times New Roman" w:cs="Times New Roman"/>
                <w:color w:val="000000" w:themeColor="text1"/>
              </w:rPr>
            </w:pPr>
          </w:p>
          <w:p w14:paraId="4CEDDFFD" w14:textId="3F693A83" w:rsidR="00D1068F" w:rsidRPr="00D11DE2" w:rsidRDefault="00D1068F" w:rsidP="00A11F0A">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75% of students will score 70% or above on the examinations</w:t>
            </w:r>
            <w:r w:rsidR="000615DF" w:rsidRPr="00D11DE2">
              <w:rPr>
                <w:rFonts w:ascii="Times New Roman" w:hAnsi="Times New Roman" w:cs="Times New Roman"/>
                <w:color w:val="000000" w:themeColor="text1"/>
              </w:rPr>
              <w:t>.</w:t>
            </w: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1C7586C0" w14:textId="77777777" w:rsidR="00C805B7" w:rsidRPr="00D11DE2" w:rsidRDefault="322F1B73" w:rsidP="00A11F0A">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68% of students scored at least a 70% on Exam #1</w:t>
            </w:r>
            <w:r w:rsidR="0A5C614B" w:rsidRPr="00D11DE2">
              <w:rPr>
                <w:rFonts w:ascii="Times New Roman" w:hAnsi="Times New Roman" w:cs="Times New Roman"/>
                <w:color w:val="000000" w:themeColor="text1"/>
              </w:rPr>
              <w:t xml:space="preserve"> </w:t>
            </w:r>
          </w:p>
          <w:p w14:paraId="0D16ED4F" w14:textId="23386D0A" w:rsidR="00D1068F" w:rsidRPr="00D11DE2" w:rsidRDefault="0A5C614B" w:rsidP="5C352F4F">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Jeremy: (n= 15/22)</w:t>
            </w:r>
          </w:p>
          <w:p w14:paraId="5CB6CD91" w14:textId="2A8007CC" w:rsidR="00D1068F" w:rsidRPr="00D11DE2" w:rsidRDefault="00D1068F" w:rsidP="5C352F4F">
            <w:pPr>
              <w:spacing w:after="0" w:line="240" w:lineRule="auto"/>
              <w:rPr>
                <w:rFonts w:ascii="Times New Roman" w:hAnsi="Times New Roman" w:cs="Times New Roman"/>
                <w:color w:val="000000" w:themeColor="text1"/>
              </w:rPr>
            </w:pPr>
          </w:p>
        </w:tc>
        <w:tc>
          <w:tcPr>
            <w:tcW w:w="2343" w:type="dxa"/>
            <w:tcBorders>
              <w:top w:val="single" w:sz="4" w:space="0" w:color="auto"/>
              <w:left w:val="single" w:sz="4" w:space="0" w:color="auto"/>
              <w:bottom w:val="single" w:sz="4" w:space="0" w:color="auto"/>
              <w:right w:val="single" w:sz="4" w:space="0" w:color="auto"/>
            </w:tcBorders>
            <w:shd w:val="clear" w:color="auto" w:fill="auto"/>
          </w:tcPr>
          <w:p w14:paraId="6C6CC04C" w14:textId="2E6E2F48" w:rsidR="00D1068F" w:rsidRPr="00D11DE2" w:rsidRDefault="322F1B73" w:rsidP="5C352F4F">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Questions answered incorrectly by more than half of the class were altered for the next section to be taught</w:t>
            </w:r>
            <w:r w:rsidR="129A9B9B" w:rsidRPr="00D11DE2">
              <w:rPr>
                <w:rFonts w:ascii="Times New Roman" w:hAnsi="Times New Roman" w:cs="Times New Roman"/>
                <w:color w:val="000000" w:themeColor="text1"/>
              </w:rPr>
              <w:t>.</w:t>
            </w:r>
          </w:p>
          <w:p w14:paraId="7BDED49B" w14:textId="13117B42" w:rsidR="00D1068F" w:rsidRPr="00D11DE2" w:rsidRDefault="00D1068F" w:rsidP="5C352F4F">
            <w:pPr>
              <w:spacing w:after="0" w:line="240" w:lineRule="auto"/>
              <w:rPr>
                <w:rFonts w:ascii="Times New Roman" w:hAnsi="Times New Roman" w:cs="Times New Roman"/>
                <w:color w:val="000000" w:themeColor="text1"/>
              </w:rPr>
            </w:pPr>
          </w:p>
          <w:p w14:paraId="6BF919A7" w14:textId="43C0A19B" w:rsidR="00D1068F" w:rsidRPr="00D11DE2" w:rsidRDefault="00D1068F" w:rsidP="5C352F4F">
            <w:pPr>
              <w:spacing w:after="0" w:line="240" w:lineRule="auto"/>
              <w:rPr>
                <w:rFonts w:ascii="Times New Roman" w:hAnsi="Times New Roman" w:cs="Times New Roman"/>
                <w:color w:val="000000" w:themeColor="text1"/>
              </w:rPr>
            </w:pPr>
          </w:p>
        </w:tc>
        <w:tc>
          <w:tcPr>
            <w:tcW w:w="2062" w:type="dxa"/>
            <w:tcBorders>
              <w:top w:val="single" w:sz="4" w:space="0" w:color="auto"/>
              <w:left w:val="single" w:sz="4" w:space="0" w:color="auto"/>
              <w:bottom w:val="single" w:sz="4" w:space="0" w:color="auto"/>
              <w:right w:val="single" w:sz="4" w:space="0" w:color="auto"/>
            </w:tcBorders>
          </w:tcPr>
          <w:p w14:paraId="4E59FDAC"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ABSENT</w:t>
            </w:r>
          </w:p>
          <w:p w14:paraId="6D659FCD"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EMERGING</w:t>
            </w:r>
          </w:p>
          <w:p w14:paraId="6EB06006"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PRESENT</w:t>
            </w:r>
          </w:p>
          <w:p w14:paraId="7F60BD63"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 xml:space="preserve">OUTSTANDING </w:t>
            </w:r>
          </w:p>
          <w:p w14:paraId="3D4E7EDE" w14:textId="77777777" w:rsidR="00D1068F" w:rsidRPr="00D11DE2" w:rsidRDefault="00D1068F" w:rsidP="00A11F0A">
            <w:pPr>
              <w:widowControl/>
              <w:overflowPunct/>
              <w:autoSpaceDE/>
              <w:autoSpaceDN/>
              <w:adjustRightInd/>
              <w:spacing w:after="0" w:line="240" w:lineRule="auto"/>
              <w:ind w:left="346"/>
              <w:contextualSpacing/>
              <w:rPr>
                <w:rFonts w:ascii="Times New Roman" w:hAnsi="Times New Roman" w:cs="Times New Roman"/>
                <w:color w:val="000000" w:themeColor="text1"/>
              </w:rPr>
            </w:pPr>
          </w:p>
        </w:tc>
      </w:tr>
      <w:tr w:rsidR="00D1068F" w:rsidRPr="00D11DE2" w14:paraId="3AEC8188" w14:textId="77777777" w:rsidTr="2A74862C">
        <w:trPr>
          <w:gridAfter w:val="1"/>
          <w:wAfter w:w="19" w:type="dxa"/>
          <w:cantSplit/>
          <w:trHeight w:val="215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6B575CF1" w14:textId="77777777" w:rsidR="00D1068F" w:rsidRPr="00D11DE2" w:rsidRDefault="00D1068F" w:rsidP="00A11F0A">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Summarize the historical and philosophical development of the parks, recreation and leisure services profession, both public and private agencies. Course SLO #2.</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1957886" w14:textId="77777777" w:rsidR="00D1068F" w:rsidRPr="00D11DE2" w:rsidRDefault="00D1068F" w:rsidP="00A11F0A">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7.01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E3D609B" w14:textId="77777777" w:rsidR="00D1068F" w:rsidRPr="00D11DE2" w:rsidRDefault="00D1068F" w:rsidP="00A11F0A">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PRM 250</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3AFEF6E" w14:textId="77777777" w:rsidR="00D1068F" w:rsidRPr="00D11DE2" w:rsidRDefault="00D1068F" w:rsidP="00A11F0A">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Timeline assignment</w:t>
            </w:r>
          </w:p>
          <w:p w14:paraId="0F810FA1" w14:textId="77777777" w:rsidR="00D1068F" w:rsidRPr="00D11DE2" w:rsidRDefault="00D1068F" w:rsidP="00A11F0A">
            <w:pPr>
              <w:spacing w:after="0" w:line="240" w:lineRule="auto"/>
              <w:rPr>
                <w:rFonts w:ascii="Times New Roman" w:hAnsi="Times New Roman" w:cs="Times New Roman"/>
                <w:color w:val="000000" w:themeColor="text1"/>
              </w:rPr>
            </w:pPr>
          </w:p>
          <w:p w14:paraId="65413D99" w14:textId="77777777" w:rsidR="00D1068F" w:rsidRPr="00D11DE2" w:rsidRDefault="00D1068F" w:rsidP="00A11F0A">
            <w:pPr>
              <w:spacing w:after="0" w:line="240" w:lineRule="auto"/>
              <w:rPr>
                <w:rFonts w:ascii="Times New Roman" w:hAnsi="Times New Roman" w:cs="Times New Roman"/>
                <w:color w:val="000000" w:themeColor="text1"/>
              </w:rPr>
            </w:pPr>
          </w:p>
          <w:p w14:paraId="12E4F392" w14:textId="77777777" w:rsidR="00D1068F" w:rsidRPr="00D11DE2" w:rsidRDefault="00D1068F" w:rsidP="00A11F0A">
            <w:pPr>
              <w:spacing w:after="0" w:line="240" w:lineRule="auto"/>
              <w:rPr>
                <w:rFonts w:ascii="Times New Roman" w:hAnsi="Times New Roman" w:cs="Times New Roman"/>
                <w:color w:val="000000" w:themeColor="text1"/>
              </w:rPr>
            </w:pPr>
          </w:p>
          <w:p w14:paraId="7460EB79" w14:textId="77777777" w:rsidR="00D1068F" w:rsidRPr="00D11DE2" w:rsidRDefault="00D1068F" w:rsidP="00A11F0A">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Examination #1</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5366D14" w14:textId="65AD2B76" w:rsidR="00D1068F" w:rsidRPr="00D11DE2" w:rsidRDefault="00D1068F" w:rsidP="00A11F0A">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80% of students will complete the assignment</w:t>
            </w:r>
            <w:r w:rsidR="000615DF" w:rsidRPr="00D11DE2">
              <w:rPr>
                <w:rFonts w:ascii="Times New Roman" w:hAnsi="Times New Roman" w:cs="Times New Roman"/>
                <w:color w:val="000000" w:themeColor="text1"/>
              </w:rPr>
              <w:t>.</w:t>
            </w:r>
          </w:p>
          <w:p w14:paraId="5403764D" w14:textId="77777777" w:rsidR="00D1068F" w:rsidRPr="00D11DE2" w:rsidRDefault="00D1068F" w:rsidP="00A11F0A">
            <w:pPr>
              <w:spacing w:after="0" w:line="240" w:lineRule="auto"/>
              <w:rPr>
                <w:rFonts w:ascii="Times New Roman" w:hAnsi="Times New Roman" w:cs="Times New Roman"/>
                <w:color w:val="000000" w:themeColor="text1"/>
              </w:rPr>
            </w:pPr>
          </w:p>
          <w:p w14:paraId="23DE403D" w14:textId="77777777" w:rsidR="00D1068F" w:rsidRPr="00D11DE2" w:rsidRDefault="00D1068F" w:rsidP="00A11F0A">
            <w:pPr>
              <w:spacing w:after="0" w:line="240" w:lineRule="auto"/>
              <w:rPr>
                <w:rFonts w:ascii="Times New Roman" w:hAnsi="Times New Roman" w:cs="Times New Roman"/>
                <w:color w:val="000000" w:themeColor="text1"/>
              </w:rPr>
            </w:pPr>
          </w:p>
          <w:p w14:paraId="20533CF4" w14:textId="0E9E303C" w:rsidR="00D1068F" w:rsidRPr="00D11DE2" w:rsidRDefault="00D1068F" w:rsidP="00A11F0A">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75% of students will score 70% or above on the examinations</w:t>
            </w:r>
            <w:r w:rsidR="000615DF" w:rsidRPr="00D11DE2">
              <w:rPr>
                <w:rFonts w:ascii="Times New Roman" w:hAnsi="Times New Roman" w:cs="Times New Roman"/>
                <w:color w:val="000000" w:themeColor="text1"/>
              </w:rPr>
              <w:t>.</w:t>
            </w: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3456197C" w14:textId="79F1C402" w:rsidR="00D1068F" w:rsidRPr="00D11DE2" w:rsidRDefault="00873F83" w:rsidP="00A11F0A">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68% of students scored at least a 70% on Exam #1</w:t>
            </w:r>
            <w:r w:rsidR="00C805B7" w:rsidRPr="00D11DE2">
              <w:rPr>
                <w:rFonts w:ascii="Times New Roman" w:hAnsi="Times New Roman" w:cs="Times New Roman"/>
                <w:color w:val="000000" w:themeColor="text1"/>
              </w:rPr>
              <w:t xml:space="preserve"> (n=15/22) </w:t>
            </w:r>
          </w:p>
        </w:tc>
        <w:tc>
          <w:tcPr>
            <w:tcW w:w="2343" w:type="dxa"/>
            <w:tcBorders>
              <w:top w:val="single" w:sz="4" w:space="0" w:color="auto"/>
              <w:left w:val="single" w:sz="4" w:space="0" w:color="auto"/>
              <w:bottom w:val="single" w:sz="4" w:space="0" w:color="auto"/>
              <w:right w:val="single" w:sz="4" w:space="0" w:color="auto"/>
            </w:tcBorders>
            <w:shd w:val="clear" w:color="auto" w:fill="auto"/>
          </w:tcPr>
          <w:p w14:paraId="661C7067" w14:textId="3CD8DECC" w:rsidR="00D1068F" w:rsidRPr="00D11DE2" w:rsidRDefault="00873F83" w:rsidP="00A11F0A">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Questions answered incorrectly by more than half of the class were altered for the next section to be taught</w:t>
            </w:r>
            <w:r w:rsidR="003C72C3" w:rsidRPr="00D11DE2">
              <w:rPr>
                <w:rFonts w:ascii="Times New Roman" w:hAnsi="Times New Roman" w:cs="Times New Roman"/>
                <w:color w:val="000000" w:themeColor="text1"/>
              </w:rPr>
              <w:t>.</w:t>
            </w:r>
          </w:p>
        </w:tc>
        <w:tc>
          <w:tcPr>
            <w:tcW w:w="2062" w:type="dxa"/>
            <w:tcBorders>
              <w:top w:val="single" w:sz="4" w:space="0" w:color="auto"/>
              <w:left w:val="single" w:sz="4" w:space="0" w:color="auto"/>
              <w:bottom w:val="single" w:sz="4" w:space="0" w:color="auto"/>
              <w:right w:val="single" w:sz="4" w:space="0" w:color="auto"/>
            </w:tcBorders>
          </w:tcPr>
          <w:p w14:paraId="6C110EC2"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ABSENT</w:t>
            </w:r>
          </w:p>
          <w:p w14:paraId="65702588"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EMERGING</w:t>
            </w:r>
          </w:p>
          <w:p w14:paraId="1A5CB264"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PRESENT</w:t>
            </w:r>
          </w:p>
          <w:p w14:paraId="713473F3"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 xml:space="preserve">OUTSTANDING </w:t>
            </w:r>
          </w:p>
          <w:p w14:paraId="04513861" w14:textId="77777777" w:rsidR="00D1068F" w:rsidRPr="00D11DE2" w:rsidRDefault="00D1068F" w:rsidP="00A11F0A">
            <w:pPr>
              <w:widowControl/>
              <w:overflowPunct/>
              <w:autoSpaceDE/>
              <w:autoSpaceDN/>
              <w:adjustRightInd/>
              <w:spacing w:after="0" w:line="240" w:lineRule="auto"/>
              <w:ind w:left="346"/>
              <w:contextualSpacing/>
              <w:rPr>
                <w:rFonts w:ascii="Times New Roman" w:hAnsi="Times New Roman" w:cs="Times New Roman"/>
                <w:color w:val="000000" w:themeColor="text1"/>
                <w:kern w:val="0"/>
              </w:rPr>
            </w:pPr>
          </w:p>
        </w:tc>
      </w:tr>
      <w:tr w:rsidR="00D1068F" w:rsidRPr="00D11DE2" w14:paraId="2585DAE3" w14:textId="77777777" w:rsidTr="2A74862C">
        <w:trPr>
          <w:gridAfter w:val="1"/>
          <w:wAfter w:w="19" w:type="dxa"/>
          <w:cantSplit/>
          <w:trHeight w:val="215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1E322343" w14:textId="77777777" w:rsidR="00D1068F" w:rsidRPr="00D11DE2" w:rsidRDefault="00D1068F" w:rsidP="00A11F0A">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Describe basic facts, concepts, and principles guiding the provision of recreation programs by professional and workers in the industry. Course SLO #3.</w:t>
            </w:r>
          </w:p>
          <w:p w14:paraId="047F878D" w14:textId="77777777" w:rsidR="00D1068F" w:rsidRPr="00D11DE2" w:rsidRDefault="00D1068F" w:rsidP="00A11F0A">
            <w:pPr>
              <w:spacing w:after="0" w:line="240" w:lineRule="auto"/>
              <w:rPr>
                <w:rFonts w:ascii="Times New Roman" w:hAnsi="Times New Roman" w:cs="Times New Roman"/>
                <w:color w:val="000000" w:themeColor="text1"/>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B7FE745" w14:textId="77777777" w:rsidR="00D1068F" w:rsidRPr="00D11DE2" w:rsidRDefault="00D1068F" w:rsidP="00A11F0A">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7.01 b</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4D7FAA3" w14:textId="77777777" w:rsidR="00D1068F" w:rsidRPr="00D11DE2" w:rsidRDefault="00D1068F" w:rsidP="00A11F0A">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PRM 250</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CB71E60" w14:textId="77777777" w:rsidR="00D1068F" w:rsidRPr="00D11DE2" w:rsidRDefault="00D1068F" w:rsidP="00A11F0A">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Specialized agencies assignment</w:t>
            </w:r>
          </w:p>
          <w:p w14:paraId="28151694" w14:textId="77777777" w:rsidR="00D1068F" w:rsidRPr="00D11DE2" w:rsidRDefault="00D1068F" w:rsidP="00A11F0A">
            <w:pPr>
              <w:spacing w:after="0" w:line="240" w:lineRule="auto"/>
              <w:rPr>
                <w:rFonts w:ascii="Times New Roman" w:hAnsi="Times New Roman" w:cs="Times New Roman"/>
                <w:color w:val="000000" w:themeColor="text1"/>
              </w:rPr>
            </w:pPr>
          </w:p>
          <w:p w14:paraId="4C0FED1A" w14:textId="77777777" w:rsidR="00D1068F" w:rsidRPr="00D11DE2" w:rsidRDefault="00D1068F" w:rsidP="00A11F0A">
            <w:pPr>
              <w:spacing w:after="0" w:line="240" w:lineRule="auto"/>
              <w:rPr>
                <w:rFonts w:ascii="Times New Roman" w:hAnsi="Times New Roman" w:cs="Times New Roman"/>
                <w:color w:val="000000" w:themeColor="text1"/>
              </w:rPr>
            </w:pPr>
          </w:p>
          <w:p w14:paraId="1A07E746" w14:textId="77777777" w:rsidR="00D1068F" w:rsidRPr="00D11DE2" w:rsidRDefault="00D1068F" w:rsidP="00A11F0A">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Examination #1</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C402054" w14:textId="0801C777" w:rsidR="00D1068F" w:rsidRPr="00D11DE2" w:rsidRDefault="00D1068F" w:rsidP="00A11F0A">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90% of students will complete the assignment</w:t>
            </w:r>
            <w:r w:rsidR="000615DF" w:rsidRPr="00D11DE2">
              <w:rPr>
                <w:rFonts w:ascii="Times New Roman" w:hAnsi="Times New Roman" w:cs="Times New Roman"/>
                <w:color w:val="000000" w:themeColor="text1"/>
              </w:rPr>
              <w:t>.</w:t>
            </w:r>
          </w:p>
          <w:p w14:paraId="0324FD54" w14:textId="77777777" w:rsidR="00D1068F" w:rsidRPr="00D11DE2" w:rsidRDefault="00D1068F" w:rsidP="00A11F0A">
            <w:pPr>
              <w:spacing w:after="0" w:line="240" w:lineRule="auto"/>
              <w:rPr>
                <w:rFonts w:ascii="Times New Roman" w:hAnsi="Times New Roman" w:cs="Times New Roman"/>
                <w:color w:val="000000" w:themeColor="text1"/>
              </w:rPr>
            </w:pPr>
          </w:p>
          <w:p w14:paraId="3D172594" w14:textId="77777777" w:rsidR="00D1068F" w:rsidRPr="00D11DE2" w:rsidRDefault="00D1068F" w:rsidP="00A11F0A">
            <w:pPr>
              <w:spacing w:after="0" w:line="240" w:lineRule="auto"/>
              <w:rPr>
                <w:rFonts w:ascii="Times New Roman" w:hAnsi="Times New Roman" w:cs="Times New Roman"/>
                <w:color w:val="000000" w:themeColor="text1"/>
              </w:rPr>
            </w:pPr>
          </w:p>
          <w:p w14:paraId="3C098319" w14:textId="363AC76F" w:rsidR="00D1068F" w:rsidRPr="00D11DE2" w:rsidRDefault="00D1068F" w:rsidP="00A11F0A">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75% of students will score 70% or above on the examinations</w:t>
            </w:r>
            <w:r w:rsidR="000615DF" w:rsidRPr="00D11DE2">
              <w:rPr>
                <w:rFonts w:ascii="Times New Roman" w:hAnsi="Times New Roman" w:cs="Times New Roman"/>
                <w:color w:val="000000" w:themeColor="text1"/>
              </w:rPr>
              <w:t>.</w:t>
            </w: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53F728E0" w14:textId="31596C61" w:rsidR="00D1068F" w:rsidRPr="00D11DE2" w:rsidRDefault="00873F83" w:rsidP="00A11F0A">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68% of students scored at least a 70% on Exam #1</w:t>
            </w:r>
            <w:r w:rsidR="00C805B7" w:rsidRPr="00D11DE2">
              <w:rPr>
                <w:rFonts w:ascii="Times New Roman" w:hAnsi="Times New Roman" w:cs="Times New Roman"/>
                <w:color w:val="000000" w:themeColor="text1"/>
              </w:rPr>
              <w:t xml:space="preserve"> (n=15/22)</w:t>
            </w:r>
          </w:p>
        </w:tc>
        <w:tc>
          <w:tcPr>
            <w:tcW w:w="2343" w:type="dxa"/>
            <w:tcBorders>
              <w:top w:val="single" w:sz="4" w:space="0" w:color="auto"/>
              <w:left w:val="single" w:sz="4" w:space="0" w:color="auto"/>
              <w:bottom w:val="single" w:sz="4" w:space="0" w:color="auto"/>
              <w:right w:val="single" w:sz="4" w:space="0" w:color="auto"/>
            </w:tcBorders>
            <w:shd w:val="clear" w:color="auto" w:fill="auto"/>
          </w:tcPr>
          <w:p w14:paraId="4BE80E90" w14:textId="46D6E340" w:rsidR="00D1068F" w:rsidRPr="00D11DE2" w:rsidRDefault="00873F83" w:rsidP="00A11F0A">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Questions answered incorrectly by more than half of the class were altered for the next section to be taught</w:t>
            </w:r>
            <w:r w:rsidR="003C72C3" w:rsidRPr="00D11DE2">
              <w:rPr>
                <w:rFonts w:ascii="Times New Roman" w:hAnsi="Times New Roman" w:cs="Times New Roman"/>
                <w:color w:val="000000" w:themeColor="text1"/>
              </w:rPr>
              <w:t>.</w:t>
            </w:r>
          </w:p>
        </w:tc>
        <w:tc>
          <w:tcPr>
            <w:tcW w:w="2062" w:type="dxa"/>
            <w:tcBorders>
              <w:top w:val="single" w:sz="4" w:space="0" w:color="auto"/>
              <w:left w:val="single" w:sz="4" w:space="0" w:color="auto"/>
              <w:bottom w:val="single" w:sz="4" w:space="0" w:color="auto"/>
              <w:right w:val="single" w:sz="4" w:space="0" w:color="auto"/>
            </w:tcBorders>
          </w:tcPr>
          <w:p w14:paraId="20838773"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ABSENT</w:t>
            </w:r>
          </w:p>
          <w:p w14:paraId="70F01826"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EMERGING</w:t>
            </w:r>
          </w:p>
          <w:p w14:paraId="45DB4DAF"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PRESENT</w:t>
            </w:r>
          </w:p>
          <w:p w14:paraId="0940115D"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 xml:space="preserve">OUTSTANDING </w:t>
            </w:r>
          </w:p>
          <w:p w14:paraId="79E6C7A4" w14:textId="77777777" w:rsidR="00D1068F" w:rsidRPr="00D11DE2" w:rsidRDefault="00D1068F" w:rsidP="00A11F0A">
            <w:pPr>
              <w:widowControl/>
              <w:overflowPunct/>
              <w:autoSpaceDE/>
              <w:autoSpaceDN/>
              <w:adjustRightInd/>
              <w:spacing w:after="0" w:line="240" w:lineRule="auto"/>
              <w:ind w:left="346"/>
              <w:contextualSpacing/>
              <w:rPr>
                <w:rFonts w:ascii="Times New Roman" w:hAnsi="Times New Roman" w:cs="Times New Roman"/>
                <w:color w:val="000000" w:themeColor="text1"/>
                <w:kern w:val="0"/>
              </w:rPr>
            </w:pPr>
          </w:p>
        </w:tc>
      </w:tr>
      <w:tr w:rsidR="00D1068F" w:rsidRPr="00D11DE2" w14:paraId="70ED2814" w14:textId="77777777" w:rsidTr="2A74862C">
        <w:trPr>
          <w:gridAfter w:val="1"/>
          <w:wAfter w:w="19" w:type="dxa"/>
          <w:cantSplit/>
          <w:trHeight w:val="215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6DC5F284" w14:textId="77777777" w:rsidR="00D1068F" w:rsidRPr="00D11DE2" w:rsidRDefault="00D1068F" w:rsidP="00A11F0A">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Demonstrate basic knowledge of leadership concepts, styles, and Course SLO #1)</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DF599E1" w14:textId="77777777" w:rsidR="00D1068F" w:rsidRPr="00D11DE2" w:rsidRDefault="00D1068F" w:rsidP="00A11F0A">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7.01c</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21D242E" w14:textId="77777777" w:rsidR="00D1068F" w:rsidRPr="00D11DE2" w:rsidRDefault="00D1068F" w:rsidP="2A74862C">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PRM 270</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301D194" w14:textId="77777777" w:rsidR="00D1068F" w:rsidRPr="00D11DE2" w:rsidRDefault="00D1068F" w:rsidP="2A74862C">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Leadership Essay</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7D1DE94" w14:textId="737D9C8C" w:rsidR="00D1068F" w:rsidRPr="00D11DE2" w:rsidRDefault="00D1068F" w:rsidP="2A74862C">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75% of students will score 7</w:t>
            </w:r>
            <w:r w:rsidR="04F16EAB" w:rsidRPr="2A74862C">
              <w:rPr>
                <w:rFonts w:ascii="Times New Roman" w:hAnsi="Times New Roman" w:cs="Times New Roman"/>
                <w:color w:val="000000" w:themeColor="text1"/>
                <w:highlight w:val="yellow"/>
              </w:rPr>
              <w:t>5</w:t>
            </w:r>
            <w:r w:rsidRPr="2A74862C">
              <w:rPr>
                <w:rFonts w:ascii="Times New Roman" w:hAnsi="Times New Roman" w:cs="Times New Roman"/>
                <w:color w:val="000000" w:themeColor="text1"/>
                <w:highlight w:val="yellow"/>
              </w:rPr>
              <w:t>% or above on the essay</w:t>
            </w:r>
            <w:r w:rsidR="000615DF" w:rsidRPr="2A74862C">
              <w:rPr>
                <w:rFonts w:ascii="Times New Roman" w:hAnsi="Times New Roman" w:cs="Times New Roman"/>
                <w:color w:val="000000" w:themeColor="text1"/>
                <w:highlight w:val="yellow"/>
              </w:rPr>
              <w:t>.</w:t>
            </w: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69549600" w14:textId="5A5E908E" w:rsidR="002C20B7" w:rsidRPr="00D11DE2" w:rsidRDefault="15415A33" w:rsidP="2A74862C">
            <w:pPr>
              <w:pStyle w:val="Default"/>
              <w:rPr>
                <w:color w:val="000000" w:themeColor="text1"/>
                <w:sz w:val="20"/>
                <w:szCs w:val="20"/>
                <w:highlight w:val="yellow"/>
              </w:rPr>
            </w:pPr>
            <w:r w:rsidRPr="2A74862C">
              <w:rPr>
                <w:color w:val="000000" w:themeColor="text1"/>
                <w:sz w:val="20"/>
                <w:szCs w:val="20"/>
              </w:rPr>
              <w:t xml:space="preserve"> </w:t>
            </w:r>
            <w:r w:rsidR="26232E34" w:rsidRPr="2A74862C">
              <w:rPr>
                <w:color w:val="000000" w:themeColor="text1"/>
                <w:sz w:val="20"/>
                <w:szCs w:val="20"/>
                <w:highlight w:val="yellow"/>
              </w:rPr>
              <w:t>8</w:t>
            </w:r>
            <w:r w:rsidRPr="2A74862C">
              <w:rPr>
                <w:color w:val="000000" w:themeColor="text1"/>
                <w:sz w:val="20"/>
                <w:szCs w:val="20"/>
                <w:highlight w:val="yellow"/>
              </w:rPr>
              <w:t xml:space="preserve">6% of students scored 75% or above on the essay. </w:t>
            </w:r>
            <w:r w:rsidR="57FE3877" w:rsidRPr="2A74862C">
              <w:rPr>
                <w:color w:val="000000" w:themeColor="text1"/>
                <w:sz w:val="20"/>
                <w:szCs w:val="20"/>
                <w:highlight w:val="yellow"/>
              </w:rPr>
              <w:t>(2</w:t>
            </w:r>
            <w:r w:rsidR="21060A97" w:rsidRPr="2A74862C">
              <w:rPr>
                <w:color w:val="000000" w:themeColor="text1"/>
                <w:sz w:val="20"/>
                <w:szCs w:val="20"/>
                <w:highlight w:val="yellow"/>
              </w:rPr>
              <w:t>5</w:t>
            </w:r>
            <w:r w:rsidR="57FE3877" w:rsidRPr="2A74862C">
              <w:rPr>
                <w:color w:val="000000" w:themeColor="text1"/>
                <w:sz w:val="20"/>
                <w:szCs w:val="20"/>
                <w:highlight w:val="yellow"/>
              </w:rPr>
              <w:t>/2</w:t>
            </w:r>
            <w:r w:rsidR="5E617D01" w:rsidRPr="2A74862C">
              <w:rPr>
                <w:color w:val="000000" w:themeColor="text1"/>
                <w:sz w:val="20"/>
                <w:szCs w:val="20"/>
                <w:highlight w:val="yellow"/>
              </w:rPr>
              <w:t>9</w:t>
            </w:r>
            <w:r w:rsidR="57FE3877" w:rsidRPr="2A74862C">
              <w:rPr>
                <w:color w:val="000000" w:themeColor="text1"/>
                <w:sz w:val="20"/>
                <w:szCs w:val="20"/>
                <w:highlight w:val="yellow"/>
              </w:rPr>
              <w:t>)</w:t>
            </w:r>
          </w:p>
        </w:tc>
        <w:tc>
          <w:tcPr>
            <w:tcW w:w="2343" w:type="dxa"/>
            <w:tcBorders>
              <w:top w:val="single" w:sz="4" w:space="0" w:color="auto"/>
              <w:left w:val="single" w:sz="4" w:space="0" w:color="auto"/>
              <w:bottom w:val="single" w:sz="4" w:space="0" w:color="auto"/>
              <w:right w:val="single" w:sz="4" w:space="0" w:color="auto"/>
            </w:tcBorders>
            <w:shd w:val="clear" w:color="auto" w:fill="auto"/>
          </w:tcPr>
          <w:p w14:paraId="6D0B6DB7" w14:textId="32926A6B" w:rsidR="00D1068F" w:rsidRPr="00D11DE2" w:rsidRDefault="7B0FEF89" w:rsidP="2A74862C">
            <w:pPr>
              <w:pStyle w:val="Default"/>
              <w:rPr>
                <w:color w:val="000000" w:themeColor="text1"/>
                <w:sz w:val="20"/>
                <w:szCs w:val="20"/>
                <w:highlight w:val="yellow"/>
              </w:rPr>
            </w:pPr>
            <w:r w:rsidRPr="2A74862C">
              <w:rPr>
                <w:color w:val="000000" w:themeColor="text1"/>
                <w:sz w:val="20"/>
                <w:szCs w:val="20"/>
                <w:highlight w:val="yellow"/>
              </w:rPr>
              <w:t>Students met the metric. Essay will remain the same.</w:t>
            </w:r>
          </w:p>
        </w:tc>
        <w:tc>
          <w:tcPr>
            <w:tcW w:w="2062" w:type="dxa"/>
            <w:tcBorders>
              <w:top w:val="single" w:sz="4" w:space="0" w:color="auto"/>
              <w:left w:val="single" w:sz="4" w:space="0" w:color="auto"/>
              <w:bottom w:val="single" w:sz="4" w:space="0" w:color="auto"/>
              <w:right w:val="single" w:sz="4" w:space="0" w:color="auto"/>
            </w:tcBorders>
          </w:tcPr>
          <w:p w14:paraId="6A7CFF03"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ABSENT</w:t>
            </w:r>
          </w:p>
          <w:p w14:paraId="585007E8"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EMERGING</w:t>
            </w:r>
          </w:p>
          <w:p w14:paraId="114C25C0"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PRESENT</w:t>
            </w:r>
          </w:p>
          <w:p w14:paraId="315101C1"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 xml:space="preserve">OUTSTANDING </w:t>
            </w:r>
          </w:p>
          <w:p w14:paraId="0BBD1C23" w14:textId="77777777" w:rsidR="00D1068F" w:rsidRPr="00D11DE2" w:rsidRDefault="00D1068F" w:rsidP="00A11F0A">
            <w:pPr>
              <w:widowControl/>
              <w:overflowPunct/>
              <w:autoSpaceDE/>
              <w:autoSpaceDN/>
              <w:adjustRightInd/>
              <w:spacing w:after="0" w:line="240" w:lineRule="auto"/>
              <w:ind w:left="346"/>
              <w:contextualSpacing/>
              <w:rPr>
                <w:rFonts w:ascii="Times New Roman" w:hAnsi="Times New Roman" w:cs="Times New Roman"/>
                <w:color w:val="000000" w:themeColor="text1"/>
                <w:kern w:val="0"/>
              </w:rPr>
            </w:pPr>
          </w:p>
        </w:tc>
      </w:tr>
      <w:tr w:rsidR="00D1068F" w:rsidRPr="00D11DE2" w14:paraId="253FEB2D" w14:textId="77777777" w:rsidTr="2A74862C">
        <w:trPr>
          <w:gridAfter w:val="1"/>
          <w:wAfter w:w="19" w:type="dxa"/>
          <w:cantSplit/>
          <w:trHeight w:val="134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55277E67" w14:textId="77777777" w:rsidR="00D1068F" w:rsidRPr="00D11DE2" w:rsidRDefault="00D1068F" w:rsidP="00A11F0A">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Assess their own leadership skills, styles, strengths and weaknesses</w:t>
            </w:r>
          </w:p>
          <w:p w14:paraId="67290810" w14:textId="77777777" w:rsidR="00D1068F" w:rsidRPr="00D11DE2" w:rsidRDefault="00D1068F" w:rsidP="00A11F0A">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Course SLO #2.</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C273511" w14:textId="77777777" w:rsidR="00D1068F" w:rsidRPr="00D11DE2" w:rsidRDefault="00D1068F" w:rsidP="00A11F0A">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7.01b</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72B8C30" w14:textId="77777777" w:rsidR="00D1068F" w:rsidRPr="00D11DE2" w:rsidRDefault="00D1068F" w:rsidP="2A74862C">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PRM 270</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CAE046C" w14:textId="77777777" w:rsidR="00D1068F" w:rsidRPr="00D11DE2" w:rsidRDefault="00D1068F" w:rsidP="2A74862C">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Leadership Essay</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AEC8E29" w14:textId="35D50CB5" w:rsidR="00D1068F" w:rsidRPr="00D11DE2" w:rsidRDefault="00D1068F" w:rsidP="2A74862C">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75% of students will score 7</w:t>
            </w:r>
            <w:r w:rsidR="6326C952" w:rsidRPr="2A74862C">
              <w:rPr>
                <w:rFonts w:ascii="Times New Roman" w:hAnsi="Times New Roman" w:cs="Times New Roman"/>
                <w:color w:val="000000" w:themeColor="text1"/>
                <w:highlight w:val="yellow"/>
              </w:rPr>
              <w:t>5</w:t>
            </w:r>
            <w:r w:rsidRPr="2A74862C">
              <w:rPr>
                <w:rFonts w:ascii="Times New Roman" w:hAnsi="Times New Roman" w:cs="Times New Roman"/>
                <w:color w:val="000000" w:themeColor="text1"/>
                <w:highlight w:val="yellow"/>
              </w:rPr>
              <w:t>% or above on the essay</w:t>
            </w:r>
            <w:r w:rsidR="000615DF" w:rsidRPr="2A74862C">
              <w:rPr>
                <w:rFonts w:ascii="Times New Roman" w:hAnsi="Times New Roman" w:cs="Times New Roman"/>
                <w:color w:val="000000" w:themeColor="text1"/>
                <w:highlight w:val="yellow"/>
              </w:rPr>
              <w:t>.</w:t>
            </w: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20A1210F" w14:textId="4F35E178" w:rsidR="721696D0" w:rsidRDefault="721696D0" w:rsidP="2A74862C">
            <w:pPr>
              <w:pStyle w:val="Default"/>
              <w:rPr>
                <w:color w:val="000000" w:themeColor="text1"/>
                <w:sz w:val="20"/>
                <w:szCs w:val="20"/>
                <w:highlight w:val="yellow"/>
              </w:rPr>
            </w:pPr>
            <w:r w:rsidRPr="2A74862C">
              <w:rPr>
                <w:color w:val="000000" w:themeColor="text1"/>
                <w:sz w:val="20"/>
                <w:szCs w:val="20"/>
                <w:highlight w:val="yellow"/>
              </w:rPr>
              <w:t>86% of students scored 75% or above on the essay. (25/29)</w:t>
            </w:r>
          </w:p>
          <w:p w14:paraId="00167618" w14:textId="2831E4C2" w:rsidR="00E37E8F" w:rsidRPr="00D11DE2" w:rsidRDefault="00E37E8F" w:rsidP="2A74862C">
            <w:pPr>
              <w:pStyle w:val="Default"/>
              <w:rPr>
                <w:color w:val="000000" w:themeColor="text1"/>
                <w:sz w:val="20"/>
                <w:szCs w:val="20"/>
                <w:highlight w:val="yellow"/>
              </w:rPr>
            </w:pPr>
          </w:p>
        </w:tc>
        <w:tc>
          <w:tcPr>
            <w:tcW w:w="2343" w:type="dxa"/>
            <w:tcBorders>
              <w:top w:val="single" w:sz="4" w:space="0" w:color="auto"/>
              <w:left w:val="single" w:sz="4" w:space="0" w:color="auto"/>
              <w:bottom w:val="single" w:sz="4" w:space="0" w:color="auto"/>
              <w:right w:val="single" w:sz="4" w:space="0" w:color="auto"/>
            </w:tcBorders>
            <w:shd w:val="clear" w:color="auto" w:fill="auto"/>
          </w:tcPr>
          <w:p w14:paraId="78BD16DC" w14:textId="7394447D" w:rsidR="00D1068F" w:rsidRPr="00D11DE2" w:rsidRDefault="721696D0" w:rsidP="2A74862C">
            <w:pPr>
              <w:pStyle w:val="Default"/>
              <w:rPr>
                <w:color w:val="000000" w:themeColor="text1"/>
                <w:sz w:val="20"/>
                <w:szCs w:val="20"/>
                <w:highlight w:val="yellow"/>
              </w:rPr>
            </w:pPr>
            <w:r w:rsidRPr="2A74862C">
              <w:rPr>
                <w:color w:val="000000" w:themeColor="text1"/>
                <w:sz w:val="20"/>
                <w:szCs w:val="20"/>
                <w:highlight w:val="yellow"/>
              </w:rPr>
              <w:t>Students met the metric. Essay will remain the same.</w:t>
            </w:r>
          </w:p>
        </w:tc>
        <w:tc>
          <w:tcPr>
            <w:tcW w:w="2062" w:type="dxa"/>
            <w:tcBorders>
              <w:top w:val="single" w:sz="4" w:space="0" w:color="auto"/>
              <w:left w:val="single" w:sz="4" w:space="0" w:color="auto"/>
              <w:bottom w:val="single" w:sz="4" w:space="0" w:color="auto"/>
              <w:right w:val="single" w:sz="4" w:space="0" w:color="auto"/>
            </w:tcBorders>
          </w:tcPr>
          <w:p w14:paraId="0922F335"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ABSENT</w:t>
            </w:r>
          </w:p>
          <w:p w14:paraId="1CD8EE21"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EMERGING</w:t>
            </w:r>
          </w:p>
          <w:p w14:paraId="49343277"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PRESENT</w:t>
            </w:r>
          </w:p>
          <w:p w14:paraId="7280EE32"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 xml:space="preserve">OUTSTANDING </w:t>
            </w:r>
          </w:p>
          <w:p w14:paraId="573EF4BD" w14:textId="77777777" w:rsidR="00D1068F" w:rsidRPr="00D11DE2" w:rsidRDefault="00D1068F" w:rsidP="00A11F0A">
            <w:pPr>
              <w:widowControl/>
              <w:overflowPunct/>
              <w:autoSpaceDE/>
              <w:autoSpaceDN/>
              <w:adjustRightInd/>
              <w:spacing w:after="0" w:line="240" w:lineRule="auto"/>
              <w:ind w:left="346"/>
              <w:contextualSpacing/>
              <w:rPr>
                <w:rFonts w:ascii="Times New Roman" w:hAnsi="Times New Roman" w:cs="Times New Roman"/>
                <w:color w:val="000000" w:themeColor="text1"/>
                <w:kern w:val="0"/>
              </w:rPr>
            </w:pPr>
          </w:p>
        </w:tc>
      </w:tr>
      <w:tr w:rsidR="00D1068F" w:rsidRPr="00D11DE2" w14:paraId="1202C815" w14:textId="77777777" w:rsidTr="2A74862C">
        <w:trPr>
          <w:gridAfter w:val="1"/>
          <w:wAfter w:w="19" w:type="dxa"/>
          <w:cantSplit/>
          <w:trHeight w:val="125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202DE222" w14:textId="77777777" w:rsidR="00D1068F" w:rsidRPr="00D11DE2" w:rsidRDefault="00D1068F" w:rsidP="00A11F0A">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Write a professional research paper.</w:t>
            </w:r>
          </w:p>
          <w:p w14:paraId="1B490274" w14:textId="77777777" w:rsidR="00D1068F" w:rsidRPr="00D11DE2" w:rsidRDefault="00D1068F" w:rsidP="00A11F0A">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Course SLO #2.</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AEFD649" w14:textId="77777777" w:rsidR="00D1068F" w:rsidRPr="00D11DE2" w:rsidRDefault="00D1068F" w:rsidP="00A11F0A">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7.01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DFC8690" w14:textId="77777777" w:rsidR="00D1068F" w:rsidRPr="00D11DE2" w:rsidRDefault="00D1068F" w:rsidP="00A11F0A">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PRM 495</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BC30633" w14:textId="77777777" w:rsidR="00D1068F" w:rsidRPr="00D11DE2" w:rsidRDefault="00D1068F" w:rsidP="00A11F0A">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Senior Seminar Research Paper</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3D19BBC" w14:textId="55454B3D" w:rsidR="00D1068F" w:rsidRPr="00D11DE2" w:rsidRDefault="00D1068F" w:rsidP="2A74862C">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70% of students will score at 75% or above</w:t>
            </w:r>
            <w:r w:rsidR="000615DF" w:rsidRPr="2A74862C">
              <w:rPr>
                <w:rFonts w:ascii="Times New Roman" w:hAnsi="Times New Roman" w:cs="Times New Roman"/>
                <w:color w:val="000000" w:themeColor="text1"/>
                <w:highlight w:val="yellow"/>
              </w:rPr>
              <w:t>.</w:t>
            </w: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3B504088" w14:textId="5795AE0E" w:rsidR="00D1068F" w:rsidRPr="00D11DE2" w:rsidRDefault="46FBE682" w:rsidP="2A74862C">
            <w:pPr>
              <w:pStyle w:val="Default"/>
              <w:rPr>
                <w:color w:val="000000" w:themeColor="text1"/>
                <w:sz w:val="20"/>
                <w:szCs w:val="20"/>
                <w:highlight w:val="yellow"/>
              </w:rPr>
            </w:pPr>
            <w:r w:rsidRPr="2A74862C">
              <w:rPr>
                <w:color w:val="000000" w:themeColor="text1"/>
                <w:sz w:val="20"/>
                <w:szCs w:val="20"/>
                <w:highlight w:val="yellow"/>
              </w:rPr>
              <w:t>55</w:t>
            </w:r>
            <w:r w:rsidR="0046338E" w:rsidRPr="2A74862C">
              <w:rPr>
                <w:color w:val="000000" w:themeColor="text1"/>
                <w:sz w:val="20"/>
                <w:szCs w:val="20"/>
                <w:highlight w:val="yellow"/>
              </w:rPr>
              <w:t xml:space="preserve">% </w:t>
            </w:r>
            <w:r w:rsidR="00434484" w:rsidRPr="2A74862C">
              <w:rPr>
                <w:color w:val="000000" w:themeColor="text1"/>
                <w:sz w:val="20"/>
                <w:szCs w:val="20"/>
                <w:highlight w:val="yellow"/>
              </w:rPr>
              <w:t>r</w:t>
            </w:r>
            <w:r w:rsidR="0046338E" w:rsidRPr="2A74862C">
              <w:rPr>
                <w:color w:val="000000" w:themeColor="text1"/>
                <w:sz w:val="20"/>
                <w:szCs w:val="20"/>
                <w:highlight w:val="yellow"/>
              </w:rPr>
              <w:t>eceived a 75% or above on the essay</w:t>
            </w:r>
            <w:r w:rsidR="00434484" w:rsidRPr="2A74862C">
              <w:rPr>
                <w:color w:val="000000" w:themeColor="text1"/>
                <w:sz w:val="20"/>
                <w:szCs w:val="20"/>
                <w:highlight w:val="yellow"/>
              </w:rPr>
              <w:t xml:space="preserve"> (n= </w:t>
            </w:r>
            <w:r w:rsidR="32CFD459" w:rsidRPr="2A74862C">
              <w:rPr>
                <w:color w:val="000000" w:themeColor="text1"/>
                <w:sz w:val="20"/>
                <w:szCs w:val="20"/>
                <w:highlight w:val="yellow"/>
              </w:rPr>
              <w:t>5/9</w:t>
            </w:r>
            <w:r w:rsidR="00434484" w:rsidRPr="2A74862C">
              <w:rPr>
                <w:color w:val="000000" w:themeColor="text1"/>
                <w:sz w:val="20"/>
                <w:szCs w:val="20"/>
                <w:highlight w:val="yellow"/>
              </w:rPr>
              <w:t>)</w:t>
            </w:r>
          </w:p>
        </w:tc>
        <w:tc>
          <w:tcPr>
            <w:tcW w:w="2343" w:type="dxa"/>
            <w:tcBorders>
              <w:top w:val="single" w:sz="4" w:space="0" w:color="auto"/>
              <w:left w:val="single" w:sz="4" w:space="0" w:color="auto"/>
              <w:bottom w:val="single" w:sz="4" w:space="0" w:color="auto"/>
              <w:right w:val="single" w:sz="4" w:space="0" w:color="auto"/>
            </w:tcBorders>
            <w:shd w:val="clear" w:color="auto" w:fill="auto"/>
          </w:tcPr>
          <w:p w14:paraId="10C874F4" w14:textId="65F45D3D" w:rsidR="00D1068F" w:rsidRPr="00D11DE2" w:rsidRDefault="41884AEA" w:rsidP="2A74862C">
            <w:pPr>
              <w:pStyle w:val="Default"/>
              <w:rPr>
                <w:color w:val="000000" w:themeColor="text1"/>
                <w:sz w:val="20"/>
                <w:szCs w:val="20"/>
                <w:highlight w:val="yellow"/>
              </w:rPr>
            </w:pPr>
            <w:r w:rsidRPr="2A74862C">
              <w:rPr>
                <w:color w:val="000000" w:themeColor="text1"/>
                <w:sz w:val="20"/>
                <w:szCs w:val="20"/>
                <w:highlight w:val="yellow"/>
              </w:rPr>
              <w:t>I attribute this low percentage to a rash of COVID diagnoses within the course. We had multiple illness</w:t>
            </w:r>
            <w:r w:rsidR="5EFB7092" w:rsidRPr="2A74862C">
              <w:rPr>
                <w:color w:val="000000" w:themeColor="text1"/>
                <w:sz w:val="20"/>
                <w:szCs w:val="20"/>
                <w:highlight w:val="yellow"/>
              </w:rPr>
              <w:t>es</w:t>
            </w:r>
            <w:r w:rsidRPr="2A74862C">
              <w:rPr>
                <w:color w:val="000000" w:themeColor="text1"/>
                <w:sz w:val="20"/>
                <w:szCs w:val="20"/>
                <w:highlight w:val="yellow"/>
              </w:rPr>
              <w:t xml:space="preserve"> and nearly everyone was exposed a time or two</w:t>
            </w:r>
            <w:r w:rsidR="0046338E" w:rsidRPr="2A74862C">
              <w:rPr>
                <w:color w:val="000000" w:themeColor="text1"/>
                <w:sz w:val="20"/>
                <w:szCs w:val="20"/>
                <w:highlight w:val="yellow"/>
              </w:rPr>
              <w:t>.</w:t>
            </w:r>
            <w:r w:rsidR="1BE781B9" w:rsidRPr="2A74862C">
              <w:rPr>
                <w:color w:val="000000" w:themeColor="text1"/>
                <w:sz w:val="20"/>
                <w:szCs w:val="20"/>
                <w:highlight w:val="yellow"/>
              </w:rPr>
              <w:t xml:space="preserve"> This meant that students were coming and going, which made communication extremely difficult despite my efforts.</w:t>
            </w:r>
            <w:r w:rsidR="46EDAD68" w:rsidRPr="2A74862C">
              <w:rPr>
                <w:color w:val="000000" w:themeColor="text1"/>
                <w:sz w:val="20"/>
                <w:szCs w:val="20"/>
                <w:highlight w:val="yellow"/>
              </w:rPr>
              <w:t xml:space="preserve"> </w:t>
            </w:r>
            <w:r w:rsidR="7B285D2D" w:rsidRPr="2A74862C">
              <w:rPr>
                <w:color w:val="000000" w:themeColor="text1"/>
                <w:sz w:val="20"/>
                <w:szCs w:val="20"/>
                <w:highlight w:val="yellow"/>
              </w:rPr>
              <w:t xml:space="preserve">Additionally, the </w:t>
            </w:r>
            <w:r w:rsidR="46EDAD68" w:rsidRPr="2A74862C">
              <w:rPr>
                <w:color w:val="000000" w:themeColor="text1"/>
                <w:sz w:val="20"/>
                <w:szCs w:val="20"/>
                <w:highlight w:val="yellow"/>
              </w:rPr>
              <w:t>students who did poorly</w:t>
            </w:r>
            <w:r w:rsidR="4842D734" w:rsidRPr="2A74862C">
              <w:rPr>
                <w:color w:val="000000" w:themeColor="text1"/>
                <w:sz w:val="20"/>
                <w:szCs w:val="20"/>
                <w:highlight w:val="yellow"/>
              </w:rPr>
              <w:t xml:space="preserve"> have struggled within the major as a whole. I have decided, again, to adjust the points schemes to encourage students to submit drafts on time. Additionally, I </w:t>
            </w:r>
            <w:r w:rsidR="46EB9D8C" w:rsidRPr="2A74862C">
              <w:rPr>
                <w:color w:val="000000" w:themeColor="text1"/>
                <w:sz w:val="20"/>
                <w:szCs w:val="20"/>
                <w:highlight w:val="yellow"/>
              </w:rPr>
              <w:t xml:space="preserve">will </w:t>
            </w:r>
            <w:r w:rsidR="4842D734" w:rsidRPr="2A74862C">
              <w:rPr>
                <w:color w:val="000000" w:themeColor="text1"/>
                <w:sz w:val="20"/>
                <w:szCs w:val="20"/>
                <w:highlight w:val="yellow"/>
              </w:rPr>
              <w:t>require th</w:t>
            </w:r>
            <w:r w:rsidR="26C45223" w:rsidRPr="2A74862C">
              <w:rPr>
                <w:color w:val="000000" w:themeColor="text1"/>
                <w:sz w:val="20"/>
                <w:szCs w:val="20"/>
                <w:highlight w:val="yellow"/>
              </w:rPr>
              <w:t xml:space="preserve">at all writing be taken to the Writing and Learning Center before submission. </w:t>
            </w:r>
            <w:r w:rsidR="3C1BDFB0" w:rsidRPr="2A74862C">
              <w:rPr>
                <w:color w:val="000000" w:themeColor="text1"/>
                <w:sz w:val="20"/>
                <w:szCs w:val="20"/>
                <w:highlight w:val="yellow"/>
              </w:rPr>
              <w:t>Finally, I</w:t>
            </w:r>
            <w:r w:rsidR="5B34DBB4" w:rsidRPr="2A74862C">
              <w:rPr>
                <w:color w:val="000000" w:themeColor="text1"/>
                <w:sz w:val="20"/>
                <w:szCs w:val="20"/>
                <w:highlight w:val="yellow"/>
              </w:rPr>
              <w:t xml:space="preserve"> will</w:t>
            </w:r>
            <w:r w:rsidR="3C1BDFB0" w:rsidRPr="2A74862C">
              <w:rPr>
                <w:color w:val="000000" w:themeColor="text1"/>
                <w:sz w:val="20"/>
                <w:szCs w:val="20"/>
                <w:highlight w:val="yellow"/>
              </w:rPr>
              <w:t xml:space="preserve"> continue to build out the Canvas shell, thereby making it clearer.</w:t>
            </w:r>
            <w:r w:rsidR="3C1BDFB0" w:rsidRPr="2A74862C">
              <w:rPr>
                <w:color w:val="000000" w:themeColor="text1"/>
                <w:sz w:val="20"/>
                <w:szCs w:val="20"/>
              </w:rPr>
              <w:t xml:space="preserve"> </w:t>
            </w:r>
          </w:p>
        </w:tc>
        <w:tc>
          <w:tcPr>
            <w:tcW w:w="2062" w:type="dxa"/>
            <w:tcBorders>
              <w:top w:val="single" w:sz="4" w:space="0" w:color="auto"/>
              <w:left w:val="single" w:sz="4" w:space="0" w:color="auto"/>
              <w:bottom w:val="single" w:sz="4" w:space="0" w:color="auto"/>
              <w:right w:val="single" w:sz="4" w:space="0" w:color="auto"/>
            </w:tcBorders>
          </w:tcPr>
          <w:p w14:paraId="753B7C6B"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ABSENT</w:t>
            </w:r>
          </w:p>
          <w:p w14:paraId="06211587"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EMERGING</w:t>
            </w:r>
          </w:p>
          <w:p w14:paraId="3E438AE0"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PRESENT</w:t>
            </w:r>
          </w:p>
          <w:p w14:paraId="40337B02"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rPr>
            </w:pPr>
            <w:r w:rsidRPr="00D11DE2">
              <w:rPr>
                <w:rFonts w:ascii="Times New Roman" w:hAnsi="Times New Roman" w:cs="Times New Roman"/>
                <w:color w:val="000000" w:themeColor="text1"/>
              </w:rPr>
              <w:t>OUTSTANDING</w:t>
            </w:r>
          </w:p>
        </w:tc>
      </w:tr>
      <w:tr w:rsidR="00D1068F" w:rsidRPr="00D11DE2" w14:paraId="5F95B316" w14:textId="77777777" w:rsidTr="2A74862C">
        <w:trPr>
          <w:gridAfter w:val="1"/>
          <w:wAfter w:w="19" w:type="dxa"/>
          <w:cantSplit/>
          <w:trHeight w:val="278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0FC284A1" w14:textId="77777777" w:rsidR="00D1068F" w:rsidRPr="00D11DE2" w:rsidRDefault="00D1068F" w:rsidP="00A11F0A">
            <w:pPr>
              <w:spacing w:after="0" w:line="240" w:lineRule="auto"/>
              <w:ind w:right="-360"/>
              <w:rPr>
                <w:rFonts w:ascii="Times New Roman" w:hAnsi="Times New Roman" w:cs="Times New Roman"/>
                <w:color w:val="000000" w:themeColor="text1"/>
              </w:rPr>
            </w:pPr>
            <w:r w:rsidRPr="00D11DE2">
              <w:rPr>
                <w:rFonts w:ascii="Times New Roman" w:hAnsi="Times New Roman" w:cs="Times New Roman"/>
                <w:color w:val="000000" w:themeColor="text1"/>
              </w:rPr>
              <w:t>Develop and deliver a professional</w:t>
            </w:r>
          </w:p>
          <w:p w14:paraId="3466D467" w14:textId="77777777" w:rsidR="00D1068F" w:rsidRPr="00D11DE2" w:rsidRDefault="00D1068F" w:rsidP="00A11F0A">
            <w:pPr>
              <w:spacing w:after="0" w:line="240" w:lineRule="auto"/>
              <w:ind w:right="-360"/>
              <w:rPr>
                <w:rFonts w:ascii="Times New Roman" w:hAnsi="Times New Roman" w:cs="Times New Roman"/>
                <w:color w:val="000000" w:themeColor="text1"/>
              </w:rPr>
            </w:pPr>
            <w:r w:rsidRPr="00D11DE2">
              <w:rPr>
                <w:rFonts w:ascii="Times New Roman" w:hAnsi="Times New Roman" w:cs="Times New Roman"/>
                <w:color w:val="000000" w:themeColor="text1"/>
              </w:rPr>
              <w:t>presentation concerning</w:t>
            </w:r>
          </w:p>
          <w:p w14:paraId="67EF4AEF" w14:textId="77777777" w:rsidR="00D1068F" w:rsidRPr="00D11DE2" w:rsidRDefault="00D1068F" w:rsidP="00A11F0A">
            <w:pPr>
              <w:spacing w:after="0" w:line="240" w:lineRule="auto"/>
              <w:ind w:right="-360"/>
              <w:rPr>
                <w:rFonts w:ascii="Times New Roman" w:hAnsi="Times New Roman" w:cs="Times New Roman"/>
                <w:color w:val="000000" w:themeColor="text1"/>
              </w:rPr>
            </w:pPr>
            <w:r w:rsidRPr="00D11DE2">
              <w:rPr>
                <w:rFonts w:ascii="Times New Roman" w:hAnsi="Times New Roman" w:cs="Times New Roman"/>
                <w:color w:val="000000" w:themeColor="text1"/>
              </w:rPr>
              <w:t>a specific issue or</w:t>
            </w:r>
          </w:p>
          <w:p w14:paraId="621A92A8" w14:textId="77777777" w:rsidR="00D1068F" w:rsidRPr="00D11DE2" w:rsidRDefault="00D1068F" w:rsidP="00A11F0A">
            <w:pPr>
              <w:spacing w:after="0" w:line="240" w:lineRule="auto"/>
              <w:ind w:right="-360"/>
              <w:rPr>
                <w:rFonts w:ascii="Times New Roman" w:hAnsi="Times New Roman" w:cs="Times New Roman"/>
                <w:color w:val="000000" w:themeColor="text1"/>
              </w:rPr>
            </w:pPr>
            <w:r w:rsidRPr="00D11DE2">
              <w:rPr>
                <w:rFonts w:ascii="Times New Roman" w:hAnsi="Times New Roman" w:cs="Times New Roman"/>
                <w:color w:val="000000" w:themeColor="text1"/>
              </w:rPr>
              <w:t>problem facing the</w:t>
            </w:r>
          </w:p>
          <w:p w14:paraId="30791D16" w14:textId="77777777" w:rsidR="00D1068F" w:rsidRPr="00D11DE2" w:rsidRDefault="00D1068F" w:rsidP="00A11F0A">
            <w:pPr>
              <w:spacing w:after="0" w:line="240" w:lineRule="auto"/>
              <w:ind w:right="-360"/>
              <w:rPr>
                <w:rFonts w:ascii="Times New Roman" w:hAnsi="Times New Roman" w:cs="Times New Roman"/>
                <w:color w:val="000000" w:themeColor="text1"/>
              </w:rPr>
            </w:pPr>
            <w:r w:rsidRPr="00D11DE2">
              <w:rPr>
                <w:rFonts w:ascii="Times New Roman" w:hAnsi="Times New Roman" w:cs="Times New Roman"/>
                <w:color w:val="000000" w:themeColor="text1"/>
              </w:rPr>
              <w:t>parks, recreation, or</w:t>
            </w:r>
          </w:p>
          <w:p w14:paraId="315D979B" w14:textId="77777777" w:rsidR="00D1068F" w:rsidRPr="00D11DE2" w:rsidRDefault="00D1068F" w:rsidP="00A11F0A">
            <w:pPr>
              <w:spacing w:after="0" w:line="240" w:lineRule="auto"/>
              <w:ind w:right="-360"/>
              <w:rPr>
                <w:rFonts w:ascii="Times New Roman" w:hAnsi="Times New Roman" w:cs="Times New Roman"/>
                <w:color w:val="000000" w:themeColor="text1"/>
              </w:rPr>
            </w:pPr>
            <w:r w:rsidRPr="00D11DE2">
              <w:rPr>
                <w:rFonts w:ascii="Times New Roman" w:hAnsi="Times New Roman" w:cs="Times New Roman"/>
                <w:color w:val="000000" w:themeColor="text1"/>
              </w:rPr>
              <w:t>leisure profession.</w:t>
            </w:r>
          </w:p>
          <w:p w14:paraId="6E8DDB24" w14:textId="77777777" w:rsidR="00D1068F" w:rsidRPr="00D11DE2" w:rsidRDefault="00D1068F" w:rsidP="00A11F0A">
            <w:pPr>
              <w:spacing w:after="0" w:line="240" w:lineRule="auto"/>
              <w:ind w:right="-360"/>
              <w:rPr>
                <w:rFonts w:ascii="Times New Roman" w:hAnsi="Times New Roman" w:cs="Times New Roman"/>
                <w:color w:val="000000" w:themeColor="text1"/>
              </w:rPr>
            </w:pPr>
            <w:r w:rsidRPr="00D11DE2">
              <w:rPr>
                <w:rFonts w:ascii="Times New Roman" w:hAnsi="Times New Roman" w:cs="Times New Roman"/>
                <w:color w:val="000000" w:themeColor="text1"/>
              </w:rPr>
              <w:t>Course SLO #4.</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31CD901" w14:textId="77777777" w:rsidR="00D1068F" w:rsidRPr="00D11DE2" w:rsidRDefault="00D1068F" w:rsidP="00A11F0A">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7.01a</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4BDEEFB" w14:textId="77777777" w:rsidR="00D1068F" w:rsidRPr="00D11DE2" w:rsidRDefault="00D1068F" w:rsidP="00A11F0A">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PRM 495</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585D113" w14:textId="77777777" w:rsidR="00D1068F" w:rsidRPr="00D11DE2" w:rsidRDefault="00D1068F" w:rsidP="00A11F0A">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Senior Seminar Presentation</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9B2A118" w14:textId="35EB844C" w:rsidR="00D1068F" w:rsidRPr="00D11DE2" w:rsidRDefault="00D1068F" w:rsidP="2A74862C">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70% of students will score at 75% or above</w:t>
            </w:r>
            <w:r w:rsidR="000615DF" w:rsidRPr="2A74862C">
              <w:rPr>
                <w:rFonts w:ascii="Times New Roman" w:hAnsi="Times New Roman" w:cs="Times New Roman"/>
                <w:color w:val="000000" w:themeColor="text1"/>
                <w:highlight w:val="yellow"/>
              </w:rPr>
              <w:t>.</w:t>
            </w: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24DACB5F" w14:textId="09816C00" w:rsidR="00D1068F" w:rsidRPr="00D11DE2" w:rsidRDefault="17C521E0" w:rsidP="2A74862C">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78</w:t>
            </w:r>
            <w:r w:rsidR="0046338E" w:rsidRPr="2A74862C">
              <w:rPr>
                <w:rFonts w:ascii="Times New Roman" w:hAnsi="Times New Roman" w:cs="Times New Roman"/>
                <w:color w:val="000000" w:themeColor="text1"/>
                <w:highlight w:val="yellow"/>
              </w:rPr>
              <w:t>% received an 80% or above</w:t>
            </w:r>
            <w:r w:rsidR="00434484" w:rsidRPr="2A74862C">
              <w:rPr>
                <w:rFonts w:ascii="Times New Roman" w:hAnsi="Times New Roman" w:cs="Times New Roman"/>
                <w:color w:val="000000" w:themeColor="text1"/>
                <w:highlight w:val="yellow"/>
              </w:rPr>
              <w:t xml:space="preserve"> (n=</w:t>
            </w:r>
            <w:r w:rsidR="687963EE" w:rsidRPr="2A74862C">
              <w:rPr>
                <w:rFonts w:ascii="Times New Roman" w:hAnsi="Times New Roman" w:cs="Times New Roman"/>
                <w:color w:val="000000" w:themeColor="text1"/>
                <w:highlight w:val="yellow"/>
              </w:rPr>
              <w:t>7</w:t>
            </w:r>
            <w:r w:rsidR="00434484" w:rsidRPr="2A74862C">
              <w:rPr>
                <w:rFonts w:ascii="Times New Roman" w:hAnsi="Times New Roman" w:cs="Times New Roman"/>
                <w:color w:val="000000" w:themeColor="text1"/>
                <w:highlight w:val="yellow"/>
              </w:rPr>
              <w:t>/</w:t>
            </w:r>
            <w:r w:rsidR="49A4C7A0" w:rsidRPr="2A74862C">
              <w:rPr>
                <w:rFonts w:ascii="Times New Roman" w:hAnsi="Times New Roman" w:cs="Times New Roman"/>
                <w:color w:val="000000" w:themeColor="text1"/>
                <w:highlight w:val="yellow"/>
              </w:rPr>
              <w:t>9</w:t>
            </w:r>
            <w:r w:rsidR="00434484" w:rsidRPr="2A74862C">
              <w:rPr>
                <w:rFonts w:ascii="Times New Roman" w:hAnsi="Times New Roman" w:cs="Times New Roman"/>
                <w:color w:val="000000" w:themeColor="text1"/>
                <w:highlight w:val="yellow"/>
              </w:rPr>
              <w:t>)</w:t>
            </w:r>
          </w:p>
        </w:tc>
        <w:tc>
          <w:tcPr>
            <w:tcW w:w="2343" w:type="dxa"/>
            <w:tcBorders>
              <w:top w:val="single" w:sz="4" w:space="0" w:color="auto"/>
              <w:left w:val="single" w:sz="4" w:space="0" w:color="auto"/>
              <w:bottom w:val="single" w:sz="4" w:space="0" w:color="auto"/>
              <w:right w:val="single" w:sz="4" w:space="0" w:color="auto"/>
            </w:tcBorders>
            <w:shd w:val="clear" w:color="auto" w:fill="auto"/>
          </w:tcPr>
          <w:p w14:paraId="78B8B115" w14:textId="5E626334" w:rsidR="00D1068F" w:rsidRPr="00D11DE2" w:rsidRDefault="0FA989C5" w:rsidP="2A74862C">
            <w:pPr>
              <w:spacing w:after="0" w:line="240" w:lineRule="auto"/>
              <w:contextualSpacing/>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 xml:space="preserve">The </w:t>
            </w:r>
            <w:r w:rsidR="67D0EBF3" w:rsidRPr="2A74862C">
              <w:rPr>
                <w:rFonts w:ascii="Times New Roman" w:hAnsi="Times New Roman" w:cs="Times New Roman"/>
                <w:color w:val="000000" w:themeColor="text1"/>
                <w:highlight w:val="yellow"/>
              </w:rPr>
              <w:t xml:space="preserve">two </w:t>
            </w:r>
            <w:r w:rsidRPr="2A74862C">
              <w:rPr>
                <w:rFonts w:ascii="Times New Roman" w:hAnsi="Times New Roman" w:cs="Times New Roman"/>
                <w:color w:val="000000" w:themeColor="text1"/>
                <w:highlight w:val="yellow"/>
              </w:rPr>
              <w:t>group</w:t>
            </w:r>
            <w:r w:rsidR="79B52CD7" w:rsidRPr="2A74862C">
              <w:rPr>
                <w:rFonts w:ascii="Times New Roman" w:hAnsi="Times New Roman" w:cs="Times New Roman"/>
                <w:color w:val="000000" w:themeColor="text1"/>
                <w:highlight w:val="yellow"/>
              </w:rPr>
              <w:t>s</w:t>
            </w:r>
            <w:r w:rsidRPr="2A74862C">
              <w:rPr>
                <w:rFonts w:ascii="Times New Roman" w:hAnsi="Times New Roman" w:cs="Times New Roman"/>
                <w:color w:val="000000" w:themeColor="text1"/>
                <w:highlight w:val="yellow"/>
              </w:rPr>
              <w:t xml:space="preserve"> who did poorly here, failed to submit a draft of their presentation slides and scripts. I will increase the points available for this draft, so as to </w:t>
            </w:r>
            <w:r w:rsidR="0D93BCE1" w:rsidRPr="2A74862C">
              <w:rPr>
                <w:rFonts w:ascii="Times New Roman" w:hAnsi="Times New Roman" w:cs="Times New Roman"/>
                <w:color w:val="000000" w:themeColor="text1"/>
                <w:highlight w:val="yellow"/>
              </w:rPr>
              <w:t>provide even greater incentive for students to submit the drafts.</w:t>
            </w:r>
            <w:r w:rsidR="0D93BCE1" w:rsidRPr="2A74862C">
              <w:rPr>
                <w:rFonts w:ascii="Times New Roman" w:hAnsi="Times New Roman" w:cs="Times New Roman"/>
                <w:color w:val="000000" w:themeColor="text1"/>
              </w:rPr>
              <w:t xml:space="preserve"> </w:t>
            </w:r>
          </w:p>
        </w:tc>
        <w:tc>
          <w:tcPr>
            <w:tcW w:w="2062" w:type="dxa"/>
            <w:tcBorders>
              <w:top w:val="single" w:sz="4" w:space="0" w:color="auto"/>
              <w:left w:val="single" w:sz="4" w:space="0" w:color="auto"/>
              <w:bottom w:val="single" w:sz="4" w:space="0" w:color="auto"/>
              <w:right w:val="single" w:sz="4" w:space="0" w:color="auto"/>
            </w:tcBorders>
          </w:tcPr>
          <w:p w14:paraId="606E6DF6"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ABSENT</w:t>
            </w:r>
          </w:p>
          <w:p w14:paraId="077D4F9C"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EMERGING</w:t>
            </w:r>
          </w:p>
          <w:p w14:paraId="6D63D3F5"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PRESENT</w:t>
            </w:r>
          </w:p>
          <w:p w14:paraId="29C7585D"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OUTSTANDING</w:t>
            </w:r>
          </w:p>
        </w:tc>
      </w:tr>
      <w:tr w:rsidR="00D1068F" w:rsidRPr="00D11DE2" w14:paraId="515F24A2" w14:textId="77777777" w:rsidTr="2A74862C">
        <w:trPr>
          <w:gridAfter w:val="1"/>
          <w:wAfter w:w="19" w:type="dxa"/>
          <w:cantSplit/>
          <w:trHeight w:val="197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0D0441E4" w14:textId="77777777" w:rsidR="00D1068F" w:rsidRPr="00D11DE2" w:rsidRDefault="00D1068F" w:rsidP="00A11F0A">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Discuss and critically analyze current trends and issues in parks, recreation, and leisure services industries. Course SLO #1.</w:t>
            </w:r>
          </w:p>
          <w:p w14:paraId="776074B5" w14:textId="77777777" w:rsidR="00D1068F" w:rsidRPr="00D11DE2" w:rsidRDefault="00D1068F" w:rsidP="00A11F0A">
            <w:pPr>
              <w:spacing w:after="0" w:line="240" w:lineRule="auto"/>
              <w:rPr>
                <w:rFonts w:ascii="Times New Roman" w:hAnsi="Times New Roman" w:cs="Times New Roman"/>
                <w:color w:val="000000" w:themeColor="text1"/>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A6A3C63" w14:textId="77777777" w:rsidR="00D1068F" w:rsidRPr="00D11DE2" w:rsidRDefault="00D1068F" w:rsidP="00A11F0A">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7.01a</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89B8CE3" w14:textId="77777777" w:rsidR="00D1068F" w:rsidRPr="00D11DE2" w:rsidRDefault="00D1068F" w:rsidP="00A11F0A">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PRM 495</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278C206" w14:textId="77777777" w:rsidR="00D1068F" w:rsidRPr="00D11DE2" w:rsidRDefault="00D1068F" w:rsidP="00A11F0A">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Reading Responses (Current issues)</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DB826B0" w14:textId="6C774052" w:rsidR="00D1068F" w:rsidRPr="00D11DE2" w:rsidRDefault="00D1068F" w:rsidP="2A74862C">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70% of students will score at 75% or above</w:t>
            </w:r>
            <w:r w:rsidR="000615DF" w:rsidRPr="2A74862C">
              <w:rPr>
                <w:rFonts w:ascii="Times New Roman" w:hAnsi="Times New Roman" w:cs="Times New Roman"/>
                <w:color w:val="000000" w:themeColor="text1"/>
                <w:highlight w:val="yellow"/>
              </w:rPr>
              <w:t>.</w:t>
            </w: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7CB104DA" w14:textId="68AE8D8A" w:rsidR="00D1068F" w:rsidRPr="00D11DE2" w:rsidRDefault="5E0665EA" w:rsidP="2A74862C">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89</w:t>
            </w:r>
            <w:r w:rsidR="0046338E" w:rsidRPr="2A74862C">
              <w:rPr>
                <w:rFonts w:ascii="Times New Roman" w:hAnsi="Times New Roman" w:cs="Times New Roman"/>
                <w:color w:val="000000" w:themeColor="text1"/>
                <w:highlight w:val="yellow"/>
              </w:rPr>
              <w:t>% of students scored at 75% and above</w:t>
            </w:r>
            <w:r w:rsidR="00434484" w:rsidRPr="2A74862C">
              <w:rPr>
                <w:rFonts w:ascii="Times New Roman" w:hAnsi="Times New Roman" w:cs="Times New Roman"/>
                <w:color w:val="000000" w:themeColor="text1"/>
                <w:highlight w:val="yellow"/>
              </w:rPr>
              <w:t xml:space="preserve"> (n=</w:t>
            </w:r>
            <w:r w:rsidR="321111C3" w:rsidRPr="2A74862C">
              <w:rPr>
                <w:rFonts w:ascii="Times New Roman" w:hAnsi="Times New Roman" w:cs="Times New Roman"/>
                <w:color w:val="000000" w:themeColor="text1"/>
                <w:highlight w:val="yellow"/>
              </w:rPr>
              <w:t>8</w:t>
            </w:r>
            <w:r w:rsidR="00434484" w:rsidRPr="2A74862C">
              <w:rPr>
                <w:rFonts w:ascii="Times New Roman" w:hAnsi="Times New Roman" w:cs="Times New Roman"/>
                <w:color w:val="000000" w:themeColor="text1"/>
                <w:highlight w:val="yellow"/>
              </w:rPr>
              <w:t>/</w:t>
            </w:r>
            <w:r w:rsidR="39BE26E8" w:rsidRPr="2A74862C">
              <w:rPr>
                <w:rFonts w:ascii="Times New Roman" w:hAnsi="Times New Roman" w:cs="Times New Roman"/>
                <w:color w:val="000000" w:themeColor="text1"/>
                <w:highlight w:val="yellow"/>
              </w:rPr>
              <w:t>9</w:t>
            </w:r>
            <w:r w:rsidR="00434484" w:rsidRPr="2A74862C">
              <w:rPr>
                <w:rFonts w:ascii="Times New Roman" w:hAnsi="Times New Roman" w:cs="Times New Roman"/>
                <w:color w:val="000000" w:themeColor="text1"/>
                <w:highlight w:val="yellow"/>
              </w:rPr>
              <w:t>)</w:t>
            </w:r>
          </w:p>
        </w:tc>
        <w:tc>
          <w:tcPr>
            <w:tcW w:w="2343" w:type="dxa"/>
            <w:tcBorders>
              <w:top w:val="single" w:sz="4" w:space="0" w:color="auto"/>
              <w:left w:val="single" w:sz="4" w:space="0" w:color="auto"/>
              <w:bottom w:val="single" w:sz="4" w:space="0" w:color="auto"/>
              <w:right w:val="single" w:sz="4" w:space="0" w:color="auto"/>
            </w:tcBorders>
            <w:shd w:val="clear" w:color="auto" w:fill="auto"/>
          </w:tcPr>
          <w:p w14:paraId="2E141403" w14:textId="723ABF64" w:rsidR="00D1068F" w:rsidRPr="00D11DE2" w:rsidRDefault="629A3BEA" w:rsidP="2A74862C">
            <w:pPr>
              <w:spacing w:after="0" w:line="240" w:lineRule="auto"/>
              <w:contextualSpacing/>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My efforts to make the expectations for this assignment clear</w:t>
            </w:r>
            <w:r w:rsidR="3910DF28" w:rsidRPr="2A74862C">
              <w:rPr>
                <w:rFonts w:ascii="Times New Roman" w:hAnsi="Times New Roman" w:cs="Times New Roman"/>
                <w:color w:val="000000" w:themeColor="text1"/>
                <w:highlight w:val="yellow"/>
              </w:rPr>
              <w:t>er</w:t>
            </w:r>
            <w:r w:rsidRPr="2A74862C">
              <w:rPr>
                <w:rFonts w:ascii="Times New Roman" w:hAnsi="Times New Roman" w:cs="Times New Roman"/>
                <w:color w:val="000000" w:themeColor="text1"/>
                <w:highlight w:val="yellow"/>
              </w:rPr>
              <w:t xml:space="preserve"> appear to have paid off.</w:t>
            </w:r>
            <w:r w:rsidR="46676B6A" w:rsidRPr="2A74862C">
              <w:rPr>
                <w:rFonts w:ascii="Times New Roman" w:hAnsi="Times New Roman" w:cs="Times New Roman"/>
                <w:color w:val="000000" w:themeColor="text1"/>
                <w:highlight w:val="yellow"/>
              </w:rPr>
              <w:t xml:space="preserve"> The one student who didn’t reach a 75% average simply failed to hand in several of the responses, thereby dropping their grade </w:t>
            </w:r>
            <w:r w:rsidR="43587B02" w:rsidRPr="2A74862C">
              <w:rPr>
                <w:rFonts w:ascii="Times New Roman" w:hAnsi="Times New Roman" w:cs="Times New Roman"/>
                <w:color w:val="000000" w:themeColor="text1"/>
                <w:highlight w:val="yellow"/>
              </w:rPr>
              <w:t>significantly</w:t>
            </w:r>
            <w:r w:rsidR="46676B6A" w:rsidRPr="2A74862C">
              <w:rPr>
                <w:rFonts w:ascii="Times New Roman" w:hAnsi="Times New Roman" w:cs="Times New Roman"/>
                <w:color w:val="000000" w:themeColor="text1"/>
                <w:highlight w:val="yellow"/>
              </w:rPr>
              <w:t>.</w:t>
            </w:r>
            <w:r w:rsidR="46676B6A" w:rsidRPr="2A74862C">
              <w:rPr>
                <w:rFonts w:ascii="Times New Roman" w:hAnsi="Times New Roman" w:cs="Times New Roman"/>
                <w:color w:val="000000" w:themeColor="text1"/>
              </w:rPr>
              <w:t xml:space="preserve"> </w:t>
            </w:r>
          </w:p>
        </w:tc>
        <w:tc>
          <w:tcPr>
            <w:tcW w:w="2062" w:type="dxa"/>
            <w:tcBorders>
              <w:top w:val="single" w:sz="4" w:space="0" w:color="auto"/>
              <w:left w:val="single" w:sz="4" w:space="0" w:color="auto"/>
              <w:bottom w:val="single" w:sz="4" w:space="0" w:color="auto"/>
              <w:right w:val="single" w:sz="4" w:space="0" w:color="auto"/>
            </w:tcBorders>
          </w:tcPr>
          <w:p w14:paraId="53507175"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ABSENT</w:t>
            </w:r>
          </w:p>
          <w:p w14:paraId="501D8273"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EMERGING</w:t>
            </w:r>
          </w:p>
          <w:p w14:paraId="172253AA"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PRESENT</w:t>
            </w:r>
          </w:p>
          <w:p w14:paraId="1AF06B17"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OUTSTANDING</w:t>
            </w:r>
          </w:p>
          <w:p w14:paraId="14490C07" w14:textId="77777777" w:rsidR="00D1068F" w:rsidRPr="00D11DE2" w:rsidRDefault="00D1068F" w:rsidP="00A11F0A">
            <w:pPr>
              <w:widowControl/>
              <w:overflowPunct/>
              <w:autoSpaceDE/>
              <w:autoSpaceDN/>
              <w:adjustRightInd/>
              <w:spacing w:after="0" w:line="240" w:lineRule="auto"/>
              <w:ind w:left="346"/>
              <w:contextualSpacing/>
              <w:rPr>
                <w:rFonts w:ascii="Times New Roman" w:hAnsi="Times New Roman" w:cs="Times New Roman"/>
                <w:color w:val="000000" w:themeColor="text1"/>
              </w:rPr>
            </w:pPr>
          </w:p>
        </w:tc>
      </w:tr>
      <w:tr w:rsidR="00D1068F" w:rsidRPr="00D11DE2" w14:paraId="7BA101AE" w14:textId="77777777" w:rsidTr="2A74862C">
        <w:trPr>
          <w:gridAfter w:val="1"/>
          <w:wAfter w:w="19" w:type="dxa"/>
          <w:cantSplit/>
          <w:trHeight w:val="1493"/>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4A0D4E9E" w14:textId="77777777" w:rsidR="00D1068F" w:rsidRPr="00D11DE2" w:rsidRDefault="00D1068F" w:rsidP="00A11F0A">
            <w:pPr>
              <w:tabs>
                <w:tab w:val="left" w:pos="-720"/>
              </w:tabs>
              <w:suppressAutoHyphens/>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Explain the connections between recreation, leisure, physical activity, wellness, and public health.</w:t>
            </w:r>
          </w:p>
          <w:p w14:paraId="7B8DCF39" w14:textId="77777777" w:rsidR="00D1068F" w:rsidRPr="00D11DE2" w:rsidRDefault="00D1068F" w:rsidP="00A11F0A">
            <w:pPr>
              <w:tabs>
                <w:tab w:val="left" w:pos="-720"/>
              </w:tabs>
              <w:suppressAutoHyphens/>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Course SLO #1.</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A53B705" w14:textId="77777777" w:rsidR="00D1068F" w:rsidRPr="00D11DE2" w:rsidRDefault="00D1068F" w:rsidP="00A11F0A">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7.01 a, b, c</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68AB947" w14:textId="1B943071" w:rsidR="00D1068F" w:rsidRPr="00D11DE2" w:rsidRDefault="00D1068F" w:rsidP="2A74862C">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PRM 255</w:t>
            </w:r>
          </w:p>
          <w:p w14:paraId="48A0F14A" w14:textId="40E3C4D8" w:rsidR="00D1068F" w:rsidRPr="00D11DE2" w:rsidRDefault="02F0D8B9" w:rsidP="2A74862C">
            <w:pPr>
              <w:spacing w:after="0" w:line="240" w:lineRule="auto"/>
              <w:rPr>
                <w:color w:val="000000" w:themeColor="text1"/>
                <w:highlight w:val="yellow"/>
              </w:rPr>
            </w:pPr>
            <w:r w:rsidRPr="2A74862C">
              <w:rPr>
                <w:rFonts w:ascii="Times New Roman" w:hAnsi="Times New Roman" w:cs="Times New Roman"/>
                <w:color w:val="000000" w:themeColor="text1"/>
                <w:highlight w:val="yellow"/>
              </w:rPr>
              <w:t>**</w:t>
            </w:r>
            <w:r w:rsidRPr="2A74862C">
              <w:rPr>
                <w:rFonts w:ascii="Times New Roman" w:hAnsi="Times New Roman" w:cs="Times New Roman"/>
                <w:color w:val="FF0000"/>
                <w:highlight w:val="yellow"/>
              </w:rPr>
              <w:t>Review use of comprehensive exam for this SLO</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1557FBE" w14:textId="77777777" w:rsidR="00D1068F" w:rsidRPr="00D11DE2" w:rsidRDefault="00D1068F" w:rsidP="2A74862C">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Comprehensive Final Exam</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8129064" w14:textId="77777777" w:rsidR="00D1068F" w:rsidRPr="00D11DE2" w:rsidRDefault="00D1068F" w:rsidP="2A74862C">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70% of students will score at 75% or above on the final exam.</w:t>
            </w: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3B13B458" w14:textId="25C2D282" w:rsidR="00D1068F" w:rsidRPr="00D11DE2" w:rsidRDefault="21653247" w:rsidP="2A74862C">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91% of students scored at 75% or above on the final exam (n=20/22)</w:t>
            </w:r>
          </w:p>
          <w:p w14:paraId="6B3A032C" w14:textId="3538A91E" w:rsidR="00D1068F" w:rsidRPr="00D11DE2" w:rsidRDefault="00D1068F" w:rsidP="2A74862C">
            <w:pPr>
              <w:spacing w:after="0" w:line="240" w:lineRule="auto"/>
              <w:rPr>
                <w:color w:val="000000" w:themeColor="text1"/>
              </w:rPr>
            </w:pPr>
          </w:p>
        </w:tc>
        <w:tc>
          <w:tcPr>
            <w:tcW w:w="2343" w:type="dxa"/>
            <w:tcBorders>
              <w:top w:val="single" w:sz="4" w:space="0" w:color="auto"/>
              <w:left w:val="single" w:sz="4" w:space="0" w:color="auto"/>
              <w:bottom w:val="single" w:sz="4" w:space="0" w:color="auto"/>
              <w:right w:val="single" w:sz="4" w:space="0" w:color="auto"/>
            </w:tcBorders>
            <w:shd w:val="clear" w:color="auto" w:fill="auto"/>
          </w:tcPr>
          <w:p w14:paraId="19108B91" w14:textId="06AD3A23" w:rsidR="00D1068F" w:rsidRPr="00D11DE2" w:rsidRDefault="27379AA6" w:rsidP="2A74862C">
            <w:pPr>
              <w:spacing w:after="0" w:line="240" w:lineRule="auto"/>
              <w:contextualSpacing/>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Continued use of</w:t>
            </w:r>
            <w:r w:rsidR="00434484" w:rsidRPr="2A74862C">
              <w:rPr>
                <w:rFonts w:ascii="Times New Roman" w:hAnsi="Times New Roman" w:cs="Times New Roman"/>
                <w:color w:val="000000" w:themeColor="text1"/>
                <w:highlight w:val="yellow"/>
              </w:rPr>
              <w:t xml:space="preserve"> study guide to help students prepare for the exam.</w:t>
            </w:r>
            <w:r w:rsidR="7FC95932" w:rsidRPr="2A74862C">
              <w:rPr>
                <w:rFonts w:ascii="Times New Roman" w:hAnsi="Times New Roman" w:cs="Times New Roman"/>
                <w:color w:val="000000" w:themeColor="text1"/>
                <w:highlight w:val="yellow"/>
              </w:rPr>
              <w:t xml:space="preserve"> Implemented a</w:t>
            </w:r>
            <w:r w:rsidR="0EB5A13D" w:rsidRPr="2A74862C">
              <w:rPr>
                <w:rFonts w:ascii="Times New Roman" w:hAnsi="Times New Roman" w:cs="Times New Roman"/>
                <w:color w:val="000000" w:themeColor="text1"/>
                <w:highlight w:val="yellow"/>
              </w:rPr>
              <w:t>n in person review exam.</w:t>
            </w:r>
          </w:p>
          <w:p w14:paraId="0B1F7C82" w14:textId="21F9F1C2" w:rsidR="00D1068F" w:rsidRPr="00D11DE2" w:rsidRDefault="00D1068F" w:rsidP="2A74862C">
            <w:pPr>
              <w:spacing w:after="0" w:line="240" w:lineRule="auto"/>
              <w:contextualSpacing/>
              <w:rPr>
                <w:color w:val="000000" w:themeColor="text1"/>
                <w:highlight w:val="yellow"/>
              </w:rPr>
            </w:pPr>
          </w:p>
          <w:p w14:paraId="52C436D2" w14:textId="358573DF" w:rsidR="00D1068F" w:rsidRPr="00D11DE2" w:rsidRDefault="51093FF3" w:rsidP="2A74862C">
            <w:pPr>
              <w:spacing w:after="0" w:line="240" w:lineRule="auto"/>
              <w:contextualSpacing/>
              <w:rPr>
                <w:color w:val="000000" w:themeColor="text1"/>
                <w:highlight w:val="yellow"/>
              </w:rPr>
            </w:pPr>
            <w:r w:rsidRPr="2A74862C">
              <w:rPr>
                <w:rFonts w:ascii="Times New Roman" w:hAnsi="Times New Roman" w:cs="Times New Roman"/>
                <w:color w:val="000000" w:themeColor="text1"/>
                <w:highlight w:val="yellow"/>
              </w:rPr>
              <w:t>**</w:t>
            </w:r>
            <w:r w:rsidRPr="2A74862C">
              <w:rPr>
                <w:rFonts w:ascii="Times New Roman" w:hAnsi="Times New Roman" w:cs="Times New Roman"/>
                <w:color w:val="FF0000"/>
                <w:highlight w:val="yellow"/>
              </w:rPr>
              <w:t>Review use of comprehensive exam for this SLO</w:t>
            </w:r>
          </w:p>
          <w:p w14:paraId="2B98ADB1" w14:textId="0CFD9131" w:rsidR="00D1068F" w:rsidRPr="00D11DE2" w:rsidRDefault="00D1068F" w:rsidP="2A74862C">
            <w:pPr>
              <w:spacing w:after="0" w:line="240" w:lineRule="auto"/>
              <w:contextualSpacing/>
              <w:rPr>
                <w:color w:val="000000" w:themeColor="text1"/>
              </w:rPr>
            </w:pPr>
          </w:p>
        </w:tc>
        <w:tc>
          <w:tcPr>
            <w:tcW w:w="2062" w:type="dxa"/>
            <w:tcBorders>
              <w:top w:val="single" w:sz="4" w:space="0" w:color="auto"/>
              <w:left w:val="single" w:sz="4" w:space="0" w:color="auto"/>
              <w:bottom w:val="single" w:sz="4" w:space="0" w:color="auto"/>
              <w:right w:val="single" w:sz="4" w:space="0" w:color="auto"/>
            </w:tcBorders>
          </w:tcPr>
          <w:p w14:paraId="1B4C18C6"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ABSENT</w:t>
            </w:r>
          </w:p>
          <w:p w14:paraId="515F239E"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EMERGING</w:t>
            </w:r>
          </w:p>
          <w:p w14:paraId="49E64D5F"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PRESENT</w:t>
            </w:r>
          </w:p>
          <w:p w14:paraId="233321B6"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OUTSTANDING</w:t>
            </w:r>
          </w:p>
        </w:tc>
      </w:tr>
      <w:tr w:rsidR="00D1068F" w:rsidRPr="00D11DE2" w14:paraId="62F89CD0" w14:textId="77777777" w:rsidTr="2A74862C">
        <w:trPr>
          <w:gridAfter w:val="1"/>
          <w:wAfter w:w="19" w:type="dxa"/>
          <w:cantSplit/>
          <w:trHeight w:val="197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6ACA63C0" w14:textId="77777777" w:rsidR="00D1068F" w:rsidRPr="00D11DE2" w:rsidRDefault="00D1068F" w:rsidP="00A11F0A">
            <w:pPr>
              <w:tabs>
                <w:tab w:val="left" w:pos="-720"/>
              </w:tabs>
              <w:suppressAutoHyphens/>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Practice and facilitate a variety of active recreation and leisure pursuits which they may encounter during their careers.</w:t>
            </w:r>
          </w:p>
          <w:p w14:paraId="71619A2F" w14:textId="77777777" w:rsidR="00D1068F" w:rsidRPr="00D11DE2" w:rsidRDefault="00D1068F" w:rsidP="00A11F0A">
            <w:pPr>
              <w:tabs>
                <w:tab w:val="left" w:pos="-720"/>
              </w:tabs>
              <w:suppressAutoHyphens/>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Course SLO #2.</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864EA65" w14:textId="77777777" w:rsidR="00D1068F" w:rsidRPr="00D11DE2" w:rsidRDefault="00D1068F" w:rsidP="00A11F0A">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7.01 b</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280FF21" w14:textId="77777777" w:rsidR="00D1068F" w:rsidRPr="00D11DE2" w:rsidRDefault="00D1068F" w:rsidP="2A74862C">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PRM 255</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9C8780C" w14:textId="77777777" w:rsidR="00D1068F" w:rsidRPr="00D11DE2" w:rsidRDefault="00D1068F" w:rsidP="2A74862C">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Student Led Activity Sessions</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AB21CC7" w14:textId="28AA2B39" w:rsidR="00D1068F" w:rsidRPr="00D11DE2" w:rsidRDefault="00D1068F" w:rsidP="2A74862C">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70% of students will score at 75% or above on the combined</w:t>
            </w:r>
            <w:r w:rsidR="52E10A3F" w:rsidRPr="2A74862C">
              <w:rPr>
                <w:rFonts w:ascii="Times New Roman" w:hAnsi="Times New Roman" w:cs="Times New Roman"/>
                <w:color w:val="000000" w:themeColor="text1"/>
                <w:highlight w:val="yellow"/>
              </w:rPr>
              <w:t xml:space="preserve"> </w:t>
            </w:r>
            <w:r w:rsidR="2956D7EC" w:rsidRPr="2A74862C">
              <w:rPr>
                <w:rFonts w:ascii="Times New Roman" w:hAnsi="Times New Roman" w:cs="Times New Roman"/>
                <w:color w:val="000000" w:themeColor="text1"/>
                <w:highlight w:val="yellow"/>
              </w:rPr>
              <w:t>5</w:t>
            </w:r>
            <w:r w:rsidRPr="2A74862C">
              <w:rPr>
                <w:rFonts w:ascii="Times New Roman" w:hAnsi="Times New Roman" w:cs="Times New Roman"/>
                <w:color w:val="000000" w:themeColor="text1"/>
                <w:highlight w:val="yellow"/>
              </w:rPr>
              <w:t xml:space="preserve"> elements of the assignment.</w:t>
            </w:r>
          </w:p>
          <w:p w14:paraId="1555902A" w14:textId="3C541E35" w:rsidR="00D1068F" w:rsidRPr="00D11DE2" w:rsidRDefault="00D1068F" w:rsidP="2A74862C">
            <w:pPr>
              <w:spacing w:after="0" w:line="240" w:lineRule="auto"/>
              <w:rPr>
                <w:rFonts w:ascii="Times New Roman" w:hAnsi="Times New Roman" w:cs="Times New Roman"/>
                <w:color w:val="000000" w:themeColor="text1"/>
                <w:highlight w:val="yellow"/>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0E8864EA" w14:textId="3D571A28" w:rsidR="00D1068F" w:rsidRPr="00D11DE2" w:rsidRDefault="22190087" w:rsidP="2A74862C">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86</w:t>
            </w:r>
            <w:r w:rsidR="0046338E" w:rsidRPr="2A74862C">
              <w:rPr>
                <w:rFonts w:ascii="Times New Roman" w:hAnsi="Times New Roman" w:cs="Times New Roman"/>
                <w:color w:val="000000" w:themeColor="text1"/>
                <w:highlight w:val="yellow"/>
              </w:rPr>
              <w:t>% of students scored 75% or above on the combined elements</w:t>
            </w:r>
            <w:r w:rsidR="000C0233" w:rsidRPr="2A74862C">
              <w:rPr>
                <w:rFonts w:ascii="Times New Roman" w:hAnsi="Times New Roman" w:cs="Times New Roman"/>
                <w:color w:val="000000" w:themeColor="text1"/>
                <w:highlight w:val="yellow"/>
              </w:rPr>
              <w:t xml:space="preserve"> (n=</w:t>
            </w:r>
            <w:r w:rsidR="42E97F12" w:rsidRPr="2A74862C">
              <w:rPr>
                <w:rFonts w:ascii="Times New Roman" w:hAnsi="Times New Roman" w:cs="Times New Roman"/>
                <w:color w:val="000000" w:themeColor="text1"/>
                <w:highlight w:val="yellow"/>
              </w:rPr>
              <w:t>1</w:t>
            </w:r>
            <w:r w:rsidR="56584E7E" w:rsidRPr="2A74862C">
              <w:rPr>
                <w:rFonts w:ascii="Times New Roman" w:hAnsi="Times New Roman" w:cs="Times New Roman"/>
                <w:color w:val="000000" w:themeColor="text1"/>
                <w:highlight w:val="yellow"/>
              </w:rPr>
              <w:t>9</w:t>
            </w:r>
            <w:r w:rsidR="000C0233" w:rsidRPr="2A74862C">
              <w:rPr>
                <w:rFonts w:ascii="Times New Roman" w:hAnsi="Times New Roman" w:cs="Times New Roman"/>
                <w:color w:val="000000" w:themeColor="text1"/>
                <w:highlight w:val="yellow"/>
              </w:rPr>
              <w:t>/</w:t>
            </w:r>
            <w:r w:rsidR="1B61055A" w:rsidRPr="2A74862C">
              <w:rPr>
                <w:rFonts w:ascii="Times New Roman" w:hAnsi="Times New Roman" w:cs="Times New Roman"/>
                <w:color w:val="000000" w:themeColor="text1"/>
                <w:highlight w:val="yellow"/>
              </w:rPr>
              <w:t>22</w:t>
            </w:r>
            <w:r w:rsidR="000C0233" w:rsidRPr="2A74862C">
              <w:rPr>
                <w:rFonts w:ascii="Times New Roman" w:hAnsi="Times New Roman" w:cs="Times New Roman"/>
                <w:color w:val="000000" w:themeColor="text1"/>
                <w:highlight w:val="yellow"/>
              </w:rPr>
              <w:t>)</w:t>
            </w:r>
            <w:r w:rsidR="000C0233" w:rsidRPr="2A74862C">
              <w:rPr>
                <w:rFonts w:ascii="Times New Roman" w:hAnsi="Times New Roman" w:cs="Times New Roman"/>
                <w:color w:val="000000" w:themeColor="text1"/>
              </w:rPr>
              <w:t xml:space="preserve"> </w:t>
            </w:r>
          </w:p>
        </w:tc>
        <w:tc>
          <w:tcPr>
            <w:tcW w:w="2343" w:type="dxa"/>
            <w:tcBorders>
              <w:top w:val="single" w:sz="4" w:space="0" w:color="auto"/>
              <w:left w:val="single" w:sz="4" w:space="0" w:color="auto"/>
              <w:bottom w:val="single" w:sz="4" w:space="0" w:color="auto"/>
              <w:right w:val="single" w:sz="4" w:space="0" w:color="auto"/>
            </w:tcBorders>
            <w:shd w:val="clear" w:color="auto" w:fill="auto"/>
          </w:tcPr>
          <w:p w14:paraId="218A614B" w14:textId="7B63B719" w:rsidR="00D1068F" w:rsidRPr="00D11DE2" w:rsidRDefault="000C0233" w:rsidP="2A74862C">
            <w:pPr>
              <w:spacing w:after="0" w:line="240" w:lineRule="auto"/>
              <w:contextualSpacing/>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Utilized multiple in class meetings</w:t>
            </w:r>
            <w:r w:rsidR="473DD26E" w:rsidRPr="2A74862C">
              <w:rPr>
                <w:rFonts w:ascii="Times New Roman" w:hAnsi="Times New Roman" w:cs="Times New Roman"/>
                <w:color w:val="000000" w:themeColor="text1"/>
                <w:highlight w:val="yellow"/>
              </w:rPr>
              <w:t xml:space="preserve"> </w:t>
            </w:r>
            <w:r w:rsidRPr="2A74862C">
              <w:rPr>
                <w:rFonts w:ascii="Times New Roman" w:hAnsi="Times New Roman" w:cs="Times New Roman"/>
                <w:color w:val="000000" w:themeColor="text1"/>
                <w:highlight w:val="yellow"/>
              </w:rPr>
              <w:t xml:space="preserve">and mentor sessions to enhance student success. </w:t>
            </w:r>
            <w:r w:rsidR="7288FBC1" w:rsidRPr="2A74862C">
              <w:rPr>
                <w:rFonts w:ascii="Times New Roman" w:hAnsi="Times New Roman" w:cs="Times New Roman"/>
                <w:color w:val="000000" w:themeColor="text1"/>
                <w:highlight w:val="yellow"/>
              </w:rPr>
              <w:t xml:space="preserve"> Provided opportunities to revise and resubmit.</w:t>
            </w:r>
          </w:p>
        </w:tc>
        <w:tc>
          <w:tcPr>
            <w:tcW w:w="2062" w:type="dxa"/>
            <w:tcBorders>
              <w:top w:val="single" w:sz="4" w:space="0" w:color="auto"/>
              <w:left w:val="single" w:sz="4" w:space="0" w:color="auto"/>
              <w:bottom w:val="single" w:sz="4" w:space="0" w:color="auto"/>
              <w:right w:val="single" w:sz="4" w:space="0" w:color="auto"/>
            </w:tcBorders>
          </w:tcPr>
          <w:p w14:paraId="54C33F67"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ABSENT</w:t>
            </w:r>
          </w:p>
          <w:p w14:paraId="6164455B"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EMERGING</w:t>
            </w:r>
          </w:p>
          <w:p w14:paraId="5EC5A653"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PRESENT</w:t>
            </w:r>
          </w:p>
          <w:p w14:paraId="5F8A9811"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OUTSTANDING</w:t>
            </w:r>
          </w:p>
        </w:tc>
      </w:tr>
      <w:tr w:rsidR="00D1068F" w:rsidRPr="00D11DE2" w14:paraId="12C4075D" w14:textId="77777777" w:rsidTr="2A74862C">
        <w:trPr>
          <w:gridAfter w:val="1"/>
          <w:wAfter w:w="19" w:type="dxa"/>
          <w:cantSplit/>
          <w:trHeight w:val="197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7FE1C64D" w14:textId="77777777" w:rsidR="00D1068F" w:rsidRPr="00D11DE2" w:rsidRDefault="00D1068F" w:rsidP="00A11F0A">
            <w:pPr>
              <w:tabs>
                <w:tab w:val="left" w:pos="-720"/>
              </w:tabs>
              <w:suppressAutoHyphens/>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Discuss the history, characteristics, and business opportunities of the commercial recreation and tourism sectors.</w:t>
            </w:r>
          </w:p>
          <w:p w14:paraId="138186A4" w14:textId="77777777" w:rsidR="00D1068F" w:rsidRPr="00D11DE2" w:rsidRDefault="00D1068F" w:rsidP="00A11F0A">
            <w:pPr>
              <w:tabs>
                <w:tab w:val="left" w:pos="-720"/>
              </w:tabs>
              <w:suppressAutoHyphens/>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Course SLO #1.</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B16EF0F" w14:textId="77777777" w:rsidR="00D1068F" w:rsidRPr="00D11DE2" w:rsidRDefault="00D1068F" w:rsidP="00A11F0A">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7.01 a, b, c</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FAD9F31" w14:textId="347E21F3" w:rsidR="00D1068F" w:rsidRPr="00D11DE2" w:rsidRDefault="3491C2D1" w:rsidP="2A74862C">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PRM 430</w:t>
            </w:r>
          </w:p>
          <w:p w14:paraId="69DDF61A" w14:textId="60E423ED" w:rsidR="00D1068F" w:rsidRPr="00D11DE2" w:rsidRDefault="00D1068F" w:rsidP="2A74862C">
            <w:pPr>
              <w:spacing w:after="0" w:line="240" w:lineRule="auto"/>
              <w:rPr>
                <w:color w:val="000000" w:themeColor="text1"/>
                <w:highlight w:val="yellow"/>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33733C4" w14:textId="5DE805E1" w:rsidR="00D1068F" w:rsidRPr="00D11DE2" w:rsidRDefault="777816C6" w:rsidP="2A74862C">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Exam #1</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7C9A464" w14:textId="77777777" w:rsidR="00D1068F" w:rsidRPr="00D11DE2" w:rsidRDefault="00D1068F" w:rsidP="2A74862C">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70% of students will score at 75% or above on the test.</w:t>
            </w: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61BAE9DB" w14:textId="7D20F77C" w:rsidR="00D1068F" w:rsidRPr="00D11DE2" w:rsidRDefault="237F73C6" w:rsidP="2A74862C">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86%</w:t>
            </w:r>
            <w:r w:rsidR="3E9660C6" w:rsidRPr="2A74862C">
              <w:rPr>
                <w:rFonts w:ascii="Times New Roman" w:hAnsi="Times New Roman" w:cs="Times New Roman"/>
                <w:color w:val="000000" w:themeColor="text1"/>
                <w:highlight w:val="yellow"/>
              </w:rPr>
              <w:t xml:space="preserve"> of students scored 75% or higher. (30/3</w:t>
            </w:r>
            <w:r w:rsidR="33E88F88" w:rsidRPr="2A74862C">
              <w:rPr>
                <w:rFonts w:ascii="Times New Roman" w:hAnsi="Times New Roman" w:cs="Times New Roman"/>
                <w:color w:val="000000" w:themeColor="text1"/>
                <w:highlight w:val="yellow"/>
              </w:rPr>
              <w:t>5</w:t>
            </w:r>
            <w:r w:rsidR="3E9660C6" w:rsidRPr="2A74862C">
              <w:rPr>
                <w:rFonts w:ascii="Times New Roman" w:hAnsi="Times New Roman" w:cs="Times New Roman"/>
                <w:color w:val="000000" w:themeColor="text1"/>
                <w:highlight w:val="yellow"/>
              </w:rPr>
              <w:t>)</w:t>
            </w:r>
          </w:p>
        </w:tc>
        <w:tc>
          <w:tcPr>
            <w:tcW w:w="2343" w:type="dxa"/>
            <w:tcBorders>
              <w:top w:val="single" w:sz="4" w:space="0" w:color="auto"/>
              <w:left w:val="single" w:sz="4" w:space="0" w:color="auto"/>
              <w:bottom w:val="single" w:sz="4" w:space="0" w:color="auto"/>
              <w:right w:val="single" w:sz="4" w:space="0" w:color="auto"/>
            </w:tcBorders>
            <w:shd w:val="clear" w:color="auto" w:fill="auto"/>
          </w:tcPr>
          <w:p w14:paraId="4E5B41DD" w14:textId="3B68F9D9" w:rsidR="00D1068F" w:rsidRPr="00D11DE2" w:rsidRDefault="400CD88B" w:rsidP="2A74862C">
            <w:pPr>
              <w:spacing w:after="0" w:line="240" w:lineRule="auto"/>
              <w:contextualSpacing/>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Met the metrics</w:t>
            </w:r>
            <w:r w:rsidR="3EE68EC5" w:rsidRPr="2A74862C">
              <w:rPr>
                <w:rFonts w:ascii="Times New Roman" w:hAnsi="Times New Roman" w:cs="Times New Roman"/>
                <w:color w:val="000000" w:themeColor="text1"/>
                <w:highlight w:val="yellow"/>
              </w:rPr>
              <w:t xml:space="preserve"> established.</w:t>
            </w:r>
            <w:r w:rsidR="3EE68EC5" w:rsidRPr="2A74862C">
              <w:rPr>
                <w:rFonts w:ascii="Times New Roman" w:hAnsi="Times New Roman" w:cs="Times New Roman"/>
                <w:color w:val="000000" w:themeColor="text1"/>
              </w:rPr>
              <w:t xml:space="preserve"> </w:t>
            </w:r>
          </w:p>
          <w:p w14:paraId="22EC5259" w14:textId="185E3A05" w:rsidR="00D1068F" w:rsidRPr="00D11DE2" w:rsidRDefault="3EE68EC5" w:rsidP="2A74862C">
            <w:pPr>
              <w:spacing w:after="0" w:line="240" w:lineRule="auto"/>
              <w:contextualSpacing/>
              <w:rPr>
                <w:color w:val="FF0000"/>
                <w:highlight w:val="yellow"/>
              </w:rPr>
            </w:pPr>
            <w:r w:rsidRPr="2A74862C">
              <w:rPr>
                <w:rFonts w:ascii="Times New Roman" w:hAnsi="Times New Roman" w:cs="Times New Roman"/>
                <w:color w:val="FF0000"/>
                <w:highlight w:val="yellow"/>
              </w:rPr>
              <w:t>*Due to feedback from our WCU assessment team (difficulty determining which exam questions measured the specific SLO),</w:t>
            </w:r>
            <w:r w:rsidR="09D15C38" w:rsidRPr="2A74862C">
              <w:rPr>
                <w:rFonts w:ascii="Times New Roman" w:hAnsi="Times New Roman" w:cs="Times New Roman"/>
                <w:color w:val="FF0000"/>
                <w:highlight w:val="yellow"/>
              </w:rPr>
              <w:t xml:space="preserve"> </w:t>
            </w:r>
            <w:r w:rsidRPr="2A74862C">
              <w:rPr>
                <w:rFonts w:ascii="Times New Roman" w:hAnsi="Times New Roman" w:cs="Times New Roman"/>
                <w:color w:val="FF0000"/>
                <w:highlight w:val="yellow"/>
              </w:rPr>
              <w:t>faculty will determine the best way to assess SLO data from test questions for Fall 2022 course.</w:t>
            </w:r>
            <w:r w:rsidR="757F44EF" w:rsidRPr="2A74862C">
              <w:rPr>
                <w:rFonts w:ascii="Times New Roman" w:hAnsi="Times New Roman" w:cs="Times New Roman"/>
                <w:color w:val="FF0000"/>
                <w:highlight w:val="yellow"/>
              </w:rPr>
              <w:t xml:space="preserve"> *New faculty teaching course Fall 2022.</w:t>
            </w:r>
          </w:p>
          <w:p w14:paraId="5AAA714A" w14:textId="6C19AC73" w:rsidR="00D1068F" w:rsidRPr="00D11DE2" w:rsidRDefault="00D1068F" w:rsidP="2A74862C">
            <w:pPr>
              <w:spacing w:after="0" w:line="240" w:lineRule="auto"/>
              <w:contextualSpacing/>
              <w:rPr>
                <w:color w:val="000000" w:themeColor="text1"/>
                <w:highlight w:val="yellow"/>
              </w:rPr>
            </w:pPr>
          </w:p>
        </w:tc>
        <w:tc>
          <w:tcPr>
            <w:tcW w:w="2062" w:type="dxa"/>
            <w:tcBorders>
              <w:top w:val="single" w:sz="4" w:space="0" w:color="auto"/>
              <w:left w:val="single" w:sz="4" w:space="0" w:color="auto"/>
              <w:bottom w:val="single" w:sz="4" w:space="0" w:color="auto"/>
              <w:right w:val="single" w:sz="4" w:space="0" w:color="auto"/>
            </w:tcBorders>
          </w:tcPr>
          <w:p w14:paraId="57C911F4"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ABSENT</w:t>
            </w:r>
          </w:p>
          <w:p w14:paraId="57C290F6"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EMERGING</w:t>
            </w:r>
          </w:p>
          <w:p w14:paraId="5E40069B"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PRESENT</w:t>
            </w:r>
          </w:p>
          <w:p w14:paraId="594A4EF6"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OUTSTANDING</w:t>
            </w:r>
          </w:p>
        </w:tc>
      </w:tr>
      <w:tr w:rsidR="00D1068F" w:rsidRPr="00D11DE2" w14:paraId="50FD4681" w14:textId="77777777" w:rsidTr="2A74862C">
        <w:trPr>
          <w:gridAfter w:val="1"/>
          <w:wAfter w:w="19" w:type="dxa"/>
          <w:cantSplit/>
          <w:trHeight w:val="197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055B4604" w14:textId="77777777" w:rsidR="00D1068F" w:rsidRPr="00D11DE2" w:rsidRDefault="00D1068F" w:rsidP="00A11F0A">
            <w:pPr>
              <w:tabs>
                <w:tab w:val="left" w:pos="-720"/>
              </w:tabs>
              <w:suppressAutoHyphens/>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Discuss the history, characteristics, and business opportunities of the commercial recreation and tourism sectors.</w:t>
            </w:r>
          </w:p>
          <w:p w14:paraId="1999C905" w14:textId="77777777" w:rsidR="00D1068F" w:rsidRPr="00D11DE2" w:rsidRDefault="00D1068F" w:rsidP="00A11F0A">
            <w:pPr>
              <w:tabs>
                <w:tab w:val="left" w:pos="-720"/>
              </w:tabs>
              <w:suppressAutoHyphens/>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Course SLO #1.</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BC175D2" w14:textId="77777777" w:rsidR="00D1068F" w:rsidRPr="00D11DE2" w:rsidRDefault="00D1068F" w:rsidP="00A11F0A">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7.01 a, b</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7D1CB30" w14:textId="77777777" w:rsidR="00D1068F" w:rsidRPr="00D11DE2" w:rsidRDefault="00D1068F" w:rsidP="2A74862C">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PRM 430</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260A663" w14:textId="43181E92" w:rsidR="00D1068F" w:rsidRPr="00D11DE2" w:rsidRDefault="00D1068F" w:rsidP="2A74862C">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Concept Feasibility Analysis</w:t>
            </w:r>
          </w:p>
          <w:p w14:paraId="166CB85F" w14:textId="492D90D5" w:rsidR="00D1068F" w:rsidRPr="00D11DE2" w:rsidRDefault="00D1068F" w:rsidP="2A74862C">
            <w:pPr>
              <w:spacing w:after="0" w:line="240" w:lineRule="auto"/>
              <w:rPr>
                <w:rFonts w:ascii="Times New Roman" w:hAnsi="Times New Roman" w:cs="Times New Roman"/>
                <w:color w:val="000000" w:themeColor="text1"/>
                <w:highlight w:val="yellow"/>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3E9D65F" w14:textId="77777777" w:rsidR="00D1068F" w:rsidRPr="00D11DE2" w:rsidRDefault="00D1068F" w:rsidP="2A74862C">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70% of students will score at 75% or above on the concept feasibility analysis.</w:t>
            </w: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3C9AC687" w14:textId="00D8B968" w:rsidR="00D1068F" w:rsidRPr="00D11DE2" w:rsidRDefault="62701CD2" w:rsidP="2A74862C">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100% of students scored 75% or higher. (3</w:t>
            </w:r>
            <w:r w:rsidR="543E1C52" w:rsidRPr="2A74862C">
              <w:rPr>
                <w:rFonts w:ascii="Times New Roman" w:hAnsi="Times New Roman" w:cs="Times New Roman"/>
                <w:color w:val="000000" w:themeColor="text1"/>
                <w:highlight w:val="yellow"/>
              </w:rPr>
              <w:t>5</w:t>
            </w:r>
            <w:r w:rsidRPr="2A74862C">
              <w:rPr>
                <w:rFonts w:ascii="Times New Roman" w:hAnsi="Times New Roman" w:cs="Times New Roman"/>
                <w:color w:val="000000" w:themeColor="text1"/>
                <w:highlight w:val="yellow"/>
              </w:rPr>
              <w:t>/3</w:t>
            </w:r>
            <w:r w:rsidR="62C7450D" w:rsidRPr="2A74862C">
              <w:rPr>
                <w:rFonts w:ascii="Times New Roman" w:hAnsi="Times New Roman" w:cs="Times New Roman"/>
                <w:color w:val="000000" w:themeColor="text1"/>
                <w:highlight w:val="yellow"/>
              </w:rPr>
              <w:t>5</w:t>
            </w:r>
            <w:r w:rsidRPr="2A74862C">
              <w:rPr>
                <w:rFonts w:ascii="Times New Roman" w:hAnsi="Times New Roman" w:cs="Times New Roman"/>
                <w:color w:val="000000" w:themeColor="text1"/>
                <w:highlight w:val="yellow"/>
              </w:rPr>
              <w:t>)</w:t>
            </w:r>
          </w:p>
        </w:tc>
        <w:tc>
          <w:tcPr>
            <w:tcW w:w="2343" w:type="dxa"/>
            <w:tcBorders>
              <w:top w:val="single" w:sz="4" w:space="0" w:color="auto"/>
              <w:left w:val="single" w:sz="4" w:space="0" w:color="auto"/>
              <w:bottom w:val="single" w:sz="4" w:space="0" w:color="auto"/>
              <w:right w:val="single" w:sz="4" w:space="0" w:color="auto"/>
            </w:tcBorders>
            <w:shd w:val="clear" w:color="auto" w:fill="auto"/>
          </w:tcPr>
          <w:p w14:paraId="18BEF27A" w14:textId="07266639" w:rsidR="00D1068F" w:rsidRPr="00D11DE2" w:rsidRDefault="0808F401" w:rsidP="2A74862C">
            <w:pPr>
              <w:spacing w:after="0" w:line="240" w:lineRule="auto"/>
              <w:contextualSpacing/>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Met metrics. Continue to use in course.</w:t>
            </w:r>
          </w:p>
        </w:tc>
        <w:tc>
          <w:tcPr>
            <w:tcW w:w="2062" w:type="dxa"/>
            <w:tcBorders>
              <w:top w:val="single" w:sz="4" w:space="0" w:color="auto"/>
              <w:left w:val="single" w:sz="4" w:space="0" w:color="auto"/>
              <w:bottom w:val="single" w:sz="4" w:space="0" w:color="auto"/>
              <w:right w:val="single" w:sz="4" w:space="0" w:color="auto"/>
            </w:tcBorders>
          </w:tcPr>
          <w:p w14:paraId="7068E618"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ABSENT</w:t>
            </w:r>
          </w:p>
          <w:p w14:paraId="03501445"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EMERGING</w:t>
            </w:r>
          </w:p>
          <w:p w14:paraId="32263DC2"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PRESENT</w:t>
            </w:r>
          </w:p>
          <w:p w14:paraId="001C1925"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OUTSTANDING</w:t>
            </w:r>
          </w:p>
        </w:tc>
      </w:tr>
      <w:tr w:rsidR="00D1068F" w:rsidRPr="00D11DE2" w14:paraId="3089227F" w14:textId="77777777" w:rsidTr="2A74862C">
        <w:trPr>
          <w:gridAfter w:val="1"/>
          <w:wAfter w:w="19" w:type="dxa"/>
          <w:cantSplit/>
          <w:trHeight w:val="197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1F86A732" w14:textId="77777777" w:rsidR="00D1068F" w:rsidRPr="00D11DE2" w:rsidRDefault="00D1068F" w:rsidP="00A11F0A">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Discuss the history, characteristics, and business opportunities of the commercial recreation and tourism sectors.</w:t>
            </w:r>
          </w:p>
          <w:p w14:paraId="0BC8F359" w14:textId="77777777" w:rsidR="00D1068F" w:rsidRPr="00D11DE2" w:rsidRDefault="00D1068F" w:rsidP="00A11F0A">
            <w:pPr>
              <w:tabs>
                <w:tab w:val="left" w:pos="-720"/>
              </w:tabs>
              <w:suppressAutoHyphens/>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Course SLO #1.</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72C4A11" w14:textId="77777777" w:rsidR="00D1068F" w:rsidRPr="00D11DE2" w:rsidRDefault="00D1068F" w:rsidP="00A11F0A">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7.01 a, b</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9223283" w14:textId="77777777" w:rsidR="00D1068F" w:rsidRPr="00D11DE2" w:rsidRDefault="00D1068F" w:rsidP="2A74862C">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PRM 430</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FF8983D" w14:textId="58BD4966" w:rsidR="00D1068F" w:rsidRPr="00D11DE2" w:rsidRDefault="00873F83" w:rsidP="2A74862C">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Feasibility Study</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EF55565" w14:textId="77777777" w:rsidR="00D1068F" w:rsidRPr="00D11DE2" w:rsidRDefault="00D1068F" w:rsidP="2A74862C">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70% of students will score at 75% or above on the final business plan.</w:t>
            </w: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14D9D9A3" w14:textId="6F6751FD" w:rsidR="00D1068F" w:rsidRPr="00D11DE2" w:rsidRDefault="089A7772" w:rsidP="2A74862C">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68</w:t>
            </w:r>
            <w:r w:rsidR="630305C7" w:rsidRPr="2A74862C">
              <w:rPr>
                <w:rFonts w:ascii="Times New Roman" w:hAnsi="Times New Roman" w:cs="Times New Roman"/>
                <w:color w:val="000000" w:themeColor="text1"/>
                <w:highlight w:val="yellow"/>
              </w:rPr>
              <w:t>% of students scored 75% or higher. (</w:t>
            </w:r>
            <w:r w:rsidR="036DF8F0" w:rsidRPr="2A74862C">
              <w:rPr>
                <w:rFonts w:ascii="Times New Roman" w:hAnsi="Times New Roman" w:cs="Times New Roman"/>
                <w:color w:val="000000" w:themeColor="text1"/>
                <w:highlight w:val="yellow"/>
              </w:rPr>
              <w:t>24</w:t>
            </w:r>
            <w:r w:rsidR="630305C7" w:rsidRPr="2A74862C">
              <w:rPr>
                <w:rFonts w:ascii="Times New Roman" w:hAnsi="Times New Roman" w:cs="Times New Roman"/>
                <w:color w:val="000000" w:themeColor="text1"/>
                <w:highlight w:val="yellow"/>
              </w:rPr>
              <w:t>/3</w:t>
            </w:r>
            <w:r w:rsidR="6923DA9A" w:rsidRPr="2A74862C">
              <w:rPr>
                <w:rFonts w:ascii="Times New Roman" w:hAnsi="Times New Roman" w:cs="Times New Roman"/>
                <w:color w:val="000000" w:themeColor="text1"/>
                <w:highlight w:val="yellow"/>
              </w:rPr>
              <w:t>5</w:t>
            </w:r>
            <w:r w:rsidR="630305C7" w:rsidRPr="2A74862C">
              <w:rPr>
                <w:rFonts w:ascii="Times New Roman" w:hAnsi="Times New Roman" w:cs="Times New Roman"/>
                <w:color w:val="000000" w:themeColor="text1"/>
                <w:highlight w:val="yellow"/>
              </w:rPr>
              <w:t>)</w:t>
            </w:r>
          </w:p>
        </w:tc>
        <w:tc>
          <w:tcPr>
            <w:tcW w:w="2343" w:type="dxa"/>
            <w:tcBorders>
              <w:top w:val="single" w:sz="4" w:space="0" w:color="auto"/>
              <w:left w:val="single" w:sz="4" w:space="0" w:color="auto"/>
              <w:bottom w:val="single" w:sz="4" w:space="0" w:color="auto"/>
              <w:right w:val="single" w:sz="4" w:space="0" w:color="auto"/>
            </w:tcBorders>
            <w:shd w:val="clear" w:color="auto" w:fill="auto"/>
          </w:tcPr>
          <w:p w14:paraId="047F02CF" w14:textId="5751FC01" w:rsidR="00D1068F" w:rsidRPr="00D11DE2" w:rsidRDefault="62271712" w:rsidP="2A74862C">
            <w:pPr>
              <w:spacing w:after="0" w:line="240" w:lineRule="auto"/>
              <w:contextualSpacing/>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Implemented submission of individual chapters throughout semester with opportunity to receive feedback and revise. Student groups could take early submissions, revise</w:t>
            </w:r>
            <w:r w:rsidR="766F1889" w:rsidRPr="2A74862C">
              <w:rPr>
                <w:rFonts w:ascii="Times New Roman" w:hAnsi="Times New Roman" w:cs="Times New Roman"/>
                <w:color w:val="000000" w:themeColor="text1"/>
                <w:highlight w:val="yellow"/>
              </w:rPr>
              <w:t>, and submit as final Feasibility Study.  Although the class was close to meeting the metric, quality of student writing, research, and organization was lower than previous semesters.</w:t>
            </w:r>
            <w:r w:rsidR="4FDF26E0" w:rsidRPr="2A74862C">
              <w:rPr>
                <w:rFonts w:ascii="Times New Roman" w:hAnsi="Times New Roman" w:cs="Times New Roman"/>
                <w:color w:val="000000" w:themeColor="text1"/>
                <w:highlight w:val="yellow"/>
              </w:rPr>
              <w:t xml:space="preserve"> </w:t>
            </w:r>
            <w:r w:rsidR="02A9DA16" w:rsidRPr="2A74862C">
              <w:rPr>
                <w:rFonts w:ascii="Times New Roman" w:hAnsi="Times New Roman" w:cs="Times New Roman"/>
                <w:color w:val="FF0000"/>
                <w:highlight w:val="yellow"/>
              </w:rPr>
              <w:t>Suggestion: spend more class time on professional writing, research and organization for this type of project.</w:t>
            </w:r>
          </w:p>
        </w:tc>
        <w:tc>
          <w:tcPr>
            <w:tcW w:w="2062" w:type="dxa"/>
            <w:tcBorders>
              <w:top w:val="single" w:sz="4" w:space="0" w:color="auto"/>
              <w:left w:val="single" w:sz="4" w:space="0" w:color="auto"/>
              <w:bottom w:val="single" w:sz="4" w:space="0" w:color="auto"/>
              <w:right w:val="single" w:sz="4" w:space="0" w:color="auto"/>
            </w:tcBorders>
          </w:tcPr>
          <w:p w14:paraId="179B6258"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ABSENT</w:t>
            </w:r>
          </w:p>
          <w:p w14:paraId="3F1884B7"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EMERGING</w:t>
            </w:r>
          </w:p>
          <w:p w14:paraId="2AA8238B"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PRESENT</w:t>
            </w:r>
          </w:p>
          <w:p w14:paraId="0F6854C7"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OUTSTANDING</w:t>
            </w:r>
          </w:p>
        </w:tc>
      </w:tr>
      <w:tr w:rsidR="00D1068F" w:rsidRPr="00D11DE2" w14:paraId="27F81367" w14:textId="77777777" w:rsidTr="2A74862C">
        <w:trPr>
          <w:gridAfter w:val="1"/>
          <w:wAfter w:w="19" w:type="dxa"/>
          <w:cantSplit/>
          <w:trHeight w:val="197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17FD3190" w14:textId="77777777" w:rsidR="00D1068F" w:rsidRPr="00D11DE2" w:rsidRDefault="00D1068F" w:rsidP="00A11F0A">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Articulate their personal entrepreneurial qualities using principles of entrepreneurship and free enterprise.</w:t>
            </w:r>
          </w:p>
          <w:p w14:paraId="67632977" w14:textId="77777777" w:rsidR="00D1068F" w:rsidRPr="00D11DE2" w:rsidRDefault="00D1068F" w:rsidP="00A11F0A">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Course SLO #2.</w:t>
            </w:r>
          </w:p>
          <w:p w14:paraId="623AB75C" w14:textId="77777777" w:rsidR="00D1068F" w:rsidRPr="00D11DE2" w:rsidRDefault="00D1068F" w:rsidP="00A11F0A">
            <w:pPr>
              <w:spacing w:after="0" w:line="240" w:lineRule="auto"/>
              <w:rPr>
                <w:rFonts w:ascii="Times New Roman" w:hAnsi="Times New Roman" w:cs="Times New Roman"/>
                <w:color w:val="000000" w:themeColor="text1"/>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1992B4D" w14:textId="77777777" w:rsidR="00D1068F" w:rsidRPr="00D11DE2" w:rsidRDefault="00D1068F" w:rsidP="00A11F0A">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7.01 a, b</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C1EEB82" w14:textId="77777777" w:rsidR="00D1068F" w:rsidRPr="00D11DE2" w:rsidRDefault="00D1068F" w:rsidP="2A74862C">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PRM 430</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93DBF74" w14:textId="77777777" w:rsidR="00D1068F" w:rsidRPr="00D11DE2" w:rsidRDefault="00D1068F" w:rsidP="2A74862C">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Entrepreneurial Self-Assessment</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0E6B9CE" w14:textId="77777777" w:rsidR="00D1068F" w:rsidRPr="00D11DE2" w:rsidRDefault="00D1068F" w:rsidP="2A74862C">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70% of students will score at 75% or above on the entrepreneurial self-assessment.</w:t>
            </w: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3E72E6A2" w14:textId="0EA03408" w:rsidR="00D1068F" w:rsidRPr="00D11DE2" w:rsidRDefault="11B03AB7" w:rsidP="2A74862C">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100</w:t>
            </w:r>
            <w:r w:rsidR="65E3D2B7" w:rsidRPr="2A74862C">
              <w:rPr>
                <w:rFonts w:ascii="Times New Roman" w:hAnsi="Times New Roman" w:cs="Times New Roman"/>
                <w:color w:val="000000" w:themeColor="text1"/>
                <w:highlight w:val="yellow"/>
              </w:rPr>
              <w:t>% of students scored 75% or higher. (3</w:t>
            </w:r>
            <w:r w:rsidR="54D2CD43" w:rsidRPr="2A74862C">
              <w:rPr>
                <w:rFonts w:ascii="Times New Roman" w:hAnsi="Times New Roman" w:cs="Times New Roman"/>
                <w:color w:val="000000" w:themeColor="text1"/>
                <w:highlight w:val="yellow"/>
              </w:rPr>
              <w:t>5</w:t>
            </w:r>
            <w:r w:rsidR="65E3D2B7" w:rsidRPr="2A74862C">
              <w:rPr>
                <w:rFonts w:ascii="Times New Roman" w:hAnsi="Times New Roman" w:cs="Times New Roman"/>
                <w:color w:val="000000" w:themeColor="text1"/>
                <w:highlight w:val="yellow"/>
              </w:rPr>
              <w:t>/3</w:t>
            </w:r>
            <w:r w:rsidR="7490078D" w:rsidRPr="2A74862C">
              <w:rPr>
                <w:rFonts w:ascii="Times New Roman" w:hAnsi="Times New Roman" w:cs="Times New Roman"/>
                <w:color w:val="000000" w:themeColor="text1"/>
                <w:highlight w:val="yellow"/>
              </w:rPr>
              <w:t>5</w:t>
            </w:r>
            <w:r w:rsidR="65E3D2B7" w:rsidRPr="2A74862C">
              <w:rPr>
                <w:rFonts w:ascii="Times New Roman" w:hAnsi="Times New Roman" w:cs="Times New Roman"/>
                <w:color w:val="000000" w:themeColor="text1"/>
                <w:highlight w:val="yellow"/>
              </w:rPr>
              <w:t>)</w:t>
            </w:r>
          </w:p>
        </w:tc>
        <w:tc>
          <w:tcPr>
            <w:tcW w:w="2343" w:type="dxa"/>
            <w:tcBorders>
              <w:top w:val="single" w:sz="4" w:space="0" w:color="auto"/>
              <w:left w:val="single" w:sz="4" w:space="0" w:color="auto"/>
              <w:bottom w:val="single" w:sz="4" w:space="0" w:color="auto"/>
              <w:right w:val="single" w:sz="4" w:space="0" w:color="auto"/>
            </w:tcBorders>
            <w:shd w:val="clear" w:color="auto" w:fill="auto"/>
          </w:tcPr>
          <w:p w14:paraId="0CD7D811" w14:textId="538D22FD" w:rsidR="00873F83" w:rsidRPr="00D11DE2" w:rsidRDefault="00873F83" w:rsidP="2A74862C">
            <w:pPr>
              <w:spacing w:after="0" w:line="240" w:lineRule="auto"/>
              <w:contextualSpacing/>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Overall, great student performance</w:t>
            </w:r>
            <w:r w:rsidR="003C72C3" w:rsidRPr="2A74862C">
              <w:rPr>
                <w:rFonts w:ascii="Times New Roman" w:hAnsi="Times New Roman" w:cs="Times New Roman"/>
                <w:color w:val="000000" w:themeColor="text1"/>
                <w:highlight w:val="yellow"/>
              </w:rPr>
              <w:t>.</w:t>
            </w:r>
            <w:r w:rsidR="24B8EE9A" w:rsidRPr="2A74862C">
              <w:rPr>
                <w:rFonts w:ascii="Times New Roman" w:hAnsi="Times New Roman" w:cs="Times New Roman"/>
                <w:color w:val="000000" w:themeColor="text1"/>
                <w:highlight w:val="yellow"/>
              </w:rPr>
              <w:t xml:space="preserve"> No changes at this time.</w:t>
            </w:r>
          </w:p>
          <w:p w14:paraId="4E2D8E7B" w14:textId="77777777" w:rsidR="00873F83" w:rsidRPr="00D11DE2" w:rsidRDefault="00873F83" w:rsidP="2A74862C">
            <w:pPr>
              <w:spacing w:after="0" w:line="240" w:lineRule="auto"/>
              <w:contextualSpacing/>
              <w:rPr>
                <w:rFonts w:ascii="Times New Roman" w:hAnsi="Times New Roman" w:cs="Times New Roman"/>
                <w:color w:val="000000" w:themeColor="text1"/>
                <w:highlight w:val="yellow"/>
              </w:rPr>
            </w:pPr>
          </w:p>
          <w:p w14:paraId="5906A3AD" w14:textId="7E2BE457" w:rsidR="00D1068F" w:rsidRPr="00D11DE2" w:rsidRDefault="00D1068F" w:rsidP="2A74862C">
            <w:pPr>
              <w:spacing w:after="0" w:line="240" w:lineRule="auto"/>
              <w:contextualSpacing/>
              <w:rPr>
                <w:rFonts w:ascii="Times New Roman" w:hAnsi="Times New Roman" w:cs="Times New Roman"/>
                <w:color w:val="000000" w:themeColor="text1"/>
                <w:highlight w:val="yellow"/>
              </w:rPr>
            </w:pPr>
          </w:p>
        </w:tc>
        <w:tc>
          <w:tcPr>
            <w:tcW w:w="2062" w:type="dxa"/>
            <w:tcBorders>
              <w:top w:val="single" w:sz="4" w:space="0" w:color="auto"/>
              <w:left w:val="single" w:sz="4" w:space="0" w:color="auto"/>
              <w:bottom w:val="single" w:sz="4" w:space="0" w:color="auto"/>
              <w:right w:val="single" w:sz="4" w:space="0" w:color="auto"/>
            </w:tcBorders>
          </w:tcPr>
          <w:p w14:paraId="6EC200FB"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ABSENT</w:t>
            </w:r>
          </w:p>
          <w:p w14:paraId="23AC94EC"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EMERGING</w:t>
            </w:r>
          </w:p>
          <w:p w14:paraId="2ED9DF67"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PRESENT</w:t>
            </w:r>
          </w:p>
          <w:p w14:paraId="775C38B3"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OUTSTANDING</w:t>
            </w:r>
          </w:p>
        </w:tc>
      </w:tr>
      <w:tr w:rsidR="00D1068F" w:rsidRPr="00D11DE2" w14:paraId="72188F65" w14:textId="77777777" w:rsidTr="2A74862C">
        <w:trPr>
          <w:gridAfter w:val="1"/>
          <w:wAfter w:w="19" w:type="dxa"/>
          <w:cantSplit/>
          <w:trHeight w:val="197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730D314E" w14:textId="77777777" w:rsidR="00D1068F" w:rsidRPr="00D11DE2" w:rsidRDefault="00D1068F" w:rsidP="00A11F0A">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Articulate their personal entrepreneurial qualities using principles of entrepreneurship and free enterprise.</w:t>
            </w:r>
          </w:p>
          <w:p w14:paraId="5C2963D6" w14:textId="77777777" w:rsidR="00D1068F" w:rsidRPr="00D11DE2" w:rsidRDefault="00D1068F" w:rsidP="00A11F0A">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Course SLO #2.</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AE7F52A" w14:textId="77777777" w:rsidR="00D1068F" w:rsidRPr="00D11DE2" w:rsidRDefault="00D1068F" w:rsidP="00A11F0A">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7.01 a, b</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FB51FBA" w14:textId="77777777" w:rsidR="00D1068F" w:rsidRPr="00D11DE2" w:rsidRDefault="00D1068F" w:rsidP="2A74862C">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PRM 430</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28F09C0" w14:textId="7F7600D4" w:rsidR="00D1068F" w:rsidRPr="00D11DE2" w:rsidRDefault="00873F83" w:rsidP="2A74862C">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Feasibility Study</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475C2E0" w14:textId="50D616EC" w:rsidR="00D1068F" w:rsidRPr="00D11DE2" w:rsidRDefault="00D1068F" w:rsidP="2A74862C">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 xml:space="preserve">70% of students will score at 75% or above on the final </w:t>
            </w:r>
            <w:r w:rsidR="02FCB163" w:rsidRPr="2A74862C">
              <w:rPr>
                <w:rFonts w:ascii="Times New Roman" w:hAnsi="Times New Roman" w:cs="Times New Roman"/>
                <w:color w:val="000000" w:themeColor="text1"/>
                <w:highlight w:val="yellow"/>
              </w:rPr>
              <w:t>project.</w:t>
            </w: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122086D0" w14:textId="6F6751FD" w:rsidR="00D1068F" w:rsidRPr="00D11DE2" w:rsidRDefault="4FE6573E" w:rsidP="2A74862C">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68% of students scored 75% or higher. (24/35)</w:t>
            </w:r>
          </w:p>
          <w:p w14:paraId="04C1C0BA" w14:textId="0108BA4E" w:rsidR="00D1068F" w:rsidRPr="00D11DE2" w:rsidRDefault="00D1068F" w:rsidP="2A74862C">
            <w:pPr>
              <w:spacing w:after="0" w:line="240" w:lineRule="auto"/>
              <w:rPr>
                <w:color w:val="000000" w:themeColor="text1"/>
              </w:rPr>
            </w:pPr>
          </w:p>
        </w:tc>
        <w:tc>
          <w:tcPr>
            <w:tcW w:w="2343" w:type="dxa"/>
            <w:tcBorders>
              <w:top w:val="single" w:sz="4" w:space="0" w:color="auto"/>
              <w:left w:val="single" w:sz="4" w:space="0" w:color="auto"/>
              <w:bottom w:val="single" w:sz="4" w:space="0" w:color="auto"/>
              <w:right w:val="single" w:sz="4" w:space="0" w:color="auto"/>
            </w:tcBorders>
            <w:shd w:val="clear" w:color="auto" w:fill="auto"/>
          </w:tcPr>
          <w:p w14:paraId="180B5FA3" w14:textId="5DF6A51D" w:rsidR="00D1068F" w:rsidRPr="00D11DE2" w:rsidRDefault="4FE6573E" w:rsidP="2A74862C">
            <w:pPr>
              <w:spacing w:after="0" w:line="240" w:lineRule="auto"/>
              <w:contextualSpacing/>
              <w:rPr>
                <w:color w:val="000000" w:themeColor="text1"/>
                <w:highlight w:val="yellow"/>
              </w:rPr>
            </w:pPr>
            <w:r w:rsidRPr="2A74862C">
              <w:rPr>
                <w:rFonts w:ascii="Times New Roman" w:hAnsi="Times New Roman" w:cs="Times New Roman"/>
                <w:color w:val="000000" w:themeColor="text1"/>
                <w:highlight w:val="yellow"/>
              </w:rPr>
              <w:t>Implemented submission of individual chapters throughout semester with opportunity to receive feedback and revise. Student groups could take early submissions, revise, and submit as final Feasibility Study.  Although the class was close to meeting the metric, quality of student writing, research, and organization was lower than previous semesters.</w:t>
            </w:r>
            <w:r w:rsidRPr="2A74862C">
              <w:rPr>
                <w:rFonts w:ascii="Times New Roman" w:hAnsi="Times New Roman" w:cs="Times New Roman"/>
                <w:color w:val="FF0000"/>
                <w:highlight w:val="yellow"/>
              </w:rPr>
              <w:t xml:space="preserve"> Suggestion: spend more class time on professional writing, research and organization for this type of project.</w:t>
            </w:r>
          </w:p>
        </w:tc>
        <w:tc>
          <w:tcPr>
            <w:tcW w:w="2062" w:type="dxa"/>
            <w:tcBorders>
              <w:top w:val="single" w:sz="4" w:space="0" w:color="auto"/>
              <w:left w:val="single" w:sz="4" w:space="0" w:color="auto"/>
              <w:bottom w:val="single" w:sz="4" w:space="0" w:color="auto"/>
              <w:right w:val="single" w:sz="4" w:space="0" w:color="auto"/>
            </w:tcBorders>
          </w:tcPr>
          <w:p w14:paraId="0760AF4F"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ABSENT</w:t>
            </w:r>
          </w:p>
          <w:p w14:paraId="23321AEE"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EMERGING</w:t>
            </w:r>
          </w:p>
          <w:p w14:paraId="543FDCE6"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PRESENT</w:t>
            </w:r>
          </w:p>
          <w:p w14:paraId="310A457D"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OUTSTANDING</w:t>
            </w:r>
          </w:p>
        </w:tc>
      </w:tr>
      <w:tr w:rsidR="00BC0C36" w:rsidRPr="00D11DE2" w14:paraId="7B5D3A32" w14:textId="77777777" w:rsidTr="2A74862C">
        <w:trPr>
          <w:gridAfter w:val="1"/>
          <w:wAfter w:w="19" w:type="dxa"/>
          <w:cantSplit/>
          <w:trHeight w:val="197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3341FE5E" w14:textId="77777777" w:rsidR="00BC0C36" w:rsidRPr="00D11DE2" w:rsidRDefault="00BC0C36" w:rsidP="00BC0C36">
            <w:pPr>
              <w:widowControl/>
              <w:overflowPunct/>
              <w:autoSpaceDE/>
              <w:autoSpaceDN/>
              <w:adjustRightInd/>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 xml:space="preserve">Explain the connections between outdoor adventure recreation and lifetime fitness. Course SLO #1. </w:t>
            </w:r>
          </w:p>
          <w:p w14:paraId="2ED6FBFC" w14:textId="2C564537" w:rsidR="00BC0C36" w:rsidRPr="00D11DE2" w:rsidRDefault="00BC0C36" w:rsidP="2A74862C">
            <w:pPr>
              <w:spacing w:after="0" w:line="240" w:lineRule="auto"/>
              <w:rPr>
                <w:rFonts w:ascii="Times New Roman" w:hAnsi="Times New Roman" w:cs="Times New Roman"/>
                <w:color w:val="000000" w:themeColor="text1"/>
              </w:rPr>
            </w:pPr>
          </w:p>
          <w:p w14:paraId="76227F81" w14:textId="21282E89" w:rsidR="00BC0C36" w:rsidRPr="00D11DE2" w:rsidRDefault="00BC0C36" w:rsidP="2A74862C">
            <w:pPr>
              <w:spacing w:after="0" w:line="240" w:lineRule="auto"/>
              <w:rPr>
                <w:color w:val="000000" w:themeColor="text1"/>
              </w:rPr>
            </w:pPr>
          </w:p>
          <w:p w14:paraId="05C82C8D" w14:textId="56AE1E46" w:rsidR="00BC0C36" w:rsidRPr="00D11DE2" w:rsidRDefault="00BC0C36" w:rsidP="2A74862C">
            <w:pPr>
              <w:spacing w:after="0" w:line="240" w:lineRule="auto"/>
              <w:rPr>
                <w:color w:val="000000" w:themeColor="text1"/>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B61CCE0" w14:textId="77777777" w:rsidR="00BC0C36" w:rsidRPr="00D11DE2" w:rsidRDefault="00BC0C36" w:rsidP="00BC0C36">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7.01 a, b, c</w:t>
            </w:r>
          </w:p>
          <w:p w14:paraId="21FD9B4C" w14:textId="77777777" w:rsidR="00BC0C36" w:rsidRPr="00D11DE2" w:rsidRDefault="00BC0C36" w:rsidP="00BC0C36">
            <w:pPr>
              <w:spacing w:after="0" w:line="240" w:lineRule="auto"/>
              <w:rPr>
                <w:rFonts w:ascii="Times New Roman" w:hAnsi="Times New Roman" w:cs="Times New Roman"/>
                <w:color w:val="000000" w:themeColor="text1"/>
              </w:rPr>
            </w:pPr>
          </w:p>
          <w:p w14:paraId="193B7812" w14:textId="77777777" w:rsidR="00BC0C36" w:rsidRPr="00D11DE2" w:rsidRDefault="00BC0C36" w:rsidP="00BC0C36">
            <w:pPr>
              <w:spacing w:after="0" w:line="240" w:lineRule="auto"/>
              <w:rPr>
                <w:rFonts w:ascii="Times New Roman" w:hAnsi="Times New Roman" w:cs="Times New Roman"/>
                <w:color w:val="000000" w:themeColor="text1"/>
              </w:rPr>
            </w:pPr>
          </w:p>
          <w:p w14:paraId="197A0CA1" w14:textId="77777777" w:rsidR="00BC0C36" w:rsidRPr="00D11DE2" w:rsidRDefault="00BC0C36" w:rsidP="00BC0C36">
            <w:pPr>
              <w:spacing w:after="0" w:line="240" w:lineRule="auto"/>
              <w:rPr>
                <w:rFonts w:ascii="Times New Roman" w:hAnsi="Times New Roman" w:cs="Times New Roman"/>
                <w:color w:val="000000" w:themeColor="text1"/>
              </w:rPr>
            </w:pPr>
          </w:p>
          <w:p w14:paraId="7A4337E7" w14:textId="77777777" w:rsidR="00BC0C36" w:rsidRPr="00D11DE2" w:rsidRDefault="00BC0C36" w:rsidP="00BC0C36">
            <w:pPr>
              <w:spacing w:after="0" w:line="240" w:lineRule="auto"/>
              <w:rPr>
                <w:rFonts w:ascii="Times New Roman" w:hAnsi="Times New Roman" w:cs="Times New Roman"/>
                <w:color w:val="000000" w:themeColor="text1"/>
              </w:rPr>
            </w:pPr>
          </w:p>
          <w:p w14:paraId="2AAEFF72" w14:textId="77777777" w:rsidR="00BC0C36" w:rsidRPr="00D11DE2" w:rsidRDefault="00BC0C36" w:rsidP="00BC0C36">
            <w:pPr>
              <w:spacing w:after="0" w:line="240" w:lineRule="auto"/>
              <w:rPr>
                <w:rFonts w:ascii="Times New Roman" w:hAnsi="Times New Roman" w:cs="Times New Roman"/>
                <w:color w:val="000000" w:themeColor="text1"/>
              </w:rPr>
            </w:pPr>
          </w:p>
          <w:p w14:paraId="42E3D027" w14:textId="77777777" w:rsidR="00BC0C36" w:rsidRPr="00D11DE2" w:rsidRDefault="00BC0C36" w:rsidP="00BC0C36">
            <w:pPr>
              <w:spacing w:after="0" w:line="240" w:lineRule="auto"/>
              <w:rPr>
                <w:rFonts w:ascii="Times New Roman" w:hAnsi="Times New Roman" w:cs="Times New Roman"/>
                <w:color w:val="000000" w:themeColor="text1"/>
              </w:rPr>
            </w:pPr>
          </w:p>
          <w:p w14:paraId="1B256A3F" w14:textId="77777777" w:rsidR="00BC0C36" w:rsidRPr="00D11DE2" w:rsidRDefault="00BC0C36" w:rsidP="00BC0C36">
            <w:pPr>
              <w:spacing w:after="0" w:line="240" w:lineRule="auto"/>
              <w:rPr>
                <w:rFonts w:ascii="Times New Roman" w:hAnsi="Times New Roman" w:cs="Times New Roman"/>
                <w:color w:val="000000" w:themeColor="text1"/>
              </w:rPr>
            </w:pPr>
          </w:p>
          <w:p w14:paraId="7FC49AB1" w14:textId="362874C7" w:rsidR="00BC0C36" w:rsidRPr="00D11DE2" w:rsidRDefault="00BC0C36" w:rsidP="00BC0C36">
            <w:pPr>
              <w:spacing w:after="0" w:line="240" w:lineRule="auto"/>
              <w:rPr>
                <w:rFonts w:ascii="Times New Roman" w:hAnsi="Times New Roman" w:cs="Times New Roman"/>
                <w:color w:val="000000" w:themeColor="text1"/>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46F6938" w14:textId="77777777" w:rsidR="00BC0C36" w:rsidRPr="00D11DE2" w:rsidRDefault="00BC0C36" w:rsidP="2A74862C">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PRM 254</w:t>
            </w:r>
          </w:p>
          <w:p w14:paraId="312458FE" w14:textId="41C7A667" w:rsidR="00BC0C36" w:rsidRPr="00D11DE2" w:rsidRDefault="0041ABD8" w:rsidP="2A74862C">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w:t>
            </w:r>
            <w:r w:rsidR="5F941E70" w:rsidRPr="2A74862C">
              <w:rPr>
                <w:rFonts w:ascii="Times New Roman" w:hAnsi="Times New Roman" w:cs="Times New Roman"/>
                <w:color w:val="000000" w:themeColor="text1"/>
                <w:highlight w:val="yellow"/>
              </w:rPr>
              <w:t xml:space="preserve">Due to feedback from our WCU assessment team (difficulty determining which exam questions measured the </w:t>
            </w:r>
            <w:r w:rsidR="68A2B157" w:rsidRPr="2A74862C">
              <w:rPr>
                <w:rFonts w:ascii="Times New Roman" w:hAnsi="Times New Roman" w:cs="Times New Roman"/>
                <w:color w:val="000000" w:themeColor="text1"/>
                <w:highlight w:val="yellow"/>
              </w:rPr>
              <w:t>specific</w:t>
            </w:r>
            <w:r w:rsidR="5F941E70" w:rsidRPr="2A74862C">
              <w:rPr>
                <w:rFonts w:ascii="Times New Roman" w:hAnsi="Times New Roman" w:cs="Times New Roman"/>
                <w:color w:val="000000" w:themeColor="text1"/>
                <w:highlight w:val="yellow"/>
              </w:rPr>
              <w:t xml:space="preserve"> SLO</w:t>
            </w:r>
            <w:r w:rsidR="7D8B763A" w:rsidRPr="2A74862C">
              <w:rPr>
                <w:rFonts w:ascii="Times New Roman" w:hAnsi="Times New Roman" w:cs="Times New Roman"/>
                <w:color w:val="000000" w:themeColor="text1"/>
                <w:highlight w:val="yellow"/>
              </w:rPr>
              <w:t>) this SLO is now measured by the reflection paper assignment. This is a better measure!</w:t>
            </w:r>
            <w:r w:rsidR="5F941E70" w:rsidRPr="2A74862C">
              <w:rPr>
                <w:rFonts w:ascii="Times New Roman" w:hAnsi="Times New Roman" w:cs="Times New Roman"/>
                <w:color w:val="000000" w:themeColor="text1"/>
              </w:rPr>
              <w:t xml:space="preserve"> </w:t>
            </w:r>
          </w:p>
          <w:p w14:paraId="5A76E555" w14:textId="77777777" w:rsidR="00BC0C36" w:rsidRPr="00D11DE2" w:rsidRDefault="00BC0C36" w:rsidP="00BC0C36">
            <w:pPr>
              <w:spacing w:after="0" w:line="240" w:lineRule="auto"/>
              <w:rPr>
                <w:rFonts w:ascii="Times New Roman" w:hAnsi="Times New Roman" w:cs="Times New Roman"/>
                <w:color w:val="000000" w:themeColor="text1"/>
              </w:rPr>
            </w:pPr>
          </w:p>
          <w:p w14:paraId="1E48DEA6" w14:textId="77777777" w:rsidR="00BC0C36" w:rsidRPr="00D11DE2" w:rsidRDefault="00BC0C36" w:rsidP="00BC0C36">
            <w:pPr>
              <w:spacing w:after="0" w:line="240" w:lineRule="auto"/>
              <w:rPr>
                <w:rFonts w:ascii="Times New Roman" w:hAnsi="Times New Roman" w:cs="Times New Roman"/>
                <w:color w:val="000000" w:themeColor="text1"/>
              </w:rPr>
            </w:pPr>
          </w:p>
          <w:p w14:paraId="42DEC6E3" w14:textId="20D7D255" w:rsidR="00BC0C36" w:rsidRPr="00D11DE2" w:rsidRDefault="00BC0C36" w:rsidP="2A74862C">
            <w:pPr>
              <w:spacing w:after="0" w:line="240" w:lineRule="auto"/>
              <w:rPr>
                <w:color w:val="000000" w:themeColor="text1"/>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780C050" w14:textId="77777777" w:rsidR="00BC0C36" w:rsidRPr="00D11DE2" w:rsidRDefault="00BC0C36" w:rsidP="2A74862C">
            <w:pPr>
              <w:spacing w:after="0" w:line="240" w:lineRule="auto"/>
              <w:rPr>
                <w:rFonts w:ascii="Times New Roman" w:hAnsi="Times New Roman" w:cs="Times New Roman"/>
                <w:strike/>
                <w:color w:val="000000" w:themeColor="text1"/>
                <w:highlight w:val="yellow"/>
              </w:rPr>
            </w:pPr>
            <w:r w:rsidRPr="2A74862C">
              <w:rPr>
                <w:rFonts w:ascii="Times New Roman" w:hAnsi="Times New Roman" w:cs="Times New Roman"/>
                <w:strike/>
                <w:color w:val="000000" w:themeColor="text1"/>
                <w:highlight w:val="yellow"/>
              </w:rPr>
              <w:t>Comprehensive mid-term exam</w:t>
            </w:r>
          </w:p>
          <w:p w14:paraId="215EB2B4" w14:textId="69016EEF" w:rsidR="00BC0C36" w:rsidRPr="00D11DE2" w:rsidRDefault="6D232993" w:rsidP="2A74862C">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Basecamp trip experiential learning reflection paper</w:t>
            </w:r>
            <w:r w:rsidRPr="2A74862C">
              <w:rPr>
                <w:rFonts w:ascii="Times New Roman" w:hAnsi="Times New Roman" w:cs="Times New Roman"/>
                <w:color w:val="000000" w:themeColor="text1"/>
              </w:rPr>
              <w:t xml:space="preserve"> </w:t>
            </w:r>
          </w:p>
          <w:p w14:paraId="48FA5DC2" w14:textId="77777777" w:rsidR="00BC0C36" w:rsidRPr="00D11DE2" w:rsidRDefault="00BC0C36" w:rsidP="00BC0C36">
            <w:pPr>
              <w:spacing w:after="0" w:line="240" w:lineRule="auto"/>
              <w:rPr>
                <w:rFonts w:ascii="Times New Roman" w:hAnsi="Times New Roman" w:cs="Times New Roman"/>
                <w:color w:val="000000" w:themeColor="text1"/>
              </w:rPr>
            </w:pPr>
          </w:p>
          <w:p w14:paraId="47EBC86C" w14:textId="2EB19E65" w:rsidR="00BC0C36" w:rsidRPr="00D11DE2" w:rsidRDefault="00BC0C36" w:rsidP="00BC0C36">
            <w:pPr>
              <w:spacing w:after="0" w:line="240" w:lineRule="auto"/>
              <w:rPr>
                <w:rFonts w:ascii="Times New Roman" w:hAnsi="Times New Roman" w:cs="Times New Roman"/>
                <w:color w:val="000000" w:themeColor="text1"/>
              </w:rPr>
            </w:pPr>
          </w:p>
          <w:p w14:paraId="78F66FD6" w14:textId="77777777" w:rsidR="00BC0C36" w:rsidRPr="00D11DE2" w:rsidRDefault="00BC0C36" w:rsidP="00BC0C36">
            <w:pPr>
              <w:spacing w:after="0" w:line="240" w:lineRule="auto"/>
              <w:rPr>
                <w:rFonts w:ascii="Times New Roman" w:hAnsi="Times New Roman" w:cs="Times New Roman"/>
                <w:color w:val="000000" w:themeColor="text1"/>
              </w:rPr>
            </w:pPr>
          </w:p>
          <w:p w14:paraId="3DC7A8A4" w14:textId="77777777" w:rsidR="00BC0C36" w:rsidRPr="00D11DE2" w:rsidRDefault="00BC0C36" w:rsidP="00BC0C36">
            <w:pPr>
              <w:spacing w:after="0" w:line="240" w:lineRule="auto"/>
              <w:rPr>
                <w:rFonts w:ascii="Times New Roman" w:hAnsi="Times New Roman" w:cs="Times New Roman"/>
                <w:color w:val="000000" w:themeColor="text1"/>
              </w:rPr>
            </w:pPr>
          </w:p>
          <w:p w14:paraId="44BFF1C9" w14:textId="77777777" w:rsidR="00BC0C36" w:rsidRPr="00D11DE2" w:rsidRDefault="00BC0C36" w:rsidP="00BC0C36">
            <w:pPr>
              <w:spacing w:after="0" w:line="240" w:lineRule="auto"/>
              <w:rPr>
                <w:rFonts w:ascii="Times New Roman" w:hAnsi="Times New Roman" w:cs="Times New Roman"/>
                <w:color w:val="000000" w:themeColor="text1"/>
              </w:rPr>
            </w:pPr>
          </w:p>
          <w:p w14:paraId="451EA131" w14:textId="459C66FE" w:rsidR="00BC0C36" w:rsidRPr="00D11DE2" w:rsidRDefault="00BC0C36" w:rsidP="2A74862C">
            <w:pPr>
              <w:spacing w:after="0" w:line="240" w:lineRule="auto"/>
              <w:rPr>
                <w:rFonts w:ascii="Times New Roman" w:hAnsi="Times New Roman" w:cs="Times New Roman"/>
                <w:strike/>
                <w:color w:val="000000" w:themeColor="text1"/>
                <w:highlight w:val="yellow"/>
              </w:rPr>
            </w:pPr>
            <w:r w:rsidRPr="2A74862C">
              <w:rPr>
                <w:rFonts w:ascii="Times New Roman" w:hAnsi="Times New Roman" w:cs="Times New Roman"/>
                <w:strike/>
                <w:color w:val="000000" w:themeColor="text1"/>
                <w:highlight w:val="yellow"/>
              </w:rPr>
              <w:t>Comprehensive final exam</w:t>
            </w:r>
          </w:p>
          <w:p w14:paraId="3B74B51F" w14:textId="6E591D75" w:rsidR="00BC0C36" w:rsidRPr="00D11DE2" w:rsidRDefault="00BC0C36" w:rsidP="2A74862C">
            <w:pPr>
              <w:spacing w:after="0" w:line="240" w:lineRule="auto"/>
              <w:rPr>
                <w:strike/>
                <w:color w:val="000000" w:themeColor="text1"/>
                <w:highlight w:val="yellow"/>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42A9033" w14:textId="08F74474" w:rsidR="48807D59" w:rsidRDefault="48807D59" w:rsidP="2A74862C">
            <w:pPr>
              <w:spacing w:after="0" w:line="240" w:lineRule="auto"/>
              <w:rPr>
                <w:color w:val="000000" w:themeColor="text1"/>
                <w:highlight w:val="yellow"/>
              </w:rPr>
            </w:pPr>
            <w:r w:rsidRPr="2A74862C">
              <w:rPr>
                <w:rFonts w:ascii="Times New Roman" w:hAnsi="Times New Roman" w:cs="Times New Roman"/>
                <w:color w:val="000000" w:themeColor="text1"/>
                <w:highlight w:val="yellow"/>
              </w:rPr>
              <w:t>75</w:t>
            </w:r>
            <w:r w:rsidR="07590A1B" w:rsidRPr="2A74862C">
              <w:rPr>
                <w:rFonts w:ascii="Times New Roman" w:hAnsi="Times New Roman" w:cs="Times New Roman"/>
                <w:color w:val="000000" w:themeColor="text1"/>
                <w:highlight w:val="yellow"/>
              </w:rPr>
              <w:t>%</w:t>
            </w:r>
            <w:r w:rsidR="263CB568" w:rsidRPr="2A74862C">
              <w:rPr>
                <w:rFonts w:ascii="Times New Roman" w:hAnsi="Times New Roman" w:cs="Times New Roman"/>
                <w:color w:val="000000" w:themeColor="text1"/>
                <w:highlight w:val="yellow"/>
              </w:rPr>
              <w:t xml:space="preserve"> of students will </w:t>
            </w:r>
            <w:r w:rsidR="0D7EBBAD" w:rsidRPr="2A74862C">
              <w:rPr>
                <w:rFonts w:ascii="Times New Roman" w:hAnsi="Times New Roman" w:cs="Times New Roman"/>
                <w:color w:val="000000" w:themeColor="text1"/>
                <w:highlight w:val="yellow"/>
              </w:rPr>
              <w:t xml:space="preserve">score a </w:t>
            </w:r>
            <w:r w:rsidR="3F7C335D" w:rsidRPr="2A74862C">
              <w:rPr>
                <w:rFonts w:ascii="Times New Roman" w:hAnsi="Times New Roman" w:cs="Times New Roman"/>
                <w:color w:val="000000" w:themeColor="text1"/>
                <w:highlight w:val="yellow"/>
              </w:rPr>
              <w:t>7</w:t>
            </w:r>
            <w:r w:rsidR="27D2EFF2" w:rsidRPr="2A74862C">
              <w:rPr>
                <w:rFonts w:ascii="Times New Roman" w:hAnsi="Times New Roman" w:cs="Times New Roman"/>
                <w:color w:val="000000" w:themeColor="text1"/>
                <w:highlight w:val="yellow"/>
              </w:rPr>
              <w:t>0</w:t>
            </w:r>
            <w:r w:rsidR="0D7EBBAD" w:rsidRPr="2A74862C">
              <w:rPr>
                <w:rFonts w:ascii="Times New Roman" w:hAnsi="Times New Roman" w:cs="Times New Roman"/>
                <w:color w:val="000000" w:themeColor="text1"/>
                <w:highlight w:val="yellow"/>
              </w:rPr>
              <w:t xml:space="preserve">% or above on the </w:t>
            </w:r>
            <w:r w:rsidR="09120A54" w:rsidRPr="2A74862C">
              <w:rPr>
                <w:rFonts w:ascii="Times New Roman" w:hAnsi="Times New Roman" w:cs="Times New Roman"/>
                <w:color w:val="000000" w:themeColor="text1"/>
                <w:highlight w:val="yellow"/>
              </w:rPr>
              <w:t>reflection paper.</w:t>
            </w:r>
            <w:r w:rsidR="09120A54" w:rsidRPr="2A74862C">
              <w:rPr>
                <w:rFonts w:ascii="Times New Roman" w:hAnsi="Times New Roman" w:cs="Times New Roman"/>
                <w:color w:val="000000" w:themeColor="text1"/>
              </w:rPr>
              <w:t xml:space="preserve"> </w:t>
            </w:r>
          </w:p>
          <w:p w14:paraId="6A35F1E3" w14:textId="24FC4312" w:rsidR="00BC0C36" w:rsidRPr="00D11DE2" w:rsidRDefault="00BC0C36" w:rsidP="00BC0C36">
            <w:pPr>
              <w:spacing w:after="0" w:line="240" w:lineRule="auto"/>
              <w:rPr>
                <w:rFonts w:ascii="Times New Roman" w:hAnsi="Times New Roman" w:cs="Times New Roman"/>
                <w:color w:val="000000" w:themeColor="text1"/>
              </w:rPr>
            </w:pPr>
          </w:p>
          <w:p w14:paraId="536450CC" w14:textId="77777777" w:rsidR="00BC0C36" w:rsidRPr="00D11DE2" w:rsidRDefault="00BC0C36" w:rsidP="00BC0C36">
            <w:pPr>
              <w:spacing w:after="0" w:line="240" w:lineRule="auto"/>
              <w:rPr>
                <w:rFonts w:ascii="Times New Roman" w:hAnsi="Times New Roman" w:cs="Times New Roman"/>
                <w:color w:val="000000" w:themeColor="text1"/>
              </w:rPr>
            </w:pPr>
          </w:p>
          <w:p w14:paraId="5A8EB6C3" w14:textId="77777777" w:rsidR="00BC0C36" w:rsidRPr="00D11DE2" w:rsidRDefault="00BC0C36" w:rsidP="00BC0C36">
            <w:pPr>
              <w:spacing w:after="0" w:line="240" w:lineRule="auto"/>
              <w:rPr>
                <w:rFonts w:ascii="Times New Roman" w:hAnsi="Times New Roman" w:cs="Times New Roman"/>
                <w:color w:val="000000" w:themeColor="text1"/>
              </w:rPr>
            </w:pPr>
          </w:p>
          <w:p w14:paraId="37628C08" w14:textId="77777777" w:rsidR="00BC0C36" w:rsidRPr="00D11DE2" w:rsidRDefault="00BC0C36" w:rsidP="00BC0C36">
            <w:pPr>
              <w:spacing w:after="0" w:line="240" w:lineRule="auto"/>
              <w:rPr>
                <w:rFonts w:ascii="Times New Roman" w:hAnsi="Times New Roman" w:cs="Times New Roman"/>
                <w:color w:val="000000" w:themeColor="text1"/>
              </w:rPr>
            </w:pPr>
          </w:p>
          <w:p w14:paraId="3668DD54" w14:textId="77777777" w:rsidR="00BC0C36" w:rsidRPr="00D11DE2" w:rsidRDefault="00BC0C36" w:rsidP="00BC0C36">
            <w:pPr>
              <w:spacing w:after="0" w:line="240" w:lineRule="auto"/>
              <w:rPr>
                <w:rFonts w:ascii="Times New Roman" w:hAnsi="Times New Roman" w:cs="Times New Roman"/>
                <w:color w:val="000000" w:themeColor="text1"/>
              </w:rPr>
            </w:pPr>
          </w:p>
          <w:p w14:paraId="77A4F222" w14:textId="2A83586B" w:rsidR="00BC0C36" w:rsidRPr="00D11DE2" w:rsidRDefault="00BC0C36" w:rsidP="00BC0C36">
            <w:pPr>
              <w:spacing w:after="0" w:line="240" w:lineRule="auto"/>
              <w:rPr>
                <w:rFonts w:ascii="Times New Roman" w:hAnsi="Times New Roman" w:cs="Times New Roman"/>
                <w:color w:val="000000" w:themeColor="text1"/>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638B5C21" w14:textId="36B2BBAE" w:rsidR="58646F4E" w:rsidRDefault="58646F4E" w:rsidP="2A74862C">
            <w:pPr>
              <w:spacing w:after="0" w:line="240" w:lineRule="auto"/>
              <w:rPr>
                <w:color w:val="000000" w:themeColor="text1"/>
                <w:highlight w:val="yellow"/>
              </w:rPr>
            </w:pPr>
            <w:r w:rsidRPr="2A74862C">
              <w:rPr>
                <w:color w:val="000000" w:themeColor="text1"/>
                <w:highlight w:val="yellow"/>
              </w:rPr>
              <w:t>60%</w:t>
            </w:r>
            <w:r w:rsidR="78A3340B" w:rsidRPr="2A74862C">
              <w:rPr>
                <w:color w:val="000000" w:themeColor="text1"/>
                <w:highlight w:val="yellow"/>
              </w:rPr>
              <w:t xml:space="preserve"> of students scored a 70% or above on the reflection paper.</w:t>
            </w:r>
            <w:r w:rsidR="78A3340B" w:rsidRPr="2A74862C">
              <w:rPr>
                <w:color w:val="000000" w:themeColor="text1"/>
              </w:rPr>
              <w:t xml:space="preserve"> </w:t>
            </w:r>
          </w:p>
          <w:p w14:paraId="36C82F11" w14:textId="7A3BA7EE" w:rsidR="00BC0C36" w:rsidRPr="00D11DE2" w:rsidRDefault="559C64F4" w:rsidP="2A74862C">
            <w:pPr>
              <w:spacing w:after="0" w:line="240" w:lineRule="auto"/>
              <w:rPr>
                <w:color w:val="000000" w:themeColor="text1"/>
                <w:highlight w:val="yellow"/>
              </w:rPr>
            </w:pPr>
            <w:r w:rsidRPr="2A74862C">
              <w:rPr>
                <w:color w:val="000000" w:themeColor="text1"/>
                <w:highlight w:val="yellow"/>
              </w:rPr>
              <w:t>(10/17)</w:t>
            </w:r>
          </w:p>
          <w:p w14:paraId="49248E7D" w14:textId="47133371" w:rsidR="00BC0C36" w:rsidRPr="00D11DE2" w:rsidRDefault="00BC0C36" w:rsidP="2A74862C">
            <w:pPr>
              <w:spacing w:after="0" w:line="240" w:lineRule="auto"/>
              <w:rPr>
                <w:color w:val="000000" w:themeColor="text1"/>
                <w:highlight w:val="yellow"/>
              </w:rPr>
            </w:pPr>
          </w:p>
          <w:p w14:paraId="0DE9F48C" w14:textId="393E3B7E" w:rsidR="00BC0C36" w:rsidRPr="00D11DE2" w:rsidRDefault="69DF41C1" w:rsidP="2A74862C">
            <w:pPr>
              <w:spacing w:after="0" w:line="240" w:lineRule="auto"/>
              <w:rPr>
                <w:color w:val="000000" w:themeColor="text1"/>
              </w:rPr>
            </w:pPr>
            <w:r w:rsidRPr="2A74862C">
              <w:rPr>
                <w:color w:val="000000" w:themeColor="text1"/>
                <w:highlight w:val="yellow"/>
              </w:rPr>
              <w:t>*Data includes 1 student who did not withdraw but ceased attending class, and 2 students that did not submit the assignment.</w:t>
            </w:r>
            <w:r w:rsidRPr="2A74862C">
              <w:rPr>
                <w:color w:val="000000" w:themeColor="text1"/>
              </w:rPr>
              <w:t xml:space="preserve"> </w:t>
            </w:r>
          </w:p>
        </w:tc>
        <w:tc>
          <w:tcPr>
            <w:tcW w:w="2343" w:type="dxa"/>
            <w:tcBorders>
              <w:top w:val="single" w:sz="4" w:space="0" w:color="auto"/>
              <w:left w:val="single" w:sz="4" w:space="0" w:color="auto"/>
              <w:bottom w:val="single" w:sz="4" w:space="0" w:color="auto"/>
              <w:right w:val="single" w:sz="4" w:space="0" w:color="auto"/>
            </w:tcBorders>
            <w:shd w:val="clear" w:color="auto" w:fill="auto"/>
          </w:tcPr>
          <w:p w14:paraId="646D9E5F" w14:textId="77777777" w:rsidR="00BC0C36" w:rsidRPr="00D11DE2" w:rsidRDefault="00BC0C36" w:rsidP="00BC0C36">
            <w:pPr>
              <w:spacing w:after="0" w:line="240" w:lineRule="auto"/>
              <w:contextualSpacing/>
              <w:rPr>
                <w:rFonts w:ascii="Times New Roman" w:hAnsi="Times New Roman" w:cs="Times New Roman"/>
                <w:color w:val="000000" w:themeColor="text1"/>
              </w:rPr>
            </w:pPr>
          </w:p>
          <w:p w14:paraId="5C618929" w14:textId="48EFC4BA" w:rsidR="00BC0C36" w:rsidRPr="00D11DE2" w:rsidRDefault="7AD5409D" w:rsidP="2A74862C">
            <w:pPr>
              <w:spacing w:after="0" w:line="240" w:lineRule="auto"/>
              <w:contextualSpacing/>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Improvement: adjust the reflection paper guidelines to more specifically address the relationship between outdoor adventure recreation and lifetime fitness.</w:t>
            </w:r>
            <w:r w:rsidRPr="2A74862C">
              <w:rPr>
                <w:rFonts w:ascii="Times New Roman" w:hAnsi="Times New Roman" w:cs="Times New Roman"/>
                <w:color w:val="000000" w:themeColor="text1"/>
              </w:rPr>
              <w:t xml:space="preserve"> </w:t>
            </w:r>
          </w:p>
          <w:p w14:paraId="63574B71" w14:textId="134886AE" w:rsidR="00BC0C36" w:rsidRPr="00D11DE2" w:rsidRDefault="00BC0C36" w:rsidP="2A74862C">
            <w:pPr>
              <w:spacing w:after="0" w:line="240" w:lineRule="auto"/>
              <w:contextualSpacing/>
              <w:rPr>
                <w:color w:val="000000" w:themeColor="text1"/>
              </w:rPr>
            </w:pPr>
          </w:p>
        </w:tc>
        <w:tc>
          <w:tcPr>
            <w:tcW w:w="2062" w:type="dxa"/>
            <w:tcBorders>
              <w:top w:val="single" w:sz="4" w:space="0" w:color="auto"/>
              <w:left w:val="single" w:sz="4" w:space="0" w:color="auto"/>
              <w:bottom w:val="single" w:sz="4" w:space="0" w:color="auto"/>
              <w:right w:val="single" w:sz="4" w:space="0" w:color="auto"/>
            </w:tcBorders>
          </w:tcPr>
          <w:p w14:paraId="26F60AD0" w14:textId="77777777" w:rsidR="00BC0C36" w:rsidRPr="00D11DE2" w:rsidRDefault="00BC0C36" w:rsidP="00BC0C36">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ABSENT</w:t>
            </w:r>
          </w:p>
          <w:p w14:paraId="4809A275" w14:textId="77777777" w:rsidR="00BC0C36" w:rsidRPr="00D11DE2" w:rsidRDefault="00BC0C36" w:rsidP="00BC0C36">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EMERGING</w:t>
            </w:r>
          </w:p>
          <w:p w14:paraId="34AA34A0" w14:textId="77777777" w:rsidR="00BC0C36" w:rsidRPr="00D11DE2" w:rsidRDefault="00BC0C36" w:rsidP="00BC0C36">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PRESENT</w:t>
            </w:r>
          </w:p>
          <w:p w14:paraId="3DD3A492" w14:textId="77777777" w:rsidR="00BC0C36" w:rsidRPr="00D11DE2" w:rsidRDefault="00BC0C36" w:rsidP="2A74862C">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 xml:space="preserve">OUTSTANDING </w:t>
            </w:r>
          </w:p>
        </w:tc>
      </w:tr>
      <w:tr w:rsidR="00D1068F" w:rsidRPr="00D11DE2" w14:paraId="7E02DD79" w14:textId="77777777" w:rsidTr="2A74862C">
        <w:trPr>
          <w:cantSplit/>
          <w:trHeight w:val="1250"/>
        </w:trPr>
        <w:tc>
          <w:tcPr>
            <w:tcW w:w="14861" w:type="dxa"/>
            <w:gridSpan w:val="9"/>
            <w:tcBorders>
              <w:top w:val="single" w:sz="4" w:space="0" w:color="auto"/>
              <w:left w:val="single" w:sz="4" w:space="0" w:color="auto"/>
              <w:bottom w:val="single" w:sz="4" w:space="0" w:color="auto"/>
              <w:right w:val="single" w:sz="4" w:space="0" w:color="auto"/>
            </w:tcBorders>
            <w:shd w:val="clear" w:color="auto" w:fill="auto"/>
          </w:tcPr>
          <w:p w14:paraId="428E831B" w14:textId="77777777" w:rsidR="00D1068F" w:rsidRPr="00D11DE2" w:rsidRDefault="00D1068F" w:rsidP="00A11F0A">
            <w:pPr>
              <w:spacing w:line="240" w:lineRule="auto"/>
              <w:jc w:val="center"/>
              <w:rPr>
                <w:rFonts w:ascii="Times New Roman" w:hAnsi="Times New Roman" w:cs="Times New Roman"/>
                <w:b/>
                <w:color w:val="000000" w:themeColor="text1"/>
              </w:rPr>
            </w:pPr>
            <w:r w:rsidRPr="00D11DE2">
              <w:rPr>
                <w:rFonts w:ascii="Times New Roman" w:hAnsi="Times New Roman" w:cs="Times New Roman"/>
                <w:b/>
                <w:color w:val="000000" w:themeColor="text1"/>
              </w:rPr>
              <w:t>7.0 Series Learning Outcomes</w:t>
            </w:r>
          </w:p>
          <w:p w14:paraId="70486EDC" w14:textId="77777777" w:rsidR="00D1068F" w:rsidRPr="00D11DE2" w:rsidRDefault="00D1068F" w:rsidP="00A11F0A">
            <w:pPr>
              <w:widowControl/>
              <w:overflowPunct/>
              <w:autoSpaceDE/>
              <w:autoSpaceDN/>
              <w:adjustRightInd/>
              <w:spacing w:after="0" w:line="240" w:lineRule="auto"/>
              <w:rPr>
                <w:rFonts w:ascii="Times New Roman" w:hAnsi="Times New Roman" w:cs="Times New Roman"/>
                <w:color w:val="000000" w:themeColor="text1"/>
              </w:rPr>
            </w:pPr>
            <w:r w:rsidRPr="00D11DE2">
              <w:rPr>
                <w:rFonts w:ascii="Times New Roman" w:hAnsi="Times New Roman" w:cs="Times New Roman"/>
                <w:b/>
                <w:bCs/>
                <w:color w:val="000000" w:themeColor="text1"/>
              </w:rPr>
              <w:t>Provision of Services and Experience Opportunities</w:t>
            </w:r>
          </w:p>
          <w:p w14:paraId="25D1D5C6" w14:textId="77777777" w:rsidR="00D1068F" w:rsidRPr="00D11DE2" w:rsidRDefault="00D1068F" w:rsidP="00A11F0A">
            <w:pPr>
              <w:spacing w:after="0" w:line="240" w:lineRule="auto"/>
              <w:ind w:left="720" w:hanging="720"/>
              <w:rPr>
                <w:rFonts w:ascii="Times New Roman" w:hAnsi="Times New Roman" w:cs="Times New Roman"/>
                <w:color w:val="000000" w:themeColor="text1"/>
              </w:rPr>
            </w:pPr>
            <w:r w:rsidRPr="00D11DE2">
              <w:rPr>
                <w:rFonts w:ascii="Times New Roman" w:hAnsi="Times New Roman" w:cs="Times New Roman"/>
                <w:color w:val="000000" w:themeColor="text1"/>
              </w:rPr>
              <w:t xml:space="preserve">7.02 </w:t>
            </w:r>
            <w:r w:rsidRPr="00D11DE2">
              <w:rPr>
                <w:rFonts w:ascii="Times New Roman" w:hAnsi="Times New Roman" w:cs="Times New Roman"/>
                <w:color w:val="000000" w:themeColor="text1"/>
              </w:rPr>
              <w:tab/>
              <w:t>Students graduating from the Program shall demonstrate the ability to design, implement, and evaluate services that facilitate targeted human experiences and that embrace personal and cultural dimensions of diversity.</w:t>
            </w:r>
          </w:p>
        </w:tc>
      </w:tr>
      <w:tr w:rsidR="00D1068F" w:rsidRPr="00D11DE2" w14:paraId="407D3424" w14:textId="77777777" w:rsidTr="2A74862C">
        <w:trPr>
          <w:gridAfter w:val="1"/>
          <w:wAfter w:w="19" w:type="dxa"/>
          <w:cantSplit/>
          <w:trHeight w:val="197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4EF77546" w14:textId="77777777" w:rsidR="00D1068F" w:rsidRPr="00D11DE2" w:rsidRDefault="00D1068F" w:rsidP="00A11F0A">
            <w:pPr>
              <w:widowControl/>
              <w:overflowPunct/>
              <w:autoSpaceDE/>
              <w:autoSpaceDN/>
              <w:adjustRightInd/>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Articulate professional, ethical, and legal standards associated with diverse populations and programs in the parks, recreation, and leisure service profession. Course SLO #4.</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65AE443" w14:textId="77777777" w:rsidR="00D1068F" w:rsidRPr="00D11DE2" w:rsidRDefault="00D1068F" w:rsidP="00A11F0A">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7.02</w:t>
            </w:r>
          </w:p>
          <w:p w14:paraId="67F38C0B" w14:textId="77777777" w:rsidR="00D1068F" w:rsidRPr="00D11DE2" w:rsidRDefault="00D1068F" w:rsidP="00A11F0A">
            <w:pPr>
              <w:spacing w:after="0" w:line="240" w:lineRule="auto"/>
              <w:rPr>
                <w:rFonts w:ascii="Times New Roman" w:hAnsi="Times New Roman" w:cs="Times New Roman"/>
                <w:color w:val="000000" w:themeColor="text1"/>
              </w:rPr>
            </w:pPr>
          </w:p>
          <w:p w14:paraId="05507A8F" w14:textId="77777777" w:rsidR="00D1068F" w:rsidRPr="00D11DE2" w:rsidRDefault="00D1068F" w:rsidP="00A11F0A">
            <w:pPr>
              <w:spacing w:after="0" w:line="240" w:lineRule="auto"/>
              <w:rPr>
                <w:rFonts w:ascii="Times New Roman" w:hAnsi="Times New Roman" w:cs="Times New Roman"/>
                <w:color w:val="000000" w:themeColor="text1"/>
              </w:rPr>
            </w:pPr>
          </w:p>
          <w:p w14:paraId="7B7A7D63" w14:textId="77777777" w:rsidR="00D1068F" w:rsidRPr="00D11DE2" w:rsidRDefault="00D1068F" w:rsidP="00A11F0A">
            <w:pPr>
              <w:spacing w:after="0" w:line="240" w:lineRule="auto"/>
              <w:rPr>
                <w:rFonts w:ascii="Times New Roman" w:hAnsi="Times New Roman" w:cs="Times New Roman"/>
                <w:color w:val="000000" w:themeColor="text1"/>
              </w:rPr>
            </w:pPr>
          </w:p>
          <w:p w14:paraId="25293D12" w14:textId="77777777" w:rsidR="00D1068F" w:rsidRPr="00D11DE2" w:rsidRDefault="00D1068F" w:rsidP="00A11F0A">
            <w:pPr>
              <w:spacing w:after="0" w:line="240" w:lineRule="auto"/>
              <w:rPr>
                <w:rFonts w:ascii="Times New Roman" w:hAnsi="Times New Roman" w:cs="Times New Roman"/>
                <w:color w:val="000000" w:themeColor="text1"/>
              </w:rPr>
            </w:pPr>
          </w:p>
          <w:p w14:paraId="3A18A9FD" w14:textId="77777777" w:rsidR="00D1068F" w:rsidRPr="00D11DE2" w:rsidRDefault="00D1068F" w:rsidP="00A11F0A">
            <w:pPr>
              <w:spacing w:after="0" w:line="240" w:lineRule="auto"/>
              <w:rPr>
                <w:rFonts w:ascii="Times New Roman" w:hAnsi="Times New Roman" w:cs="Times New Roman"/>
                <w:color w:val="000000" w:themeColor="text1"/>
              </w:rPr>
            </w:pPr>
          </w:p>
          <w:p w14:paraId="5F3E2F91" w14:textId="77777777" w:rsidR="00D1068F" w:rsidRPr="00D11DE2" w:rsidRDefault="00D1068F" w:rsidP="00A11F0A">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7.02</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FB3B3A7" w14:textId="77777777" w:rsidR="00D1068F" w:rsidRPr="00D11DE2" w:rsidRDefault="00D1068F" w:rsidP="00A11F0A">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PRM 250</w:t>
            </w:r>
          </w:p>
          <w:p w14:paraId="5BFFEFAC" w14:textId="77777777" w:rsidR="00D1068F" w:rsidRPr="00D11DE2" w:rsidRDefault="00D1068F" w:rsidP="00A11F0A">
            <w:pPr>
              <w:spacing w:after="0" w:line="240" w:lineRule="auto"/>
              <w:rPr>
                <w:rFonts w:ascii="Times New Roman" w:hAnsi="Times New Roman" w:cs="Times New Roman"/>
                <w:color w:val="000000" w:themeColor="text1"/>
              </w:rPr>
            </w:pPr>
          </w:p>
          <w:p w14:paraId="049A89CE" w14:textId="77777777" w:rsidR="00D1068F" w:rsidRPr="00D11DE2" w:rsidRDefault="00D1068F" w:rsidP="00A11F0A">
            <w:pPr>
              <w:spacing w:after="0" w:line="240" w:lineRule="auto"/>
              <w:rPr>
                <w:rFonts w:ascii="Times New Roman" w:hAnsi="Times New Roman" w:cs="Times New Roman"/>
                <w:color w:val="000000" w:themeColor="text1"/>
              </w:rPr>
            </w:pPr>
          </w:p>
          <w:p w14:paraId="37A56207" w14:textId="77777777" w:rsidR="00D1068F" w:rsidRPr="00D11DE2" w:rsidRDefault="00D1068F" w:rsidP="00A11F0A">
            <w:pPr>
              <w:spacing w:after="0" w:line="240" w:lineRule="auto"/>
              <w:rPr>
                <w:rFonts w:ascii="Times New Roman" w:hAnsi="Times New Roman" w:cs="Times New Roman"/>
                <w:color w:val="000000" w:themeColor="text1"/>
              </w:rPr>
            </w:pPr>
          </w:p>
          <w:p w14:paraId="5EAE773D" w14:textId="77777777" w:rsidR="00D1068F" w:rsidRPr="00D11DE2" w:rsidRDefault="00D1068F" w:rsidP="00A11F0A">
            <w:pPr>
              <w:spacing w:after="0" w:line="240" w:lineRule="auto"/>
              <w:rPr>
                <w:rFonts w:ascii="Times New Roman" w:hAnsi="Times New Roman" w:cs="Times New Roman"/>
                <w:color w:val="000000" w:themeColor="text1"/>
              </w:rPr>
            </w:pPr>
          </w:p>
          <w:p w14:paraId="6621510D" w14:textId="77777777" w:rsidR="00D1068F" w:rsidRPr="00D11DE2" w:rsidRDefault="00D1068F" w:rsidP="00A11F0A">
            <w:pPr>
              <w:spacing w:after="0" w:line="240" w:lineRule="auto"/>
              <w:rPr>
                <w:rFonts w:ascii="Times New Roman" w:hAnsi="Times New Roman" w:cs="Times New Roman"/>
                <w:color w:val="000000" w:themeColor="text1"/>
              </w:rPr>
            </w:pPr>
          </w:p>
          <w:p w14:paraId="272F3D29" w14:textId="77777777" w:rsidR="00D1068F" w:rsidRPr="00D11DE2" w:rsidRDefault="00D1068F" w:rsidP="00A11F0A">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PRM 250</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A4A14C7" w14:textId="77777777" w:rsidR="00D1068F" w:rsidRPr="00D11DE2" w:rsidRDefault="00D1068F" w:rsidP="00A11F0A">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Equity Exercise</w:t>
            </w:r>
          </w:p>
          <w:p w14:paraId="670BE9B0" w14:textId="77777777" w:rsidR="00D1068F" w:rsidRPr="00D11DE2" w:rsidRDefault="00D1068F" w:rsidP="00A11F0A">
            <w:pPr>
              <w:spacing w:after="0" w:line="240" w:lineRule="auto"/>
              <w:rPr>
                <w:rFonts w:ascii="Times New Roman" w:hAnsi="Times New Roman" w:cs="Times New Roman"/>
                <w:color w:val="000000" w:themeColor="text1"/>
              </w:rPr>
            </w:pPr>
          </w:p>
          <w:p w14:paraId="4F10E525" w14:textId="77777777" w:rsidR="00D1068F" w:rsidRPr="00D11DE2" w:rsidRDefault="00D1068F" w:rsidP="00A11F0A">
            <w:pPr>
              <w:spacing w:after="0" w:line="240" w:lineRule="auto"/>
              <w:rPr>
                <w:rFonts w:ascii="Times New Roman" w:hAnsi="Times New Roman" w:cs="Times New Roman"/>
                <w:color w:val="000000" w:themeColor="text1"/>
              </w:rPr>
            </w:pPr>
          </w:p>
          <w:p w14:paraId="56339EF9" w14:textId="77777777" w:rsidR="00D1068F" w:rsidRPr="00D11DE2" w:rsidRDefault="00D1068F" w:rsidP="00A11F0A">
            <w:pPr>
              <w:spacing w:after="0" w:line="240" w:lineRule="auto"/>
              <w:rPr>
                <w:rFonts w:ascii="Times New Roman" w:hAnsi="Times New Roman" w:cs="Times New Roman"/>
                <w:color w:val="000000" w:themeColor="text1"/>
              </w:rPr>
            </w:pPr>
          </w:p>
          <w:p w14:paraId="15668AD4" w14:textId="77777777" w:rsidR="00D1068F" w:rsidRPr="00D11DE2" w:rsidRDefault="00D1068F" w:rsidP="00A11F0A">
            <w:pPr>
              <w:spacing w:after="0" w:line="240" w:lineRule="auto"/>
              <w:rPr>
                <w:rFonts w:ascii="Times New Roman" w:hAnsi="Times New Roman" w:cs="Times New Roman"/>
                <w:color w:val="000000" w:themeColor="text1"/>
              </w:rPr>
            </w:pPr>
          </w:p>
          <w:p w14:paraId="19E8AEBA" w14:textId="77777777" w:rsidR="00D1068F" w:rsidRPr="00D11DE2" w:rsidRDefault="00D1068F" w:rsidP="00A11F0A">
            <w:pPr>
              <w:spacing w:after="0" w:line="240" w:lineRule="auto"/>
              <w:rPr>
                <w:rFonts w:ascii="Times New Roman" w:hAnsi="Times New Roman" w:cs="Times New Roman"/>
                <w:color w:val="000000" w:themeColor="text1"/>
              </w:rPr>
            </w:pPr>
          </w:p>
          <w:p w14:paraId="0E83C288" w14:textId="77777777" w:rsidR="00D1068F" w:rsidRPr="00D11DE2" w:rsidRDefault="00D1068F" w:rsidP="00A11F0A">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Legal case review activity</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FCA8E48" w14:textId="4E1CAE4F" w:rsidR="00D1068F" w:rsidRPr="00D11DE2" w:rsidRDefault="00D1068F" w:rsidP="00A11F0A">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80% of students will participate in the activity</w:t>
            </w:r>
            <w:r w:rsidR="000615DF" w:rsidRPr="00D11DE2">
              <w:rPr>
                <w:rFonts w:ascii="Times New Roman" w:hAnsi="Times New Roman" w:cs="Times New Roman"/>
                <w:color w:val="000000" w:themeColor="text1"/>
              </w:rPr>
              <w:t>.</w:t>
            </w:r>
          </w:p>
          <w:p w14:paraId="48C146CF" w14:textId="77777777" w:rsidR="00D1068F" w:rsidRPr="00D11DE2" w:rsidRDefault="00D1068F" w:rsidP="00A11F0A">
            <w:pPr>
              <w:spacing w:after="0" w:line="240" w:lineRule="auto"/>
              <w:rPr>
                <w:rFonts w:ascii="Times New Roman" w:hAnsi="Times New Roman" w:cs="Times New Roman"/>
                <w:color w:val="000000" w:themeColor="text1"/>
              </w:rPr>
            </w:pPr>
          </w:p>
          <w:p w14:paraId="39C64758" w14:textId="77777777" w:rsidR="00D1068F" w:rsidRPr="00D11DE2" w:rsidRDefault="00D1068F" w:rsidP="00A11F0A">
            <w:pPr>
              <w:spacing w:after="0" w:line="240" w:lineRule="auto"/>
              <w:rPr>
                <w:rFonts w:ascii="Times New Roman" w:hAnsi="Times New Roman" w:cs="Times New Roman"/>
                <w:color w:val="000000" w:themeColor="text1"/>
              </w:rPr>
            </w:pPr>
          </w:p>
          <w:p w14:paraId="06ABD423" w14:textId="77777777" w:rsidR="00D1068F" w:rsidRPr="00D11DE2" w:rsidRDefault="00D1068F" w:rsidP="00A11F0A">
            <w:pPr>
              <w:spacing w:after="0" w:line="240" w:lineRule="auto"/>
              <w:rPr>
                <w:rFonts w:ascii="Times New Roman" w:hAnsi="Times New Roman" w:cs="Times New Roman"/>
                <w:color w:val="000000" w:themeColor="text1"/>
              </w:rPr>
            </w:pPr>
          </w:p>
          <w:p w14:paraId="5FD2BD62" w14:textId="5C3A92C0" w:rsidR="00D1068F" w:rsidRPr="00D11DE2" w:rsidRDefault="00D1068F" w:rsidP="00A11F0A">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80% of students will participate in the activity</w:t>
            </w:r>
            <w:r w:rsidR="000615DF" w:rsidRPr="00D11DE2">
              <w:rPr>
                <w:rFonts w:ascii="Times New Roman" w:hAnsi="Times New Roman" w:cs="Times New Roman"/>
                <w:color w:val="000000" w:themeColor="text1"/>
              </w:rPr>
              <w:t>.</w:t>
            </w: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32B849D2" w14:textId="1831E5A5" w:rsidR="00D1068F" w:rsidRPr="00D11DE2" w:rsidRDefault="00BC0C36" w:rsidP="00A11F0A">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 Need to add Ben’s data</w:t>
            </w:r>
          </w:p>
        </w:tc>
        <w:tc>
          <w:tcPr>
            <w:tcW w:w="2343" w:type="dxa"/>
            <w:tcBorders>
              <w:top w:val="single" w:sz="4" w:space="0" w:color="auto"/>
              <w:left w:val="single" w:sz="4" w:space="0" w:color="auto"/>
              <w:bottom w:val="single" w:sz="4" w:space="0" w:color="auto"/>
              <w:right w:val="single" w:sz="4" w:space="0" w:color="auto"/>
            </w:tcBorders>
            <w:shd w:val="clear" w:color="auto" w:fill="auto"/>
          </w:tcPr>
          <w:p w14:paraId="62F4C25F" w14:textId="77777777" w:rsidR="00D1068F" w:rsidRPr="00D11DE2" w:rsidRDefault="00D1068F" w:rsidP="00A11F0A">
            <w:pPr>
              <w:spacing w:after="0" w:line="240" w:lineRule="auto"/>
              <w:contextualSpacing/>
              <w:rPr>
                <w:rFonts w:ascii="Times New Roman" w:hAnsi="Times New Roman" w:cs="Times New Roman"/>
                <w:color w:val="000000" w:themeColor="text1"/>
              </w:rPr>
            </w:pPr>
          </w:p>
        </w:tc>
        <w:tc>
          <w:tcPr>
            <w:tcW w:w="2062" w:type="dxa"/>
            <w:tcBorders>
              <w:top w:val="single" w:sz="4" w:space="0" w:color="auto"/>
              <w:left w:val="single" w:sz="4" w:space="0" w:color="auto"/>
              <w:bottom w:val="single" w:sz="4" w:space="0" w:color="auto"/>
              <w:right w:val="single" w:sz="4" w:space="0" w:color="auto"/>
            </w:tcBorders>
          </w:tcPr>
          <w:p w14:paraId="62D1A27B"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ABSENT</w:t>
            </w:r>
          </w:p>
          <w:p w14:paraId="1F533F13"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EMERGING</w:t>
            </w:r>
          </w:p>
          <w:p w14:paraId="57A76F14"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PRESENT</w:t>
            </w:r>
          </w:p>
          <w:p w14:paraId="4D5D2E6D"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 xml:space="preserve">OUTSTANDING </w:t>
            </w:r>
          </w:p>
          <w:p w14:paraId="0ACAF57A" w14:textId="77777777" w:rsidR="00D1068F" w:rsidRPr="00D11DE2" w:rsidRDefault="00D1068F" w:rsidP="00A11F0A">
            <w:pPr>
              <w:widowControl/>
              <w:overflowPunct/>
              <w:autoSpaceDE/>
              <w:autoSpaceDN/>
              <w:adjustRightInd/>
              <w:spacing w:after="0" w:line="240" w:lineRule="auto"/>
              <w:ind w:left="346"/>
              <w:contextualSpacing/>
              <w:rPr>
                <w:rFonts w:ascii="Times New Roman" w:hAnsi="Times New Roman" w:cs="Times New Roman"/>
                <w:color w:val="000000" w:themeColor="text1"/>
              </w:rPr>
            </w:pPr>
          </w:p>
          <w:p w14:paraId="2737EFAF" w14:textId="77777777" w:rsidR="00D1068F" w:rsidRPr="00D11DE2" w:rsidRDefault="00D1068F" w:rsidP="00A11F0A">
            <w:pPr>
              <w:widowControl/>
              <w:overflowPunct/>
              <w:autoSpaceDE/>
              <w:autoSpaceDN/>
              <w:adjustRightInd/>
              <w:spacing w:after="0" w:line="240" w:lineRule="auto"/>
              <w:ind w:left="346"/>
              <w:contextualSpacing/>
              <w:rPr>
                <w:rFonts w:ascii="Times New Roman" w:hAnsi="Times New Roman" w:cs="Times New Roman"/>
                <w:color w:val="000000" w:themeColor="text1"/>
              </w:rPr>
            </w:pPr>
          </w:p>
          <w:p w14:paraId="27F2E66A"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ABSENT</w:t>
            </w:r>
          </w:p>
          <w:p w14:paraId="2C7E422E"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EMERGING</w:t>
            </w:r>
          </w:p>
          <w:p w14:paraId="02BDB81B"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PRESENT</w:t>
            </w:r>
          </w:p>
          <w:p w14:paraId="434C8BAC"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OUTSTANDING</w:t>
            </w:r>
          </w:p>
          <w:p w14:paraId="6A97113D" w14:textId="77777777" w:rsidR="00D1068F" w:rsidRPr="00D11DE2" w:rsidRDefault="00D1068F" w:rsidP="00A11F0A">
            <w:pPr>
              <w:widowControl/>
              <w:overflowPunct/>
              <w:autoSpaceDE/>
              <w:autoSpaceDN/>
              <w:adjustRightInd/>
              <w:spacing w:after="0" w:line="240" w:lineRule="auto"/>
              <w:contextualSpacing/>
              <w:rPr>
                <w:rFonts w:ascii="Times New Roman" w:hAnsi="Times New Roman" w:cs="Times New Roman"/>
                <w:color w:val="000000" w:themeColor="text1"/>
                <w:kern w:val="0"/>
              </w:rPr>
            </w:pPr>
          </w:p>
        </w:tc>
      </w:tr>
      <w:tr w:rsidR="00D1068F" w:rsidRPr="00D11DE2" w14:paraId="500E4CC0" w14:textId="77777777" w:rsidTr="2A74862C">
        <w:trPr>
          <w:gridAfter w:val="1"/>
          <w:wAfter w:w="19" w:type="dxa"/>
          <w:cantSplit/>
          <w:trHeight w:val="197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1E4620E5" w14:textId="77777777" w:rsidR="00D1068F" w:rsidRPr="00D11DE2" w:rsidRDefault="00D1068F" w:rsidP="00A11F0A">
            <w:pPr>
              <w:widowControl/>
              <w:overflowPunct/>
              <w:autoSpaceDE/>
              <w:autoSpaceDN/>
              <w:adjustRightInd/>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Explore elements of one’s own identity and worldview and how our own identities and lenses frame how we view, interpret, and experience leisure.  Course SLO #4.</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368C68A" w14:textId="77777777" w:rsidR="00D1068F" w:rsidRPr="00D11DE2" w:rsidRDefault="00D1068F" w:rsidP="00A11F0A">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7.02</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5954B56" w14:textId="77777777" w:rsidR="00D1068F" w:rsidRPr="00D11DE2" w:rsidRDefault="00D1068F" w:rsidP="00A11F0A">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PRM 275</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B780CB8" w14:textId="77777777" w:rsidR="00D1068F" w:rsidRPr="00D11DE2" w:rsidRDefault="00D1068F" w:rsidP="00A11F0A">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Leisure Anthropologist or “Self-As-Other” Assignment/Paper</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78CA697" w14:textId="77777777" w:rsidR="00D1068F" w:rsidRPr="00D11DE2" w:rsidRDefault="00D1068F" w:rsidP="00A11F0A">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70% of students will score a 75% or above.</w:t>
            </w: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5224FA02" w14:textId="1DFF5840" w:rsidR="00D1068F" w:rsidRPr="00D11DE2" w:rsidRDefault="005F0F54" w:rsidP="5BDDD2E5">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7</w:t>
            </w:r>
            <w:r w:rsidR="67B60162" w:rsidRPr="00D11DE2">
              <w:rPr>
                <w:rFonts w:ascii="Times New Roman" w:hAnsi="Times New Roman" w:cs="Times New Roman"/>
                <w:color w:val="000000" w:themeColor="text1"/>
              </w:rPr>
              <w:t>3</w:t>
            </w:r>
            <w:r w:rsidRPr="00D11DE2">
              <w:rPr>
                <w:rFonts w:ascii="Times New Roman" w:hAnsi="Times New Roman" w:cs="Times New Roman"/>
                <w:color w:val="000000" w:themeColor="text1"/>
              </w:rPr>
              <w:t>% of students scored a 75% or above.</w:t>
            </w:r>
          </w:p>
          <w:p w14:paraId="29DFCE17" w14:textId="40883E22" w:rsidR="00D1068F" w:rsidRPr="00D11DE2" w:rsidRDefault="2DB3EE3A" w:rsidP="5BDDD2E5">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w:t>
            </w:r>
            <w:r w:rsidR="6E985123" w:rsidRPr="00D11DE2">
              <w:rPr>
                <w:rFonts w:ascii="Times New Roman" w:hAnsi="Times New Roman" w:cs="Times New Roman"/>
                <w:color w:val="000000" w:themeColor="text1"/>
              </w:rPr>
              <w:t>n=24/33)</w:t>
            </w:r>
          </w:p>
        </w:tc>
        <w:tc>
          <w:tcPr>
            <w:tcW w:w="2343" w:type="dxa"/>
            <w:tcBorders>
              <w:top w:val="single" w:sz="4" w:space="0" w:color="auto"/>
              <w:left w:val="single" w:sz="4" w:space="0" w:color="auto"/>
              <w:bottom w:val="single" w:sz="4" w:space="0" w:color="auto"/>
              <w:right w:val="single" w:sz="4" w:space="0" w:color="auto"/>
            </w:tcBorders>
            <w:shd w:val="clear" w:color="auto" w:fill="auto"/>
          </w:tcPr>
          <w:p w14:paraId="09F21D07" w14:textId="77777777" w:rsidR="00D1068F" w:rsidRPr="00D11DE2" w:rsidRDefault="00D1068F" w:rsidP="00A11F0A">
            <w:pPr>
              <w:spacing w:after="0" w:line="240" w:lineRule="auto"/>
              <w:contextualSpacing/>
              <w:rPr>
                <w:rFonts w:ascii="Times New Roman" w:hAnsi="Times New Roman" w:cs="Times New Roman"/>
                <w:color w:val="000000" w:themeColor="text1"/>
              </w:rPr>
            </w:pPr>
          </w:p>
        </w:tc>
        <w:tc>
          <w:tcPr>
            <w:tcW w:w="2062" w:type="dxa"/>
            <w:tcBorders>
              <w:top w:val="single" w:sz="4" w:space="0" w:color="auto"/>
              <w:left w:val="single" w:sz="4" w:space="0" w:color="auto"/>
              <w:bottom w:val="single" w:sz="4" w:space="0" w:color="auto"/>
              <w:right w:val="single" w:sz="4" w:space="0" w:color="auto"/>
            </w:tcBorders>
          </w:tcPr>
          <w:p w14:paraId="285052C3"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ABSENT</w:t>
            </w:r>
          </w:p>
          <w:p w14:paraId="2C83C5AD"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EMERGING</w:t>
            </w:r>
          </w:p>
          <w:p w14:paraId="56435896"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PRESENT</w:t>
            </w:r>
          </w:p>
          <w:p w14:paraId="70AA4B0E"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OUTSTANDING</w:t>
            </w:r>
          </w:p>
        </w:tc>
      </w:tr>
      <w:tr w:rsidR="00D1068F" w:rsidRPr="00D11DE2" w14:paraId="0A0A2C96" w14:textId="77777777" w:rsidTr="2A74862C">
        <w:trPr>
          <w:gridAfter w:val="1"/>
          <w:wAfter w:w="19" w:type="dxa"/>
          <w:cantSplit/>
          <w:trHeight w:val="197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4FA3348C" w14:textId="77777777" w:rsidR="00D1068F" w:rsidRPr="00D11DE2" w:rsidRDefault="00D1068F" w:rsidP="00A11F0A">
            <w:pPr>
              <w:pStyle w:val="NormalWeb"/>
              <w:shd w:val="clear" w:color="auto" w:fill="FFFFFF"/>
              <w:rPr>
                <w:color w:val="000000" w:themeColor="text1"/>
                <w:sz w:val="20"/>
                <w:szCs w:val="20"/>
              </w:rPr>
            </w:pPr>
            <w:r w:rsidRPr="00D11DE2">
              <w:rPr>
                <w:color w:val="000000" w:themeColor="text1"/>
                <w:sz w:val="20"/>
                <w:szCs w:val="20"/>
              </w:rPr>
              <w:t>Discuss the ways that leisure and recreation can be a site of conflict, power, and social control.</w:t>
            </w:r>
          </w:p>
          <w:p w14:paraId="4323ADAF" w14:textId="77777777" w:rsidR="00D1068F" w:rsidRPr="00D11DE2" w:rsidRDefault="00D1068F" w:rsidP="00A11F0A">
            <w:pPr>
              <w:pStyle w:val="NormalWeb"/>
              <w:shd w:val="clear" w:color="auto" w:fill="FFFFFF"/>
              <w:rPr>
                <w:color w:val="000000" w:themeColor="text1"/>
                <w:sz w:val="20"/>
                <w:szCs w:val="20"/>
              </w:rPr>
            </w:pPr>
            <w:r w:rsidRPr="00D11DE2">
              <w:rPr>
                <w:color w:val="000000" w:themeColor="text1"/>
                <w:sz w:val="20"/>
                <w:szCs w:val="20"/>
              </w:rPr>
              <w:t>Course SLO #3.</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ACAEFB6" w14:textId="77777777" w:rsidR="00D1068F" w:rsidRPr="00D11DE2" w:rsidRDefault="00D1068F" w:rsidP="00A11F0A">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7.02</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65AEA7D" w14:textId="77777777" w:rsidR="00D1068F" w:rsidRPr="00D11DE2" w:rsidRDefault="00D1068F" w:rsidP="00A11F0A">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PRM 275</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8E2A14A" w14:textId="77777777" w:rsidR="00D1068F" w:rsidRPr="00D11DE2" w:rsidRDefault="00D1068F" w:rsidP="00A11F0A">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Diversity Research Presentation</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9527298" w14:textId="77777777" w:rsidR="00D1068F" w:rsidRPr="00D11DE2" w:rsidRDefault="00D1068F" w:rsidP="00A11F0A">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70% of students will score a 75% or above.</w:t>
            </w: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2B02FB79" w14:textId="40B8ACC5" w:rsidR="00D1068F" w:rsidRPr="00D11DE2" w:rsidRDefault="0046338E" w:rsidP="00A11F0A">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N/A</w:t>
            </w:r>
          </w:p>
        </w:tc>
        <w:tc>
          <w:tcPr>
            <w:tcW w:w="2343" w:type="dxa"/>
            <w:tcBorders>
              <w:top w:val="single" w:sz="4" w:space="0" w:color="auto"/>
              <w:left w:val="single" w:sz="4" w:space="0" w:color="auto"/>
              <w:bottom w:val="single" w:sz="4" w:space="0" w:color="auto"/>
              <w:right w:val="single" w:sz="4" w:space="0" w:color="auto"/>
            </w:tcBorders>
            <w:shd w:val="clear" w:color="auto" w:fill="auto"/>
          </w:tcPr>
          <w:p w14:paraId="2C762B06" w14:textId="3197E563" w:rsidR="00D1068F" w:rsidRPr="00D11DE2" w:rsidRDefault="0046338E" w:rsidP="00A11F0A">
            <w:pPr>
              <w:spacing w:after="0" w:line="240" w:lineRule="auto"/>
              <w:contextualSpacing/>
              <w:rPr>
                <w:rFonts w:ascii="Times New Roman" w:hAnsi="Times New Roman" w:cs="Times New Roman"/>
                <w:color w:val="000000" w:themeColor="text1"/>
              </w:rPr>
            </w:pPr>
            <w:r w:rsidRPr="00D11DE2">
              <w:rPr>
                <w:rFonts w:ascii="Times New Roman" w:hAnsi="Times New Roman" w:cs="Times New Roman"/>
                <w:color w:val="000000" w:themeColor="text1"/>
              </w:rPr>
              <w:t>The size of my class grew by 7 students over the course cap. With this large class size, I elected to remove this assignment this year. I recommend bringing it back next semester.</w:t>
            </w:r>
          </w:p>
        </w:tc>
        <w:tc>
          <w:tcPr>
            <w:tcW w:w="2062" w:type="dxa"/>
            <w:tcBorders>
              <w:top w:val="single" w:sz="4" w:space="0" w:color="auto"/>
              <w:left w:val="single" w:sz="4" w:space="0" w:color="auto"/>
              <w:bottom w:val="single" w:sz="4" w:space="0" w:color="auto"/>
              <w:right w:val="single" w:sz="4" w:space="0" w:color="auto"/>
            </w:tcBorders>
          </w:tcPr>
          <w:p w14:paraId="4C5D4565"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ABSENT</w:t>
            </w:r>
          </w:p>
          <w:p w14:paraId="313C00B8"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EMERGING</w:t>
            </w:r>
          </w:p>
          <w:p w14:paraId="65F46231"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PRESENT</w:t>
            </w:r>
          </w:p>
          <w:p w14:paraId="6B67D959"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OUTSTANDING</w:t>
            </w:r>
          </w:p>
        </w:tc>
      </w:tr>
      <w:tr w:rsidR="00D1068F" w:rsidRPr="00D11DE2" w14:paraId="6F2581CB" w14:textId="77777777" w:rsidTr="2A74862C">
        <w:trPr>
          <w:gridAfter w:val="1"/>
          <w:wAfter w:w="19" w:type="dxa"/>
          <w:cantSplit/>
          <w:trHeight w:val="197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435D36B5" w14:textId="77777777" w:rsidR="00D1068F" w:rsidRPr="00D11DE2" w:rsidRDefault="00D1068F" w:rsidP="00A11F0A">
            <w:pPr>
              <w:pStyle w:val="NormalWeb"/>
              <w:shd w:val="clear" w:color="auto" w:fill="FFFFFF"/>
              <w:rPr>
                <w:color w:val="000000" w:themeColor="text1"/>
                <w:sz w:val="20"/>
                <w:szCs w:val="20"/>
              </w:rPr>
            </w:pPr>
            <w:r w:rsidRPr="00D11DE2">
              <w:rPr>
                <w:color w:val="000000" w:themeColor="text1"/>
                <w:sz w:val="20"/>
                <w:szCs w:val="20"/>
              </w:rPr>
              <w:t>Discuss the ways that leisure and recreation can be a site of conflict, power, and social control.</w:t>
            </w:r>
          </w:p>
          <w:p w14:paraId="6A088AC7" w14:textId="77777777" w:rsidR="00D1068F" w:rsidRPr="00D11DE2" w:rsidRDefault="00D1068F" w:rsidP="00A11F0A">
            <w:pPr>
              <w:pStyle w:val="NormalWeb"/>
              <w:shd w:val="clear" w:color="auto" w:fill="FFFFFF"/>
              <w:rPr>
                <w:color w:val="000000" w:themeColor="text1"/>
                <w:sz w:val="20"/>
                <w:szCs w:val="20"/>
              </w:rPr>
            </w:pPr>
            <w:r w:rsidRPr="00D11DE2">
              <w:rPr>
                <w:color w:val="000000" w:themeColor="text1"/>
                <w:sz w:val="20"/>
                <w:szCs w:val="20"/>
              </w:rPr>
              <w:t>Course SLO #3.</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4C0EA01" w14:textId="77777777" w:rsidR="00D1068F" w:rsidRPr="00D11DE2" w:rsidRDefault="00D1068F" w:rsidP="00A11F0A">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7.02</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7DE0FEA" w14:textId="77777777" w:rsidR="00D1068F" w:rsidRPr="00D11DE2" w:rsidRDefault="00D1068F" w:rsidP="00A11F0A">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PRM 275</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D155EE4" w14:textId="77777777" w:rsidR="00D1068F" w:rsidRPr="00D11DE2" w:rsidRDefault="00D1068F" w:rsidP="00A11F0A">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Media Analysis Paper</w:t>
            </w:r>
          </w:p>
          <w:p w14:paraId="37E65DB2" w14:textId="77777777" w:rsidR="00D1068F" w:rsidRPr="00D11DE2" w:rsidRDefault="00D1068F" w:rsidP="00A11F0A">
            <w:pPr>
              <w:spacing w:after="0" w:line="240" w:lineRule="auto"/>
              <w:rPr>
                <w:rFonts w:ascii="Times New Roman" w:hAnsi="Times New Roman" w:cs="Times New Roman"/>
                <w:color w:val="000000" w:themeColor="text1"/>
              </w:rPr>
            </w:pPr>
          </w:p>
          <w:p w14:paraId="1BA53BB9" w14:textId="77777777" w:rsidR="00D1068F" w:rsidRPr="00D11DE2" w:rsidRDefault="00D1068F" w:rsidP="00A11F0A">
            <w:pPr>
              <w:spacing w:after="0" w:line="240" w:lineRule="auto"/>
              <w:rPr>
                <w:rFonts w:ascii="Times New Roman" w:hAnsi="Times New Roman" w:cs="Times New Roman"/>
                <w:color w:val="000000" w:themeColor="text1"/>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CF0FBAE" w14:textId="77777777" w:rsidR="00D1068F" w:rsidRPr="00D11DE2" w:rsidRDefault="00D1068F" w:rsidP="00A11F0A">
            <w:pPr>
              <w:spacing w:before="15" w:after="15"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70% of students will score a 75% or above.</w:t>
            </w: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3606FF47" w14:textId="3AFFED6B" w:rsidR="00D1068F" w:rsidRPr="00D11DE2" w:rsidRDefault="0046338E" w:rsidP="5BDDD2E5">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79% of students scored a 75% or above.</w:t>
            </w:r>
          </w:p>
          <w:p w14:paraId="33F40306" w14:textId="63757767" w:rsidR="00D1068F" w:rsidRPr="00D11DE2" w:rsidRDefault="76C0E97F" w:rsidP="5BDDD2E5">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(n=26/33)</w:t>
            </w:r>
          </w:p>
        </w:tc>
        <w:tc>
          <w:tcPr>
            <w:tcW w:w="2343" w:type="dxa"/>
            <w:tcBorders>
              <w:top w:val="single" w:sz="4" w:space="0" w:color="auto"/>
              <w:left w:val="single" w:sz="4" w:space="0" w:color="auto"/>
              <w:bottom w:val="single" w:sz="4" w:space="0" w:color="auto"/>
              <w:right w:val="single" w:sz="4" w:space="0" w:color="auto"/>
            </w:tcBorders>
            <w:shd w:val="clear" w:color="auto" w:fill="auto"/>
          </w:tcPr>
          <w:p w14:paraId="3324DB97" w14:textId="77777777" w:rsidR="00D1068F" w:rsidRPr="00D11DE2" w:rsidRDefault="00D1068F" w:rsidP="00A11F0A">
            <w:pPr>
              <w:spacing w:after="0" w:line="240" w:lineRule="auto"/>
              <w:contextualSpacing/>
              <w:rPr>
                <w:rFonts w:ascii="Times New Roman" w:hAnsi="Times New Roman" w:cs="Times New Roman"/>
                <w:color w:val="000000" w:themeColor="text1"/>
              </w:rPr>
            </w:pPr>
          </w:p>
        </w:tc>
        <w:tc>
          <w:tcPr>
            <w:tcW w:w="2062" w:type="dxa"/>
            <w:tcBorders>
              <w:top w:val="single" w:sz="4" w:space="0" w:color="auto"/>
              <w:left w:val="single" w:sz="4" w:space="0" w:color="auto"/>
              <w:bottom w:val="single" w:sz="4" w:space="0" w:color="auto"/>
              <w:right w:val="single" w:sz="4" w:space="0" w:color="auto"/>
            </w:tcBorders>
          </w:tcPr>
          <w:p w14:paraId="2809049A"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ABSENT</w:t>
            </w:r>
          </w:p>
          <w:p w14:paraId="7D024C20"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EMERGING</w:t>
            </w:r>
          </w:p>
          <w:p w14:paraId="5C2F7311"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PRESENT</w:t>
            </w:r>
          </w:p>
          <w:p w14:paraId="235E2E5E"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OUTSTANDING</w:t>
            </w:r>
          </w:p>
        </w:tc>
      </w:tr>
      <w:tr w:rsidR="00D1068F" w:rsidRPr="00D11DE2" w14:paraId="23A22D3A" w14:textId="77777777" w:rsidTr="2A74862C">
        <w:trPr>
          <w:gridAfter w:val="1"/>
          <w:wAfter w:w="19" w:type="dxa"/>
          <w:cantSplit/>
          <w:trHeight w:val="197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0CF14B0D" w14:textId="77777777" w:rsidR="00D1068F" w:rsidRPr="00D11DE2" w:rsidRDefault="00D1068F" w:rsidP="00A11F0A">
            <w:pPr>
              <w:pStyle w:val="NormalWeb"/>
              <w:shd w:val="clear" w:color="auto" w:fill="FFFFFF"/>
              <w:rPr>
                <w:color w:val="000000" w:themeColor="text1"/>
                <w:sz w:val="20"/>
                <w:szCs w:val="20"/>
              </w:rPr>
            </w:pPr>
            <w:r w:rsidRPr="00D11DE2">
              <w:rPr>
                <w:color w:val="000000" w:themeColor="text1"/>
                <w:sz w:val="20"/>
                <w:szCs w:val="20"/>
              </w:rPr>
              <w:t>Explore elements of one’s own identity and worldview and how our own identities and lenses frame how we view, interpret, and experience leisure. Course SLO #4.</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FD8E068" w14:textId="77777777" w:rsidR="00D1068F" w:rsidRPr="00D11DE2" w:rsidRDefault="00D1068F" w:rsidP="00A11F0A">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7.02</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E25AF79" w14:textId="77777777" w:rsidR="00D1068F" w:rsidRPr="00D11DE2" w:rsidRDefault="00D1068F" w:rsidP="00A11F0A">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PRM 275</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6C9AFEA" w14:textId="77777777" w:rsidR="00D1068F" w:rsidRPr="00D11DE2" w:rsidRDefault="00D1068F" w:rsidP="00A11F0A">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Media Analysis Paper</w:t>
            </w:r>
          </w:p>
          <w:p w14:paraId="626E809E" w14:textId="77777777" w:rsidR="00D1068F" w:rsidRPr="00D11DE2" w:rsidRDefault="00D1068F" w:rsidP="00A11F0A">
            <w:pPr>
              <w:spacing w:after="0" w:line="240" w:lineRule="auto"/>
              <w:rPr>
                <w:rFonts w:ascii="Times New Roman" w:hAnsi="Times New Roman" w:cs="Times New Roman"/>
                <w:color w:val="000000" w:themeColor="text1"/>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4491AB8" w14:textId="77777777" w:rsidR="00D1068F" w:rsidRPr="00D11DE2" w:rsidRDefault="00D1068F" w:rsidP="00A11F0A">
            <w:pPr>
              <w:spacing w:before="15" w:after="15"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70% of students will score a 75% or above.</w:t>
            </w:r>
          </w:p>
          <w:p w14:paraId="4392DF35" w14:textId="77777777" w:rsidR="00D1068F" w:rsidRPr="00D11DE2" w:rsidRDefault="00D1068F" w:rsidP="00A11F0A">
            <w:pPr>
              <w:spacing w:before="15" w:after="15" w:line="240" w:lineRule="auto"/>
              <w:rPr>
                <w:rFonts w:ascii="Times New Roman" w:hAnsi="Times New Roman" w:cs="Times New Roman"/>
                <w:color w:val="000000" w:themeColor="text1"/>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6D57C8E0" w14:textId="1FE7FD5E" w:rsidR="00D1068F" w:rsidRPr="00D11DE2" w:rsidRDefault="0046338E" w:rsidP="5BDDD2E5">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79% of students scored a 75% or above.</w:t>
            </w:r>
          </w:p>
          <w:p w14:paraId="7489D057" w14:textId="68078EB7" w:rsidR="00D1068F" w:rsidRPr="00D11DE2" w:rsidRDefault="0E53FA81" w:rsidP="5BDDD2E5">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(n=26/33)</w:t>
            </w:r>
          </w:p>
        </w:tc>
        <w:tc>
          <w:tcPr>
            <w:tcW w:w="2343" w:type="dxa"/>
            <w:tcBorders>
              <w:top w:val="single" w:sz="4" w:space="0" w:color="auto"/>
              <w:left w:val="single" w:sz="4" w:space="0" w:color="auto"/>
              <w:bottom w:val="single" w:sz="4" w:space="0" w:color="auto"/>
              <w:right w:val="single" w:sz="4" w:space="0" w:color="auto"/>
            </w:tcBorders>
            <w:shd w:val="clear" w:color="auto" w:fill="auto"/>
          </w:tcPr>
          <w:p w14:paraId="660A7C82" w14:textId="57564643" w:rsidR="00D1068F" w:rsidRPr="00D11DE2" w:rsidRDefault="0046338E" w:rsidP="00A11F0A">
            <w:pPr>
              <w:spacing w:after="0" w:line="240" w:lineRule="auto"/>
              <w:contextualSpacing/>
              <w:rPr>
                <w:rFonts w:ascii="Times New Roman" w:hAnsi="Times New Roman" w:cs="Times New Roman"/>
                <w:color w:val="000000" w:themeColor="text1"/>
              </w:rPr>
            </w:pPr>
            <w:r w:rsidRPr="00D11DE2">
              <w:rPr>
                <w:rFonts w:ascii="Times New Roman" w:hAnsi="Times New Roman" w:cs="Times New Roman"/>
                <w:color w:val="000000" w:themeColor="text1"/>
              </w:rPr>
              <w:t>I think that there should be a new assignment focused just on this SLO. Perhaps it is a follow-up to the “I-am” poem. Or, perhaps it replaces the media analysis paper?</w:t>
            </w:r>
          </w:p>
        </w:tc>
        <w:tc>
          <w:tcPr>
            <w:tcW w:w="2062" w:type="dxa"/>
            <w:tcBorders>
              <w:top w:val="single" w:sz="4" w:space="0" w:color="auto"/>
              <w:left w:val="single" w:sz="4" w:space="0" w:color="auto"/>
              <w:bottom w:val="single" w:sz="4" w:space="0" w:color="auto"/>
              <w:right w:val="single" w:sz="4" w:space="0" w:color="auto"/>
            </w:tcBorders>
          </w:tcPr>
          <w:p w14:paraId="3B577E70"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ABSENT</w:t>
            </w:r>
          </w:p>
          <w:p w14:paraId="269A6827"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EMERGING</w:t>
            </w:r>
          </w:p>
          <w:p w14:paraId="0C9A755D"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PRESENT</w:t>
            </w:r>
          </w:p>
          <w:p w14:paraId="1C95386B"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OUTSTANDING</w:t>
            </w:r>
          </w:p>
        </w:tc>
      </w:tr>
      <w:tr w:rsidR="00D1068F" w:rsidRPr="00D11DE2" w14:paraId="672F0998" w14:textId="77777777" w:rsidTr="2A74862C">
        <w:trPr>
          <w:gridAfter w:val="1"/>
          <w:wAfter w:w="19" w:type="dxa"/>
          <w:cantSplit/>
          <w:trHeight w:val="197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1FADC112" w14:textId="77777777" w:rsidR="00D1068F" w:rsidRPr="00D11DE2" w:rsidRDefault="00D1068F" w:rsidP="00A11F0A">
            <w:pPr>
              <w:pStyle w:val="NormalWeb"/>
              <w:shd w:val="clear" w:color="auto" w:fill="FFFFFF"/>
              <w:rPr>
                <w:color w:val="000000" w:themeColor="text1"/>
                <w:sz w:val="20"/>
                <w:szCs w:val="20"/>
              </w:rPr>
            </w:pPr>
            <w:r w:rsidRPr="00D11DE2">
              <w:rPr>
                <w:color w:val="000000" w:themeColor="text1"/>
                <w:sz w:val="20"/>
                <w:szCs w:val="20"/>
              </w:rPr>
              <w:t>Articulate leadership considerations for working with diverse populations.</w:t>
            </w:r>
          </w:p>
          <w:p w14:paraId="67D48F73" w14:textId="77777777" w:rsidR="00D1068F" w:rsidRPr="00D11DE2" w:rsidRDefault="00D1068F" w:rsidP="00A11F0A">
            <w:pPr>
              <w:pStyle w:val="NormalWeb"/>
              <w:shd w:val="clear" w:color="auto" w:fill="FFFFFF"/>
              <w:rPr>
                <w:color w:val="000000" w:themeColor="text1"/>
                <w:sz w:val="20"/>
                <w:szCs w:val="20"/>
              </w:rPr>
            </w:pPr>
            <w:r w:rsidRPr="00D11DE2">
              <w:rPr>
                <w:color w:val="000000" w:themeColor="text1"/>
                <w:sz w:val="20"/>
                <w:szCs w:val="20"/>
              </w:rPr>
              <w:t>Course SLO #4.</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0902CA8" w14:textId="77777777" w:rsidR="00D1068F" w:rsidRPr="00D11DE2" w:rsidRDefault="00D1068F" w:rsidP="0A0EA64F">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7.02</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60E08DE" w14:textId="77777777" w:rsidR="00D1068F" w:rsidRPr="00D11DE2" w:rsidRDefault="00D1068F" w:rsidP="2A74862C">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PRM 270</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376EC57" w14:textId="35F29BA0" w:rsidR="00D1068F" w:rsidRPr="00D11DE2" w:rsidRDefault="00D1068F" w:rsidP="2A74862C">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 xml:space="preserve">Group Project </w:t>
            </w:r>
            <w:r w:rsidR="1ACD2E5A" w:rsidRPr="2A74862C">
              <w:rPr>
                <w:rFonts w:ascii="Times New Roman" w:hAnsi="Times New Roman" w:cs="Times New Roman"/>
                <w:color w:val="000000" w:themeColor="text1"/>
                <w:highlight w:val="yellow"/>
              </w:rPr>
              <w:t>Proposal</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4558837" w14:textId="0959FC8E" w:rsidR="00D1068F" w:rsidRPr="00D11DE2" w:rsidRDefault="00D1068F" w:rsidP="2A74862C">
            <w:pPr>
              <w:spacing w:before="15" w:after="15"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75% of students will score 70% or above on the outline</w:t>
            </w:r>
            <w:r w:rsidR="000615DF" w:rsidRPr="2A74862C">
              <w:rPr>
                <w:rFonts w:ascii="Times New Roman" w:hAnsi="Times New Roman" w:cs="Times New Roman"/>
                <w:color w:val="000000" w:themeColor="text1"/>
                <w:highlight w:val="yellow"/>
              </w:rPr>
              <w:t>.</w:t>
            </w: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1057922E" w14:textId="38E59AEF" w:rsidR="00340478" w:rsidRPr="00D11DE2" w:rsidRDefault="236CF897" w:rsidP="2A74862C">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93% of students scored 70% or above. (27/29)</w:t>
            </w:r>
            <w:r w:rsidR="5C2C5F4C" w:rsidRPr="2A74862C">
              <w:rPr>
                <w:rFonts w:ascii="Times New Roman" w:hAnsi="Times New Roman" w:cs="Times New Roman"/>
                <w:color w:val="000000" w:themeColor="text1"/>
              </w:rPr>
              <w:t xml:space="preserve"> </w:t>
            </w:r>
          </w:p>
        </w:tc>
        <w:tc>
          <w:tcPr>
            <w:tcW w:w="2343" w:type="dxa"/>
            <w:tcBorders>
              <w:top w:val="single" w:sz="4" w:space="0" w:color="auto"/>
              <w:left w:val="single" w:sz="4" w:space="0" w:color="auto"/>
              <w:bottom w:val="single" w:sz="4" w:space="0" w:color="auto"/>
              <w:right w:val="single" w:sz="4" w:space="0" w:color="auto"/>
            </w:tcBorders>
            <w:shd w:val="clear" w:color="auto" w:fill="auto"/>
          </w:tcPr>
          <w:p w14:paraId="0A8FAD48" w14:textId="6140F87B" w:rsidR="00D1068F" w:rsidRPr="00D11DE2" w:rsidRDefault="1B50510F" w:rsidP="2A74862C">
            <w:pPr>
              <w:pStyle w:val="Default"/>
              <w:rPr>
                <w:color w:val="000000" w:themeColor="text1"/>
                <w:sz w:val="20"/>
                <w:szCs w:val="20"/>
                <w:highlight w:val="yellow"/>
              </w:rPr>
            </w:pPr>
            <w:r w:rsidRPr="2A74862C">
              <w:rPr>
                <w:color w:val="000000" w:themeColor="text1"/>
                <w:sz w:val="20"/>
                <w:szCs w:val="20"/>
                <w:highlight w:val="yellow"/>
              </w:rPr>
              <w:t>Student groups were given in class work time, opportunity to submit and revise.</w:t>
            </w:r>
          </w:p>
        </w:tc>
        <w:tc>
          <w:tcPr>
            <w:tcW w:w="2062" w:type="dxa"/>
            <w:tcBorders>
              <w:top w:val="single" w:sz="4" w:space="0" w:color="auto"/>
              <w:left w:val="single" w:sz="4" w:space="0" w:color="auto"/>
              <w:bottom w:val="single" w:sz="4" w:space="0" w:color="auto"/>
              <w:right w:val="single" w:sz="4" w:space="0" w:color="auto"/>
            </w:tcBorders>
          </w:tcPr>
          <w:p w14:paraId="44F749F8"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ABSENT</w:t>
            </w:r>
          </w:p>
          <w:p w14:paraId="5DDD8C61"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EMERGING</w:t>
            </w:r>
          </w:p>
          <w:p w14:paraId="175F448D"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PRESENT</w:t>
            </w:r>
          </w:p>
          <w:p w14:paraId="3CD58A7F"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OUTSTANDING</w:t>
            </w:r>
          </w:p>
        </w:tc>
      </w:tr>
      <w:tr w:rsidR="00D1068F" w:rsidRPr="00D11DE2" w14:paraId="7C287524" w14:textId="77777777" w:rsidTr="2A74862C">
        <w:trPr>
          <w:gridAfter w:val="1"/>
          <w:wAfter w:w="19" w:type="dxa"/>
          <w:cantSplit/>
          <w:trHeight w:val="197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128FF5CC" w14:textId="77777777" w:rsidR="00D1068F" w:rsidRPr="00D11DE2" w:rsidRDefault="00D1068F" w:rsidP="00A11F0A">
            <w:pPr>
              <w:pStyle w:val="NormalWeb"/>
              <w:shd w:val="clear" w:color="auto" w:fill="FFFFFF"/>
              <w:rPr>
                <w:color w:val="000000" w:themeColor="text1"/>
                <w:sz w:val="20"/>
                <w:szCs w:val="20"/>
              </w:rPr>
            </w:pPr>
            <w:r w:rsidRPr="00D11DE2">
              <w:rPr>
                <w:color w:val="000000" w:themeColor="text1"/>
                <w:sz w:val="20"/>
                <w:szCs w:val="20"/>
              </w:rPr>
              <w:t>Practice, apply, and evaluate leadership and facilitation skills in a variety of small and large group settings Course SLO #3.</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7D543F7" w14:textId="77777777" w:rsidR="00D1068F" w:rsidRPr="00D11DE2" w:rsidRDefault="00D1068F" w:rsidP="0A0EA64F">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7.02</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B9D1EB2" w14:textId="77777777" w:rsidR="00D1068F" w:rsidRPr="00D11DE2" w:rsidRDefault="00D1068F" w:rsidP="2A74862C">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PRM 270</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5AF3C7A" w14:textId="77777777" w:rsidR="00D1068F" w:rsidRPr="00D11DE2" w:rsidRDefault="00D1068F" w:rsidP="2A74862C">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Group Project Presentation</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EAFD56F" w14:textId="1129BD90" w:rsidR="00D1068F" w:rsidRPr="00D11DE2" w:rsidRDefault="00D1068F" w:rsidP="2A74862C">
            <w:pPr>
              <w:spacing w:before="15" w:after="15"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75% of students will score 70% or above on the presentation</w:t>
            </w:r>
            <w:r w:rsidR="000615DF" w:rsidRPr="2A74862C">
              <w:rPr>
                <w:rFonts w:ascii="Times New Roman" w:hAnsi="Times New Roman" w:cs="Times New Roman"/>
                <w:color w:val="000000" w:themeColor="text1"/>
                <w:highlight w:val="yellow"/>
              </w:rPr>
              <w:t>.</w:t>
            </w: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4A9BD73E" w14:textId="07A41D59" w:rsidR="00BC0C36" w:rsidRPr="00D11DE2" w:rsidRDefault="55C8E322" w:rsidP="2A74862C">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93% of students scored 70% or above. (27/29)</w:t>
            </w:r>
          </w:p>
        </w:tc>
        <w:tc>
          <w:tcPr>
            <w:tcW w:w="2343" w:type="dxa"/>
            <w:tcBorders>
              <w:top w:val="single" w:sz="4" w:space="0" w:color="auto"/>
              <w:left w:val="single" w:sz="4" w:space="0" w:color="auto"/>
              <w:bottom w:val="single" w:sz="4" w:space="0" w:color="auto"/>
              <w:right w:val="single" w:sz="4" w:space="0" w:color="auto"/>
            </w:tcBorders>
            <w:shd w:val="clear" w:color="auto" w:fill="auto"/>
          </w:tcPr>
          <w:p w14:paraId="579D5025" w14:textId="766F8257" w:rsidR="00D1068F" w:rsidRPr="00D11DE2" w:rsidRDefault="55C8E322" w:rsidP="2A74862C">
            <w:pPr>
              <w:pStyle w:val="Default"/>
              <w:rPr>
                <w:color w:val="000000" w:themeColor="text1"/>
                <w:sz w:val="20"/>
                <w:szCs w:val="20"/>
                <w:highlight w:val="yellow"/>
              </w:rPr>
            </w:pPr>
            <w:r w:rsidRPr="2A74862C">
              <w:rPr>
                <w:color w:val="000000" w:themeColor="text1"/>
                <w:sz w:val="20"/>
                <w:szCs w:val="20"/>
                <w:highlight w:val="yellow"/>
              </w:rPr>
              <w:t>Two students did not participate in their assigned group presentations. Otherwise, group presentations met the metrics.</w:t>
            </w:r>
          </w:p>
        </w:tc>
        <w:tc>
          <w:tcPr>
            <w:tcW w:w="2062" w:type="dxa"/>
            <w:tcBorders>
              <w:top w:val="single" w:sz="4" w:space="0" w:color="auto"/>
              <w:left w:val="single" w:sz="4" w:space="0" w:color="auto"/>
              <w:bottom w:val="single" w:sz="4" w:space="0" w:color="auto"/>
              <w:right w:val="single" w:sz="4" w:space="0" w:color="auto"/>
            </w:tcBorders>
          </w:tcPr>
          <w:p w14:paraId="4918877D"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ABSENT</w:t>
            </w:r>
          </w:p>
          <w:p w14:paraId="4D129D67"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EMERGING</w:t>
            </w:r>
          </w:p>
          <w:p w14:paraId="5E2D4DD6"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PRESENT</w:t>
            </w:r>
          </w:p>
          <w:p w14:paraId="0B0FE748"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OUTSTANDING</w:t>
            </w:r>
          </w:p>
        </w:tc>
      </w:tr>
      <w:tr w:rsidR="00D1068F" w:rsidRPr="00D11DE2" w14:paraId="10DD7961" w14:textId="77777777" w:rsidTr="2A74862C">
        <w:trPr>
          <w:gridAfter w:val="1"/>
          <w:wAfter w:w="19" w:type="dxa"/>
          <w:cantSplit/>
          <w:trHeight w:val="197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3722EAED" w14:textId="77777777" w:rsidR="00D1068F" w:rsidRPr="00D11DE2" w:rsidRDefault="00D1068F" w:rsidP="00A11F0A">
            <w:pPr>
              <w:pStyle w:val="NormalWeb"/>
              <w:shd w:val="clear" w:color="auto" w:fill="FFFFFF"/>
              <w:rPr>
                <w:color w:val="000000" w:themeColor="text1"/>
                <w:sz w:val="20"/>
                <w:szCs w:val="20"/>
              </w:rPr>
            </w:pPr>
            <w:r w:rsidRPr="00D11DE2">
              <w:rPr>
                <w:color w:val="000000" w:themeColor="text1"/>
                <w:sz w:val="20"/>
                <w:szCs w:val="20"/>
              </w:rPr>
              <w:t>Explain why recreation and leisure is a significant context for understanding diversity. Course SLO #1.</w:t>
            </w:r>
          </w:p>
          <w:p w14:paraId="519B61E2" w14:textId="77777777" w:rsidR="00D1068F" w:rsidRPr="00D11DE2" w:rsidRDefault="00D1068F" w:rsidP="00A11F0A">
            <w:pPr>
              <w:pStyle w:val="NormalWeb"/>
              <w:shd w:val="clear" w:color="auto" w:fill="FFFFFF"/>
              <w:rPr>
                <w:color w:val="000000" w:themeColor="text1"/>
                <w:sz w:val="20"/>
                <w:szCs w:val="20"/>
              </w:rPr>
            </w:pPr>
          </w:p>
          <w:p w14:paraId="5107087F" w14:textId="77777777" w:rsidR="00D1068F" w:rsidRPr="00D11DE2" w:rsidRDefault="00D1068F" w:rsidP="00A11F0A">
            <w:pPr>
              <w:pStyle w:val="NormalWeb"/>
              <w:shd w:val="clear" w:color="auto" w:fill="FFFFFF"/>
              <w:rPr>
                <w:color w:val="000000" w:themeColor="text1"/>
                <w:sz w:val="20"/>
                <w:szCs w:val="20"/>
              </w:rPr>
            </w:pPr>
            <w:r w:rsidRPr="00D11DE2">
              <w:rPr>
                <w:color w:val="000000" w:themeColor="text1"/>
                <w:sz w:val="20"/>
                <w:szCs w:val="20"/>
              </w:rPr>
              <w:t>Discuss the ways that leisure and recreation can be a site of conflict, power, and social control.</w:t>
            </w:r>
          </w:p>
          <w:p w14:paraId="15DDD179" w14:textId="77777777" w:rsidR="00D1068F" w:rsidRPr="00D11DE2" w:rsidRDefault="00D1068F" w:rsidP="00A11F0A">
            <w:pPr>
              <w:pStyle w:val="NormalWeb"/>
              <w:shd w:val="clear" w:color="auto" w:fill="FFFFFF"/>
              <w:rPr>
                <w:color w:val="000000" w:themeColor="text1"/>
                <w:sz w:val="20"/>
                <w:szCs w:val="20"/>
              </w:rPr>
            </w:pPr>
            <w:r w:rsidRPr="00D11DE2">
              <w:rPr>
                <w:color w:val="000000" w:themeColor="text1"/>
                <w:sz w:val="20"/>
                <w:szCs w:val="20"/>
              </w:rPr>
              <w:t>Course SLO #3.</w:t>
            </w:r>
          </w:p>
          <w:p w14:paraId="79B9C08E" w14:textId="77777777" w:rsidR="00D1068F" w:rsidRPr="00D11DE2" w:rsidRDefault="00D1068F" w:rsidP="00A11F0A">
            <w:pPr>
              <w:pStyle w:val="NormalWeb"/>
              <w:shd w:val="clear" w:color="auto" w:fill="FFFFFF"/>
              <w:rPr>
                <w:color w:val="000000" w:themeColor="text1"/>
                <w:sz w:val="20"/>
                <w:szCs w:val="20"/>
              </w:rPr>
            </w:pPr>
          </w:p>
          <w:p w14:paraId="661D113A" w14:textId="77777777" w:rsidR="00D1068F" w:rsidRPr="00D11DE2" w:rsidRDefault="00D1068F" w:rsidP="00A11F0A">
            <w:pPr>
              <w:pStyle w:val="NormalWeb"/>
              <w:shd w:val="clear" w:color="auto" w:fill="FFFFFF"/>
              <w:rPr>
                <w:color w:val="000000" w:themeColor="text1"/>
                <w:sz w:val="20"/>
                <w:szCs w:val="20"/>
              </w:rPr>
            </w:pPr>
            <w:r w:rsidRPr="00D11DE2">
              <w:rPr>
                <w:color w:val="000000" w:themeColor="text1"/>
                <w:sz w:val="20"/>
                <w:szCs w:val="20"/>
              </w:rPr>
              <w:t xml:space="preserve">Identify and discuss strategies for building alliances and collaborations among and between people within various leisure contexts. </w:t>
            </w:r>
          </w:p>
          <w:p w14:paraId="042AD1D7" w14:textId="77777777" w:rsidR="00D1068F" w:rsidRPr="00D11DE2" w:rsidRDefault="00D1068F" w:rsidP="00A11F0A">
            <w:pPr>
              <w:pStyle w:val="NormalWeb"/>
              <w:shd w:val="clear" w:color="auto" w:fill="FFFFFF"/>
              <w:rPr>
                <w:color w:val="000000" w:themeColor="text1"/>
                <w:sz w:val="20"/>
                <w:szCs w:val="20"/>
              </w:rPr>
            </w:pPr>
            <w:r w:rsidRPr="00D11DE2">
              <w:rPr>
                <w:color w:val="000000" w:themeColor="text1"/>
                <w:sz w:val="20"/>
                <w:szCs w:val="20"/>
              </w:rPr>
              <w:t>Course SLO #5.</w:t>
            </w:r>
          </w:p>
          <w:p w14:paraId="79C0CA91" w14:textId="77777777" w:rsidR="00D1068F" w:rsidRPr="00D11DE2" w:rsidRDefault="00D1068F" w:rsidP="00A11F0A">
            <w:pPr>
              <w:pStyle w:val="NormalWeb"/>
              <w:shd w:val="clear" w:color="auto" w:fill="FFFFFF"/>
              <w:rPr>
                <w:color w:val="000000" w:themeColor="text1"/>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42815FB" w14:textId="77777777" w:rsidR="00D1068F" w:rsidRPr="00D11DE2" w:rsidRDefault="00D1068F" w:rsidP="00A11F0A">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7.02</w:t>
            </w:r>
          </w:p>
          <w:p w14:paraId="40E04162" w14:textId="77777777" w:rsidR="00D1068F" w:rsidRPr="00D11DE2" w:rsidRDefault="00D1068F" w:rsidP="00A11F0A">
            <w:pPr>
              <w:spacing w:after="0" w:line="240" w:lineRule="auto"/>
              <w:rPr>
                <w:rFonts w:ascii="Times New Roman" w:hAnsi="Times New Roman" w:cs="Times New Roman"/>
                <w:color w:val="000000" w:themeColor="text1"/>
              </w:rPr>
            </w:pPr>
          </w:p>
          <w:p w14:paraId="76392889" w14:textId="77777777" w:rsidR="00D1068F" w:rsidRPr="00D11DE2" w:rsidRDefault="00D1068F" w:rsidP="00A11F0A">
            <w:pPr>
              <w:spacing w:after="0" w:line="240" w:lineRule="auto"/>
              <w:rPr>
                <w:rFonts w:ascii="Times New Roman" w:hAnsi="Times New Roman" w:cs="Times New Roman"/>
                <w:color w:val="000000" w:themeColor="text1"/>
              </w:rPr>
            </w:pPr>
          </w:p>
          <w:p w14:paraId="09D50B1B" w14:textId="77777777" w:rsidR="00D1068F" w:rsidRPr="00D11DE2" w:rsidRDefault="00D1068F" w:rsidP="00A11F0A">
            <w:pPr>
              <w:spacing w:after="0" w:line="240" w:lineRule="auto"/>
              <w:rPr>
                <w:rFonts w:ascii="Times New Roman" w:hAnsi="Times New Roman" w:cs="Times New Roman"/>
                <w:color w:val="000000" w:themeColor="text1"/>
              </w:rPr>
            </w:pPr>
          </w:p>
          <w:p w14:paraId="4D17BDAF" w14:textId="77777777" w:rsidR="00D1068F" w:rsidRPr="00D11DE2" w:rsidRDefault="00D1068F" w:rsidP="00A11F0A">
            <w:pPr>
              <w:spacing w:after="0" w:line="240" w:lineRule="auto"/>
              <w:rPr>
                <w:rFonts w:ascii="Times New Roman" w:hAnsi="Times New Roman" w:cs="Times New Roman"/>
                <w:color w:val="000000" w:themeColor="text1"/>
              </w:rPr>
            </w:pPr>
          </w:p>
          <w:p w14:paraId="22D4C93A" w14:textId="77777777" w:rsidR="00D1068F" w:rsidRPr="00D11DE2" w:rsidRDefault="00D1068F" w:rsidP="00A11F0A">
            <w:pPr>
              <w:spacing w:after="0" w:line="240" w:lineRule="auto"/>
              <w:rPr>
                <w:rFonts w:ascii="Times New Roman" w:hAnsi="Times New Roman" w:cs="Times New Roman"/>
                <w:color w:val="000000" w:themeColor="text1"/>
              </w:rPr>
            </w:pPr>
          </w:p>
          <w:p w14:paraId="58388A10" w14:textId="77777777" w:rsidR="00D1068F" w:rsidRPr="00D11DE2" w:rsidRDefault="00D1068F" w:rsidP="00A11F0A">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7.02</w:t>
            </w:r>
          </w:p>
          <w:p w14:paraId="0C157968" w14:textId="77777777" w:rsidR="00D1068F" w:rsidRPr="00D11DE2" w:rsidRDefault="00D1068F" w:rsidP="00A11F0A">
            <w:pPr>
              <w:spacing w:after="0" w:line="240" w:lineRule="auto"/>
              <w:rPr>
                <w:rFonts w:ascii="Times New Roman" w:hAnsi="Times New Roman" w:cs="Times New Roman"/>
                <w:color w:val="000000" w:themeColor="text1"/>
              </w:rPr>
            </w:pPr>
          </w:p>
          <w:p w14:paraId="2EDF4C58" w14:textId="77777777" w:rsidR="00D1068F" w:rsidRPr="00D11DE2" w:rsidRDefault="00D1068F" w:rsidP="00A11F0A">
            <w:pPr>
              <w:spacing w:after="0" w:line="240" w:lineRule="auto"/>
              <w:rPr>
                <w:rFonts w:ascii="Times New Roman" w:hAnsi="Times New Roman" w:cs="Times New Roman"/>
                <w:color w:val="000000" w:themeColor="text1"/>
              </w:rPr>
            </w:pPr>
          </w:p>
          <w:p w14:paraId="4780A356" w14:textId="77777777" w:rsidR="00D1068F" w:rsidRPr="00D11DE2" w:rsidRDefault="00D1068F" w:rsidP="00A11F0A">
            <w:pPr>
              <w:spacing w:after="0" w:line="240" w:lineRule="auto"/>
              <w:rPr>
                <w:rFonts w:ascii="Times New Roman" w:hAnsi="Times New Roman" w:cs="Times New Roman"/>
                <w:color w:val="000000" w:themeColor="text1"/>
              </w:rPr>
            </w:pPr>
          </w:p>
          <w:p w14:paraId="2D06EC24" w14:textId="77777777" w:rsidR="00D1068F" w:rsidRPr="00D11DE2" w:rsidRDefault="00D1068F" w:rsidP="00A11F0A">
            <w:pPr>
              <w:spacing w:after="0" w:line="240" w:lineRule="auto"/>
              <w:rPr>
                <w:rFonts w:ascii="Times New Roman" w:hAnsi="Times New Roman" w:cs="Times New Roman"/>
                <w:color w:val="000000" w:themeColor="text1"/>
              </w:rPr>
            </w:pPr>
          </w:p>
          <w:p w14:paraId="7D9DE901" w14:textId="77777777" w:rsidR="00D1068F" w:rsidRPr="00D11DE2" w:rsidRDefault="00D1068F" w:rsidP="00A11F0A">
            <w:pPr>
              <w:spacing w:after="0" w:line="240" w:lineRule="auto"/>
              <w:rPr>
                <w:rFonts w:ascii="Times New Roman" w:hAnsi="Times New Roman" w:cs="Times New Roman"/>
                <w:color w:val="000000" w:themeColor="text1"/>
              </w:rPr>
            </w:pPr>
          </w:p>
          <w:p w14:paraId="2E00D9F4" w14:textId="77777777" w:rsidR="00D1068F" w:rsidRPr="00D11DE2" w:rsidRDefault="00D1068F" w:rsidP="00A11F0A">
            <w:pPr>
              <w:spacing w:after="0" w:line="240" w:lineRule="auto"/>
              <w:rPr>
                <w:rFonts w:ascii="Times New Roman" w:hAnsi="Times New Roman" w:cs="Times New Roman"/>
                <w:color w:val="000000" w:themeColor="text1"/>
              </w:rPr>
            </w:pPr>
          </w:p>
          <w:p w14:paraId="71B63297" w14:textId="77777777" w:rsidR="00D1068F" w:rsidRPr="00D11DE2" w:rsidRDefault="00D1068F" w:rsidP="00A11F0A">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7.02</w:t>
            </w:r>
          </w:p>
          <w:p w14:paraId="75BFB999" w14:textId="77777777" w:rsidR="00D1068F" w:rsidRPr="00D11DE2" w:rsidRDefault="00D1068F" w:rsidP="00A11F0A">
            <w:pPr>
              <w:spacing w:after="0" w:line="240" w:lineRule="auto"/>
              <w:rPr>
                <w:rFonts w:ascii="Times New Roman" w:hAnsi="Times New Roman" w:cs="Times New Roman"/>
                <w:color w:val="000000" w:themeColor="text1"/>
              </w:rPr>
            </w:pPr>
          </w:p>
          <w:p w14:paraId="57400E67" w14:textId="77777777" w:rsidR="00D1068F" w:rsidRPr="00D11DE2" w:rsidRDefault="00D1068F" w:rsidP="00A11F0A">
            <w:pPr>
              <w:spacing w:after="0" w:line="240" w:lineRule="auto"/>
              <w:rPr>
                <w:rFonts w:ascii="Times New Roman" w:hAnsi="Times New Roman" w:cs="Times New Roman"/>
                <w:color w:val="000000" w:themeColor="text1"/>
              </w:rPr>
            </w:pPr>
          </w:p>
          <w:p w14:paraId="4F756DF1" w14:textId="77777777" w:rsidR="00D1068F" w:rsidRPr="00D11DE2" w:rsidRDefault="00D1068F" w:rsidP="00A11F0A">
            <w:pPr>
              <w:spacing w:after="0" w:line="240" w:lineRule="auto"/>
              <w:rPr>
                <w:rFonts w:ascii="Times New Roman" w:hAnsi="Times New Roman" w:cs="Times New Roman"/>
                <w:color w:val="000000" w:themeColor="text1"/>
              </w:rPr>
            </w:pPr>
          </w:p>
          <w:p w14:paraId="67079F4C" w14:textId="77777777" w:rsidR="00D1068F" w:rsidRPr="00D11DE2" w:rsidRDefault="00D1068F" w:rsidP="00A11F0A">
            <w:pPr>
              <w:spacing w:after="0" w:line="240" w:lineRule="auto"/>
              <w:rPr>
                <w:rFonts w:ascii="Times New Roman" w:hAnsi="Times New Roman" w:cs="Times New Roman"/>
                <w:color w:val="000000" w:themeColor="text1"/>
              </w:rPr>
            </w:pPr>
          </w:p>
          <w:p w14:paraId="2A772444" w14:textId="77777777" w:rsidR="00D1068F" w:rsidRPr="00D11DE2" w:rsidRDefault="00D1068F" w:rsidP="00A11F0A">
            <w:pPr>
              <w:spacing w:after="0" w:line="240" w:lineRule="auto"/>
              <w:rPr>
                <w:rFonts w:ascii="Times New Roman" w:hAnsi="Times New Roman" w:cs="Times New Roman"/>
                <w:color w:val="000000" w:themeColor="text1"/>
              </w:rPr>
            </w:pPr>
          </w:p>
          <w:p w14:paraId="37B70FA2" w14:textId="77777777" w:rsidR="00D1068F" w:rsidRPr="00D11DE2" w:rsidRDefault="00D1068F" w:rsidP="00A11F0A">
            <w:pPr>
              <w:spacing w:after="0" w:line="240" w:lineRule="auto"/>
              <w:rPr>
                <w:rFonts w:ascii="Times New Roman" w:hAnsi="Times New Roman" w:cs="Times New Roman"/>
                <w:color w:val="000000" w:themeColor="text1"/>
              </w:rPr>
            </w:pPr>
          </w:p>
          <w:p w14:paraId="04DF85E8" w14:textId="77777777" w:rsidR="00D1068F" w:rsidRPr="00D11DE2" w:rsidRDefault="00D1068F" w:rsidP="00A11F0A">
            <w:pPr>
              <w:spacing w:after="0" w:line="240" w:lineRule="auto"/>
              <w:rPr>
                <w:rFonts w:ascii="Times New Roman" w:hAnsi="Times New Roman" w:cs="Times New Roman"/>
                <w:color w:val="000000" w:themeColor="text1"/>
              </w:rPr>
            </w:pPr>
          </w:p>
          <w:p w14:paraId="0E20D6C6" w14:textId="77777777" w:rsidR="00D1068F" w:rsidRPr="00D11DE2" w:rsidRDefault="00D1068F" w:rsidP="00A11F0A">
            <w:pPr>
              <w:spacing w:after="0" w:line="240" w:lineRule="auto"/>
              <w:rPr>
                <w:rFonts w:ascii="Times New Roman" w:hAnsi="Times New Roman" w:cs="Times New Roman"/>
                <w:color w:val="000000" w:themeColor="text1"/>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CDC13F8" w14:textId="77777777" w:rsidR="00D1068F" w:rsidRPr="00D11DE2" w:rsidRDefault="00D1068F" w:rsidP="00A11F0A">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PRM 275</w:t>
            </w:r>
          </w:p>
          <w:p w14:paraId="41F6C0C0" w14:textId="77777777" w:rsidR="00D1068F" w:rsidRPr="00D11DE2" w:rsidRDefault="00D1068F" w:rsidP="00A11F0A">
            <w:pPr>
              <w:spacing w:after="0" w:line="240" w:lineRule="auto"/>
              <w:rPr>
                <w:rFonts w:ascii="Times New Roman" w:hAnsi="Times New Roman" w:cs="Times New Roman"/>
                <w:color w:val="000000" w:themeColor="text1"/>
              </w:rPr>
            </w:pPr>
          </w:p>
          <w:p w14:paraId="324D4D4F" w14:textId="77777777" w:rsidR="00D1068F" w:rsidRPr="00D11DE2" w:rsidRDefault="00D1068F" w:rsidP="00A11F0A">
            <w:pPr>
              <w:spacing w:after="0" w:line="240" w:lineRule="auto"/>
              <w:rPr>
                <w:rFonts w:ascii="Times New Roman" w:hAnsi="Times New Roman" w:cs="Times New Roman"/>
                <w:color w:val="000000" w:themeColor="text1"/>
              </w:rPr>
            </w:pPr>
          </w:p>
          <w:p w14:paraId="5A9B9515" w14:textId="77777777" w:rsidR="00D1068F" w:rsidRPr="00D11DE2" w:rsidRDefault="00D1068F" w:rsidP="00A11F0A">
            <w:pPr>
              <w:spacing w:after="0" w:line="240" w:lineRule="auto"/>
              <w:rPr>
                <w:rFonts w:ascii="Times New Roman" w:hAnsi="Times New Roman" w:cs="Times New Roman"/>
                <w:color w:val="000000" w:themeColor="text1"/>
              </w:rPr>
            </w:pPr>
          </w:p>
          <w:p w14:paraId="1DB3281D" w14:textId="77777777" w:rsidR="00D1068F" w:rsidRPr="00D11DE2" w:rsidRDefault="00D1068F" w:rsidP="00A11F0A">
            <w:pPr>
              <w:spacing w:after="0" w:line="240" w:lineRule="auto"/>
              <w:rPr>
                <w:rFonts w:ascii="Times New Roman" w:hAnsi="Times New Roman" w:cs="Times New Roman"/>
                <w:color w:val="000000" w:themeColor="text1"/>
              </w:rPr>
            </w:pPr>
          </w:p>
          <w:p w14:paraId="7D16A012" w14:textId="77777777" w:rsidR="00D1068F" w:rsidRPr="00D11DE2" w:rsidRDefault="00D1068F" w:rsidP="00A11F0A">
            <w:pPr>
              <w:spacing w:after="0" w:line="240" w:lineRule="auto"/>
              <w:rPr>
                <w:rFonts w:ascii="Times New Roman" w:hAnsi="Times New Roman" w:cs="Times New Roman"/>
                <w:color w:val="000000" w:themeColor="text1"/>
              </w:rPr>
            </w:pPr>
          </w:p>
          <w:p w14:paraId="6807D3F0" w14:textId="77777777" w:rsidR="00D1068F" w:rsidRPr="00D11DE2" w:rsidRDefault="00D1068F" w:rsidP="00A11F0A">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PRM 275</w:t>
            </w:r>
          </w:p>
          <w:p w14:paraId="0F5A92B4" w14:textId="77777777" w:rsidR="00D1068F" w:rsidRPr="00D11DE2" w:rsidRDefault="00D1068F" w:rsidP="00A11F0A">
            <w:pPr>
              <w:spacing w:after="0" w:line="240" w:lineRule="auto"/>
              <w:rPr>
                <w:rFonts w:ascii="Times New Roman" w:hAnsi="Times New Roman" w:cs="Times New Roman"/>
                <w:color w:val="000000" w:themeColor="text1"/>
              </w:rPr>
            </w:pPr>
          </w:p>
          <w:p w14:paraId="20BAC82D" w14:textId="77777777" w:rsidR="00D1068F" w:rsidRPr="00D11DE2" w:rsidRDefault="00D1068F" w:rsidP="00A11F0A">
            <w:pPr>
              <w:spacing w:after="0" w:line="240" w:lineRule="auto"/>
              <w:rPr>
                <w:rFonts w:ascii="Times New Roman" w:hAnsi="Times New Roman" w:cs="Times New Roman"/>
                <w:color w:val="000000" w:themeColor="text1"/>
              </w:rPr>
            </w:pPr>
          </w:p>
          <w:p w14:paraId="389E3672" w14:textId="77777777" w:rsidR="00D1068F" w:rsidRPr="00D11DE2" w:rsidRDefault="00D1068F" w:rsidP="00A11F0A">
            <w:pPr>
              <w:spacing w:after="0" w:line="240" w:lineRule="auto"/>
              <w:rPr>
                <w:rFonts w:ascii="Times New Roman" w:hAnsi="Times New Roman" w:cs="Times New Roman"/>
                <w:color w:val="000000" w:themeColor="text1"/>
              </w:rPr>
            </w:pPr>
          </w:p>
          <w:p w14:paraId="289B93EC" w14:textId="77777777" w:rsidR="00D1068F" w:rsidRPr="00D11DE2" w:rsidRDefault="00D1068F" w:rsidP="00A11F0A">
            <w:pPr>
              <w:spacing w:after="0" w:line="240" w:lineRule="auto"/>
              <w:rPr>
                <w:rFonts w:ascii="Times New Roman" w:hAnsi="Times New Roman" w:cs="Times New Roman"/>
                <w:color w:val="000000" w:themeColor="text1"/>
              </w:rPr>
            </w:pPr>
          </w:p>
          <w:p w14:paraId="73869CC6" w14:textId="77777777" w:rsidR="00D1068F" w:rsidRPr="00D11DE2" w:rsidRDefault="00D1068F" w:rsidP="00A11F0A">
            <w:pPr>
              <w:spacing w:after="0" w:line="240" w:lineRule="auto"/>
              <w:rPr>
                <w:rFonts w:ascii="Times New Roman" w:hAnsi="Times New Roman" w:cs="Times New Roman"/>
                <w:color w:val="000000" w:themeColor="text1"/>
              </w:rPr>
            </w:pPr>
          </w:p>
          <w:p w14:paraId="0E39422E" w14:textId="77777777" w:rsidR="00D1068F" w:rsidRPr="00D11DE2" w:rsidRDefault="00D1068F" w:rsidP="00A11F0A">
            <w:pPr>
              <w:spacing w:after="0" w:line="240" w:lineRule="auto"/>
              <w:rPr>
                <w:rFonts w:ascii="Times New Roman" w:hAnsi="Times New Roman" w:cs="Times New Roman"/>
                <w:color w:val="000000" w:themeColor="text1"/>
              </w:rPr>
            </w:pPr>
          </w:p>
          <w:p w14:paraId="45ACA811" w14:textId="77777777" w:rsidR="00D1068F" w:rsidRPr="00D11DE2" w:rsidRDefault="00D1068F" w:rsidP="00A11F0A">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PRM 275</w:t>
            </w:r>
          </w:p>
          <w:p w14:paraId="0BB8675A" w14:textId="77777777" w:rsidR="00D1068F" w:rsidRPr="00D11DE2" w:rsidRDefault="00D1068F" w:rsidP="00A11F0A">
            <w:pPr>
              <w:spacing w:after="0" w:line="240" w:lineRule="auto"/>
              <w:rPr>
                <w:rFonts w:ascii="Times New Roman" w:hAnsi="Times New Roman" w:cs="Times New Roman"/>
                <w:color w:val="000000" w:themeColor="text1"/>
              </w:rPr>
            </w:pPr>
          </w:p>
          <w:p w14:paraId="3C618CA3" w14:textId="77777777" w:rsidR="00D1068F" w:rsidRPr="00D11DE2" w:rsidRDefault="00D1068F" w:rsidP="00A11F0A">
            <w:pPr>
              <w:spacing w:after="0" w:line="240" w:lineRule="auto"/>
              <w:rPr>
                <w:rFonts w:ascii="Times New Roman" w:hAnsi="Times New Roman" w:cs="Times New Roman"/>
                <w:color w:val="000000" w:themeColor="text1"/>
              </w:rPr>
            </w:pPr>
          </w:p>
          <w:p w14:paraId="055D11C0" w14:textId="77777777" w:rsidR="00D1068F" w:rsidRPr="00D11DE2" w:rsidRDefault="00D1068F" w:rsidP="00A11F0A">
            <w:pPr>
              <w:spacing w:after="0" w:line="240" w:lineRule="auto"/>
              <w:rPr>
                <w:rFonts w:ascii="Times New Roman" w:hAnsi="Times New Roman" w:cs="Times New Roman"/>
                <w:color w:val="000000" w:themeColor="text1"/>
              </w:rPr>
            </w:pPr>
          </w:p>
          <w:p w14:paraId="5E7E9FA1" w14:textId="77777777" w:rsidR="00D1068F" w:rsidRPr="00D11DE2" w:rsidRDefault="00D1068F" w:rsidP="00A11F0A">
            <w:pPr>
              <w:spacing w:after="0" w:line="240" w:lineRule="auto"/>
              <w:rPr>
                <w:rFonts w:ascii="Times New Roman" w:hAnsi="Times New Roman" w:cs="Times New Roman"/>
                <w:color w:val="000000" w:themeColor="text1"/>
              </w:rPr>
            </w:pPr>
          </w:p>
          <w:p w14:paraId="3ABEDC20" w14:textId="77777777" w:rsidR="00D1068F" w:rsidRPr="00D11DE2" w:rsidRDefault="00D1068F" w:rsidP="00A11F0A">
            <w:pPr>
              <w:spacing w:after="0" w:line="240" w:lineRule="auto"/>
              <w:rPr>
                <w:rFonts w:ascii="Times New Roman" w:hAnsi="Times New Roman" w:cs="Times New Roman"/>
                <w:color w:val="000000" w:themeColor="text1"/>
              </w:rPr>
            </w:pPr>
          </w:p>
          <w:p w14:paraId="470F7C09" w14:textId="77777777" w:rsidR="00D1068F" w:rsidRPr="00D11DE2" w:rsidRDefault="00D1068F" w:rsidP="00A11F0A">
            <w:pPr>
              <w:spacing w:after="0" w:line="240" w:lineRule="auto"/>
              <w:rPr>
                <w:rFonts w:ascii="Times New Roman" w:hAnsi="Times New Roman" w:cs="Times New Roman"/>
                <w:color w:val="000000" w:themeColor="text1"/>
              </w:rPr>
            </w:pPr>
          </w:p>
          <w:p w14:paraId="381638E4" w14:textId="77777777" w:rsidR="00D1068F" w:rsidRPr="00D11DE2" w:rsidRDefault="00D1068F" w:rsidP="00A11F0A">
            <w:pPr>
              <w:spacing w:after="0" w:line="240" w:lineRule="auto"/>
              <w:rPr>
                <w:rFonts w:ascii="Times New Roman" w:hAnsi="Times New Roman" w:cs="Times New Roman"/>
                <w:color w:val="000000" w:themeColor="text1"/>
              </w:rPr>
            </w:pPr>
          </w:p>
          <w:p w14:paraId="47915194" w14:textId="77777777" w:rsidR="00D1068F" w:rsidRPr="00D11DE2" w:rsidRDefault="00D1068F" w:rsidP="00A11F0A">
            <w:pPr>
              <w:spacing w:after="0" w:line="240" w:lineRule="auto"/>
              <w:rPr>
                <w:rFonts w:ascii="Times New Roman" w:hAnsi="Times New Roman" w:cs="Times New Roman"/>
                <w:color w:val="000000" w:themeColor="text1"/>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CF370EF" w14:textId="77777777" w:rsidR="00D1068F" w:rsidRPr="00D11DE2" w:rsidRDefault="00D1068F" w:rsidP="00A11F0A">
            <w:pPr>
              <w:pStyle w:val="NormalWeb"/>
              <w:shd w:val="clear" w:color="auto" w:fill="FFFFFF"/>
              <w:rPr>
                <w:color w:val="000000" w:themeColor="text1"/>
                <w:sz w:val="20"/>
                <w:szCs w:val="20"/>
              </w:rPr>
            </w:pPr>
            <w:r w:rsidRPr="00D11DE2">
              <w:rPr>
                <w:color w:val="000000" w:themeColor="text1"/>
                <w:sz w:val="20"/>
                <w:szCs w:val="20"/>
              </w:rPr>
              <w:t>Reading Responses</w:t>
            </w:r>
          </w:p>
          <w:p w14:paraId="12405652" w14:textId="77777777" w:rsidR="00D1068F" w:rsidRPr="00D11DE2" w:rsidRDefault="00D1068F" w:rsidP="00A11F0A">
            <w:pPr>
              <w:pStyle w:val="NormalWeb"/>
              <w:shd w:val="clear" w:color="auto" w:fill="FFFFFF"/>
              <w:rPr>
                <w:color w:val="000000" w:themeColor="text1"/>
                <w:sz w:val="20"/>
                <w:szCs w:val="20"/>
              </w:rPr>
            </w:pPr>
          </w:p>
          <w:p w14:paraId="493C44EE" w14:textId="77777777" w:rsidR="00D1068F" w:rsidRPr="00D11DE2" w:rsidRDefault="00D1068F" w:rsidP="00A11F0A">
            <w:pPr>
              <w:pStyle w:val="NormalWeb"/>
              <w:shd w:val="clear" w:color="auto" w:fill="FFFFFF"/>
              <w:rPr>
                <w:color w:val="000000" w:themeColor="text1"/>
                <w:sz w:val="20"/>
                <w:szCs w:val="20"/>
              </w:rPr>
            </w:pPr>
          </w:p>
          <w:p w14:paraId="282D40B2" w14:textId="77777777" w:rsidR="00D1068F" w:rsidRPr="00D11DE2" w:rsidRDefault="00D1068F" w:rsidP="00A11F0A">
            <w:pPr>
              <w:pStyle w:val="NormalWeb"/>
              <w:shd w:val="clear" w:color="auto" w:fill="FFFFFF"/>
              <w:rPr>
                <w:color w:val="000000" w:themeColor="text1"/>
                <w:sz w:val="20"/>
                <w:szCs w:val="20"/>
              </w:rPr>
            </w:pPr>
          </w:p>
          <w:p w14:paraId="6B17A528" w14:textId="77777777" w:rsidR="00D1068F" w:rsidRPr="00D11DE2" w:rsidRDefault="00D1068F" w:rsidP="00A11F0A">
            <w:pPr>
              <w:pStyle w:val="NormalWeb"/>
              <w:shd w:val="clear" w:color="auto" w:fill="FFFFFF"/>
              <w:rPr>
                <w:color w:val="000000" w:themeColor="text1"/>
                <w:sz w:val="20"/>
                <w:szCs w:val="20"/>
              </w:rPr>
            </w:pPr>
          </w:p>
          <w:p w14:paraId="0527EE17" w14:textId="77777777" w:rsidR="00D1068F" w:rsidRPr="00D11DE2" w:rsidRDefault="00D1068F" w:rsidP="00A11F0A">
            <w:pPr>
              <w:pStyle w:val="NormalWeb"/>
              <w:shd w:val="clear" w:color="auto" w:fill="FFFFFF"/>
              <w:rPr>
                <w:color w:val="000000" w:themeColor="text1"/>
                <w:sz w:val="20"/>
                <w:szCs w:val="20"/>
              </w:rPr>
            </w:pPr>
          </w:p>
          <w:p w14:paraId="67E593E3" w14:textId="77777777" w:rsidR="00D1068F" w:rsidRPr="00D11DE2" w:rsidRDefault="00D1068F" w:rsidP="00A11F0A">
            <w:pPr>
              <w:pStyle w:val="NormalWeb"/>
              <w:shd w:val="clear" w:color="auto" w:fill="FFFFFF"/>
              <w:rPr>
                <w:color w:val="000000" w:themeColor="text1"/>
                <w:sz w:val="20"/>
                <w:szCs w:val="20"/>
              </w:rPr>
            </w:pPr>
            <w:r w:rsidRPr="00D11DE2">
              <w:rPr>
                <w:color w:val="000000" w:themeColor="text1"/>
                <w:sz w:val="20"/>
                <w:szCs w:val="20"/>
              </w:rPr>
              <w:t>Reading Responses</w:t>
            </w:r>
          </w:p>
          <w:p w14:paraId="6D6759C2" w14:textId="77777777" w:rsidR="00D1068F" w:rsidRPr="00D11DE2" w:rsidRDefault="00D1068F" w:rsidP="00A11F0A">
            <w:pPr>
              <w:pStyle w:val="NormalWeb"/>
              <w:shd w:val="clear" w:color="auto" w:fill="FFFFFF"/>
              <w:rPr>
                <w:color w:val="000000" w:themeColor="text1"/>
                <w:sz w:val="20"/>
                <w:szCs w:val="20"/>
              </w:rPr>
            </w:pPr>
          </w:p>
          <w:p w14:paraId="30EB4FB4" w14:textId="77777777" w:rsidR="00D1068F" w:rsidRPr="00D11DE2" w:rsidRDefault="00D1068F" w:rsidP="00A11F0A">
            <w:pPr>
              <w:pStyle w:val="NormalWeb"/>
              <w:shd w:val="clear" w:color="auto" w:fill="FFFFFF"/>
              <w:rPr>
                <w:color w:val="000000" w:themeColor="text1"/>
                <w:sz w:val="20"/>
                <w:szCs w:val="20"/>
              </w:rPr>
            </w:pPr>
          </w:p>
          <w:p w14:paraId="4E5D7957" w14:textId="77777777" w:rsidR="00D1068F" w:rsidRPr="00D11DE2" w:rsidRDefault="00D1068F" w:rsidP="00A11F0A">
            <w:pPr>
              <w:pStyle w:val="NormalWeb"/>
              <w:shd w:val="clear" w:color="auto" w:fill="FFFFFF"/>
              <w:rPr>
                <w:color w:val="000000" w:themeColor="text1"/>
                <w:sz w:val="20"/>
                <w:szCs w:val="20"/>
              </w:rPr>
            </w:pPr>
          </w:p>
          <w:p w14:paraId="7304ED59" w14:textId="77777777" w:rsidR="00D1068F" w:rsidRPr="00D11DE2" w:rsidRDefault="00D1068F" w:rsidP="00A11F0A">
            <w:pPr>
              <w:pStyle w:val="NormalWeb"/>
              <w:shd w:val="clear" w:color="auto" w:fill="FFFFFF"/>
              <w:rPr>
                <w:color w:val="000000" w:themeColor="text1"/>
                <w:sz w:val="20"/>
                <w:szCs w:val="20"/>
              </w:rPr>
            </w:pPr>
          </w:p>
          <w:p w14:paraId="1F125B02" w14:textId="77777777" w:rsidR="00D1068F" w:rsidRPr="00D11DE2" w:rsidRDefault="00D1068F" w:rsidP="00A11F0A">
            <w:pPr>
              <w:pStyle w:val="NormalWeb"/>
              <w:shd w:val="clear" w:color="auto" w:fill="FFFFFF"/>
              <w:rPr>
                <w:color w:val="000000" w:themeColor="text1"/>
                <w:sz w:val="20"/>
                <w:szCs w:val="20"/>
              </w:rPr>
            </w:pPr>
          </w:p>
          <w:p w14:paraId="1E3A0FF4" w14:textId="77777777" w:rsidR="00D1068F" w:rsidRPr="00D11DE2" w:rsidRDefault="00D1068F" w:rsidP="00A11F0A">
            <w:pPr>
              <w:pStyle w:val="NormalWeb"/>
              <w:shd w:val="clear" w:color="auto" w:fill="FFFFFF"/>
              <w:rPr>
                <w:color w:val="000000" w:themeColor="text1"/>
                <w:sz w:val="20"/>
                <w:szCs w:val="20"/>
              </w:rPr>
            </w:pPr>
          </w:p>
          <w:p w14:paraId="3482CE45" w14:textId="77777777" w:rsidR="00D1068F" w:rsidRPr="00D11DE2" w:rsidRDefault="00D1068F" w:rsidP="00A11F0A">
            <w:pPr>
              <w:pStyle w:val="NormalWeb"/>
              <w:shd w:val="clear" w:color="auto" w:fill="FFFFFF"/>
              <w:rPr>
                <w:color w:val="000000" w:themeColor="text1"/>
                <w:sz w:val="20"/>
                <w:szCs w:val="20"/>
              </w:rPr>
            </w:pPr>
            <w:r w:rsidRPr="00D11DE2">
              <w:rPr>
                <w:color w:val="000000" w:themeColor="text1"/>
                <w:sz w:val="20"/>
                <w:szCs w:val="20"/>
              </w:rPr>
              <w:t>Reading Responses</w:t>
            </w:r>
          </w:p>
          <w:p w14:paraId="1930039C" w14:textId="77777777" w:rsidR="00D1068F" w:rsidRPr="00D11DE2" w:rsidRDefault="00D1068F" w:rsidP="00A11F0A">
            <w:pPr>
              <w:pStyle w:val="NormalWeb"/>
              <w:shd w:val="clear" w:color="auto" w:fill="FFFFFF"/>
              <w:rPr>
                <w:color w:val="000000" w:themeColor="text1"/>
                <w:sz w:val="20"/>
                <w:szCs w:val="20"/>
              </w:rPr>
            </w:pPr>
          </w:p>
          <w:p w14:paraId="620749A4" w14:textId="77777777" w:rsidR="00D1068F" w:rsidRPr="00D11DE2" w:rsidRDefault="00D1068F" w:rsidP="00A11F0A">
            <w:pPr>
              <w:pStyle w:val="NormalWeb"/>
              <w:shd w:val="clear" w:color="auto" w:fill="FFFFFF"/>
              <w:rPr>
                <w:color w:val="000000" w:themeColor="text1"/>
                <w:sz w:val="20"/>
                <w:szCs w:val="20"/>
              </w:rPr>
            </w:pPr>
          </w:p>
          <w:p w14:paraId="4CA10DD7" w14:textId="77777777" w:rsidR="00D1068F" w:rsidRPr="00D11DE2" w:rsidRDefault="00D1068F" w:rsidP="00A11F0A">
            <w:pPr>
              <w:pStyle w:val="NormalWeb"/>
              <w:shd w:val="clear" w:color="auto" w:fill="FFFFFF"/>
              <w:rPr>
                <w:color w:val="000000" w:themeColor="text1"/>
                <w:sz w:val="20"/>
                <w:szCs w:val="20"/>
              </w:rPr>
            </w:pPr>
          </w:p>
          <w:p w14:paraId="599CD535" w14:textId="77777777" w:rsidR="00D1068F" w:rsidRPr="00D11DE2" w:rsidRDefault="00D1068F" w:rsidP="00A11F0A">
            <w:pPr>
              <w:pStyle w:val="NormalWeb"/>
              <w:shd w:val="clear" w:color="auto" w:fill="FFFFFF"/>
              <w:rPr>
                <w:color w:val="000000" w:themeColor="text1"/>
                <w:sz w:val="20"/>
                <w:szCs w:val="20"/>
              </w:rPr>
            </w:pPr>
          </w:p>
          <w:p w14:paraId="70AC45DE" w14:textId="77777777" w:rsidR="00D1068F" w:rsidRPr="00D11DE2" w:rsidRDefault="00D1068F" w:rsidP="00A11F0A">
            <w:pPr>
              <w:pStyle w:val="NormalWeb"/>
              <w:shd w:val="clear" w:color="auto" w:fill="FFFFFF"/>
              <w:rPr>
                <w:color w:val="000000" w:themeColor="text1"/>
                <w:sz w:val="20"/>
                <w:szCs w:val="20"/>
              </w:rPr>
            </w:pPr>
          </w:p>
          <w:p w14:paraId="1C0139E8" w14:textId="77777777" w:rsidR="00D1068F" w:rsidRPr="00D11DE2" w:rsidRDefault="00D1068F" w:rsidP="00A11F0A">
            <w:pPr>
              <w:pStyle w:val="NormalWeb"/>
              <w:shd w:val="clear" w:color="auto" w:fill="FFFFFF"/>
              <w:rPr>
                <w:color w:val="000000" w:themeColor="text1"/>
                <w:sz w:val="20"/>
                <w:szCs w:val="20"/>
              </w:rPr>
            </w:pPr>
          </w:p>
          <w:p w14:paraId="76172E41" w14:textId="77777777" w:rsidR="00D1068F" w:rsidRPr="00D11DE2" w:rsidRDefault="00D1068F" w:rsidP="00A11F0A">
            <w:pPr>
              <w:pStyle w:val="NormalWeb"/>
              <w:shd w:val="clear" w:color="auto" w:fill="FFFFFF"/>
              <w:rPr>
                <w:color w:val="000000" w:themeColor="text1"/>
                <w:sz w:val="20"/>
                <w:szCs w:val="20"/>
              </w:rPr>
            </w:pPr>
          </w:p>
          <w:p w14:paraId="72565D8F" w14:textId="77777777" w:rsidR="00D1068F" w:rsidRPr="00D11DE2" w:rsidRDefault="00D1068F" w:rsidP="00A11F0A">
            <w:pPr>
              <w:spacing w:after="0" w:line="240" w:lineRule="auto"/>
              <w:rPr>
                <w:rFonts w:ascii="Times New Roman" w:hAnsi="Times New Roman" w:cs="Times New Roman"/>
                <w:color w:val="000000" w:themeColor="text1"/>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6503127" w14:textId="77777777" w:rsidR="00D1068F" w:rsidRPr="00D11DE2" w:rsidRDefault="00D1068F" w:rsidP="00A11F0A">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70% of students will score a 75% or above.</w:t>
            </w:r>
          </w:p>
          <w:p w14:paraId="7D7AAF42" w14:textId="77777777" w:rsidR="00D1068F" w:rsidRPr="00D11DE2" w:rsidRDefault="00D1068F" w:rsidP="00A11F0A">
            <w:pPr>
              <w:spacing w:after="0" w:line="240" w:lineRule="auto"/>
              <w:rPr>
                <w:rFonts w:ascii="Times New Roman" w:hAnsi="Times New Roman" w:cs="Times New Roman"/>
                <w:color w:val="000000" w:themeColor="text1"/>
              </w:rPr>
            </w:pPr>
          </w:p>
          <w:p w14:paraId="66A26E2F" w14:textId="77777777" w:rsidR="00D1068F" w:rsidRPr="00D11DE2" w:rsidRDefault="00D1068F" w:rsidP="00A11F0A">
            <w:pPr>
              <w:spacing w:after="0" w:line="240" w:lineRule="auto"/>
              <w:rPr>
                <w:rFonts w:ascii="Times New Roman" w:hAnsi="Times New Roman" w:cs="Times New Roman"/>
                <w:color w:val="000000" w:themeColor="text1"/>
              </w:rPr>
            </w:pPr>
          </w:p>
          <w:p w14:paraId="006A00FB" w14:textId="77777777" w:rsidR="00D1068F" w:rsidRPr="00D11DE2" w:rsidRDefault="00D1068F" w:rsidP="00A11F0A">
            <w:pPr>
              <w:spacing w:after="0" w:line="240" w:lineRule="auto"/>
              <w:rPr>
                <w:rFonts w:ascii="Times New Roman" w:hAnsi="Times New Roman" w:cs="Times New Roman"/>
                <w:color w:val="000000" w:themeColor="text1"/>
              </w:rPr>
            </w:pPr>
          </w:p>
          <w:p w14:paraId="7DB452FB" w14:textId="77777777" w:rsidR="00D1068F" w:rsidRPr="00D11DE2" w:rsidRDefault="00D1068F" w:rsidP="00A11F0A">
            <w:pPr>
              <w:spacing w:after="0" w:line="240" w:lineRule="auto"/>
              <w:rPr>
                <w:rFonts w:ascii="Times New Roman" w:hAnsi="Times New Roman" w:cs="Times New Roman"/>
                <w:color w:val="000000" w:themeColor="text1"/>
              </w:rPr>
            </w:pPr>
          </w:p>
          <w:p w14:paraId="09E05110" w14:textId="77777777" w:rsidR="00D1068F" w:rsidRPr="00D11DE2" w:rsidRDefault="00D1068F" w:rsidP="00A11F0A">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70% of students will score a 75% or above.</w:t>
            </w:r>
          </w:p>
          <w:p w14:paraId="7D9287A2" w14:textId="77777777" w:rsidR="00D1068F" w:rsidRPr="00D11DE2" w:rsidRDefault="00D1068F" w:rsidP="00A11F0A">
            <w:pPr>
              <w:spacing w:after="0" w:line="240" w:lineRule="auto"/>
              <w:rPr>
                <w:rFonts w:ascii="Times New Roman" w:hAnsi="Times New Roman" w:cs="Times New Roman"/>
                <w:color w:val="000000" w:themeColor="text1"/>
              </w:rPr>
            </w:pPr>
          </w:p>
          <w:p w14:paraId="796A5439" w14:textId="77777777" w:rsidR="00D1068F" w:rsidRPr="00D11DE2" w:rsidRDefault="00D1068F" w:rsidP="00A11F0A">
            <w:pPr>
              <w:spacing w:after="0" w:line="240" w:lineRule="auto"/>
              <w:rPr>
                <w:rFonts w:ascii="Times New Roman" w:hAnsi="Times New Roman" w:cs="Times New Roman"/>
                <w:color w:val="000000" w:themeColor="text1"/>
              </w:rPr>
            </w:pPr>
          </w:p>
          <w:p w14:paraId="7F2E1101" w14:textId="77777777" w:rsidR="00D1068F" w:rsidRPr="00D11DE2" w:rsidRDefault="00D1068F" w:rsidP="00A11F0A">
            <w:pPr>
              <w:spacing w:after="0" w:line="240" w:lineRule="auto"/>
              <w:rPr>
                <w:rFonts w:ascii="Times New Roman" w:hAnsi="Times New Roman" w:cs="Times New Roman"/>
                <w:color w:val="000000" w:themeColor="text1"/>
              </w:rPr>
            </w:pPr>
          </w:p>
          <w:p w14:paraId="254F4EC6" w14:textId="77777777" w:rsidR="00D1068F" w:rsidRPr="00D11DE2" w:rsidRDefault="00D1068F" w:rsidP="00A11F0A">
            <w:pPr>
              <w:spacing w:after="0" w:line="240" w:lineRule="auto"/>
              <w:rPr>
                <w:rFonts w:ascii="Times New Roman" w:hAnsi="Times New Roman" w:cs="Times New Roman"/>
                <w:color w:val="000000" w:themeColor="text1"/>
              </w:rPr>
            </w:pPr>
          </w:p>
          <w:p w14:paraId="6E8DBBB2" w14:textId="77777777" w:rsidR="00D1068F" w:rsidRPr="00D11DE2" w:rsidRDefault="00D1068F" w:rsidP="00A11F0A">
            <w:pPr>
              <w:spacing w:after="0" w:line="240" w:lineRule="auto"/>
              <w:rPr>
                <w:rFonts w:ascii="Times New Roman" w:hAnsi="Times New Roman" w:cs="Times New Roman"/>
                <w:color w:val="000000" w:themeColor="text1"/>
              </w:rPr>
            </w:pPr>
          </w:p>
          <w:p w14:paraId="4E669D97" w14:textId="77777777" w:rsidR="00D1068F" w:rsidRPr="00D11DE2" w:rsidRDefault="00D1068F" w:rsidP="00A11F0A">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70% of students will score a 75% or above.</w:t>
            </w:r>
          </w:p>
          <w:p w14:paraId="51B8827F" w14:textId="77777777" w:rsidR="00D1068F" w:rsidRPr="00D11DE2" w:rsidRDefault="00D1068F" w:rsidP="00A11F0A">
            <w:pPr>
              <w:spacing w:after="0" w:line="240" w:lineRule="auto"/>
              <w:rPr>
                <w:rFonts w:ascii="Times New Roman" w:hAnsi="Times New Roman" w:cs="Times New Roman"/>
                <w:color w:val="000000" w:themeColor="text1"/>
              </w:rPr>
            </w:pPr>
          </w:p>
          <w:p w14:paraId="2E731768" w14:textId="77777777" w:rsidR="00D1068F" w:rsidRPr="00D11DE2" w:rsidRDefault="00D1068F" w:rsidP="00A11F0A">
            <w:pPr>
              <w:spacing w:after="0" w:line="240" w:lineRule="auto"/>
              <w:rPr>
                <w:rFonts w:ascii="Times New Roman" w:hAnsi="Times New Roman" w:cs="Times New Roman"/>
                <w:color w:val="000000" w:themeColor="text1"/>
              </w:rPr>
            </w:pPr>
          </w:p>
          <w:p w14:paraId="1055BF62" w14:textId="77777777" w:rsidR="00D1068F" w:rsidRPr="00D11DE2" w:rsidRDefault="00D1068F" w:rsidP="00A11F0A">
            <w:pPr>
              <w:spacing w:before="15" w:after="15" w:line="240" w:lineRule="auto"/>
              <w:rPr>
                <w:rFonts w:ascii="Times New Roman" w:hAnsi="Times New Roman" w:cs="Times New Roman"/>
                <w:color w:val="000000" w:themeColor="text1"/>
              </w:rPr>
            </w:pPr>
          </w:p>
          <w:p w14:paraId="449BDAD5" w14:textId="77777777" w:rsidR="00D1068F" w:rsidRPr="00D11DE2" w:rsidRDefault="00D1068F" w:rsidP="00A11F0A">
            <w:pPr>
              <w:spacing w:before="15" w:after="15" w:line="240" w:lineRule="auto"/>
              <w:rPr>
                <w:rFonts w:ascii="Times New Roman" w:hAnsi="Times New Roman" w:cs="Times New Roman"/>
                <w:color w:val="000000" w:themeColor="text1"/>
              </w:rPr>
            </w:pPr>
          </w:p>
          <w:p w14:paraId="2A26FB1E" w14:textId="77777777" w:rsidR="00D1068F" w:rsidRPr="00D11DE2" w:rsidRDefault="00D1068F" w:rsidP="00A11F0A">
            <w:pPr>
              <w:spacing w:before="15" w:after="15" w:line="240" w:lineRule="auto"/>
              <w:rPr>
                <w:rFonts w:ascii="Times New Roman" w:hAnsi="Times New Roman" w:cs="Times New Roman"/>
                <w:color w:val="000000" w:themeColor="text1"/>
              </w:rPr>
            </w:pPr>
          </w:p>
          <w:p w14:paraId="347C6A4B" w14:textId="77777777" w:rsidR="00D1068F" w:rsidRPr="00D11DE2" w:rsidRDefault="00D1068F" w:rsidP="00A11F0A">
            <w:pPr>
              <w:spacing w:before="15" w:after="15" w:line="240" w:lineRule="auto"/>
              <w:rPr>
                <w:rFonts w:ascii="Times New Roman" w:hAnsi="Times New Roman" w:cs="Times New Roman"/>
                <w:color w:val="000000" w:themeColor="text1"/>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0DA36AB5" w14:textId="7CDE8AC2" w:rsidR="00D1068F" w:rsidRPr="00D11DE2" w:rsidRDefault="0046338E" w:rsidP="5BDDD2E5">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7</w:t>
            </w:r>
            <w:r w:rsidR="3CD27783" w:rsidRPr="00D11DE2">
              <w:rPr>
                <w:rFonts w:ascii="Times New Roman" w:hAnsi="Times New Roman" w:cs="Times New Roman"/>
                <w:color w:val="000000" w:themeColor="text1"/>
              </w:rPr>
              <w:t>3</w:t>
            </w:r>
            <w:r w:rsidRPr="00D11DE2">
              <w:rPr>
                <w:rFonts w:ascii="Times New Roman" w:hAnsi="Times New Roman" w:cs="Times New Roman"/>
                <w:color w:val="000000" w:themeColor="text1"/>
              </w:rPr>
              <w:t>% of students scored a 75% or above.</w:t>
            </w:r>
          </w:p>
          <w:p w14:paraId="24068229" w14:textId="4FE9935B" w:rsidR="00D1068F" w:rsidRPr="00D11DE2" w:rsidRDefault="5118D86D" w:rsidP="5BDDD2E5">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(n=24/33)</w:t>
            </w:r>
          </w:p>
        </w:tc>
        <w:tc>
          <w:tcPr>
            <w:tcW w:w="2343" w:type="dxa"/>
            <w:tcBorders>
              <w:top w:val="single" w:sz="4" w:space="0" w:color="auto"/>
              <w:left w:val="single" w:sz="4" w:space="0" w:color="auto"/>
              <w:bottom w:val="single" w:sz="4" w:space="0" w:color="auto"/>
              <w:right w:val="single" w:sz="4" w:space="0" w:color="auto"/>
            </w:tcBorders>
            <w:shd w:val="clear" w:color="auto" w:fill="auto"/>
          </w:tcPr>
          <w:p w14:paraId="28BC1A3D" w14:textId="3184FB72" w:rsidR="00D1068F" w:rsidRPr="00D11DE2" w:rsidRDefault="0046338E" w:rsidP="00A11F0A">
            <w:pPr>
              <w:spacing w:after="0" w:line="240" w:lineRule="auto"/>
              <w:contextualSpacing/>
              <w:rPr>
                <w:rFonts w:ascii="Times New Roman" w:hAnsi="Times New Roman" w:cs="Times New Roman"/>
                <w:color w:val="000000" w:themeColor="text1"/>
              </w:rPr>
            </w:pPr>
            <w:r w:rsidRPr="00D11DE2">
              <w:rPr>
                <w:rFonts w:ascii="Times New Roman" w:hAnsi="Times New Roman" w:cs="Times New Roman"/>
                <w:color w:val="000000" w:themeColor="text1"/>
              </w:rPr>
              <w:t xml:space="preserve">This semester, I tried splitting the class into two groups for discussions. Some discussions were with the whole class and some with the student’s group. This necessitated different due dates for discussions. Even though students had this information at the beginning of the </w:t>
            </w:r>
            <w:r w:rsidR="003C72C3" w:rsidRPr="00D11DE2">
              <w:rPr>
                <w:rFonts w:ascii="Times New Roman" w:hAnsi="Times New Roman" w:cs="Times New Roman"/>
                <w:color w:val="000000" w:themeColor="text1"/>
              </w:rPr>
              <w:t>semester,</w:t>
            </w:r>
            <w:r w:rsidRPr="00D11DE2">
              <w:rPr>
                <w:rFonts w:ascii="Times New Roman" w:hAnsi="Times New Roman" w:cs="Times New Roman"/>
                <w:color w:val="000000" w:themeColor="text1"/>
              </w:rPr>
              <w:t xml:space="preserve"> and I sent weekly reminders</w:t>
            </w:r>
            <w:r w:rsidR="003C72C3" w:rsidRPr="00D11DE2">
              <w:rPr>
                <w:rFonts w:ascii="Times New Roman" w:hAnsi="Times New Roman" w:cs="Times New Roman"/>
                <w:color w:val="000000" w:themeColor="text1"/>
              </w:rPr>
              <w:t>.</w:t>
            </w:r>
            <w:r w:rsidRPr="00D11DE2">
              <w:rPr>
                <w:rFonts w:ascii="Times New Roman" w:hAnsi="Times New Roman" w:cs="Times New Roman"/>
                <w:color w:val="000000" w:themeColor="text1"/>
              </w:rPr>
              <w:t xml:space="preserve"> I think the lack of consistent routine hurt the #s here. Next semester, I suggest having all discussions due the same day and time all semester so that students can get into a routine.</w:t>
            </w:r>
          </w:p>
        </w:tc>
        <w:tc>
          <w:tcPr>
            <w:tcW w:w="2062" w:type="dxa"/>
            <w:tcBorders>
              <w:top w:val="single" w:sz="4" w:space="0" w:color="auto"/>
              <w:left w:val="single" w:sz="4" w:space="0" w:color="auto"/>
              <w:bottom w:val="single" w:sz="4" w:space="0" w:color="auto"/>
              <w:right w:val="single" w:sz="4" w:space="0" w:color="auto"/>
            </w:tcBorders>
          </w:tcPr>
          <w:p w14:paraId="53476A9A"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ABSENT</w:t>
            </w:r>
          </w:p>
          <w:p w14:paraId="75D18AFB"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EMERGING</w:t>
            </w:r>
          </w:p>
          <w:p w14:paraId="02CDB4C0"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PRESENT</w:t>
            </w:r>
          </w:p>
          <w:p w14:paraId="289BDD14"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 xml:space="preserve">OUTSTANDING </w:t>
            </w:r>
          </w:p>
          <w:p w14:paraId="7E7D0C00" w14:textId="77777777" w:rsidR="00D1068F" w:rsidRPr="00D11DE2" w:rsidRDefault="00D1068F" w:rsidP="00A11F0A">
            <w:pPr>
              <w:widowControl/>
              <w:overflowPunct/>
              <w:autoSpaceDE/>
              <w:autoSpaceDN/>
              <w:adjustRightInd/>
              <w:spacing w:after="0" w:line="240" w:lineRule="auto"/>
              <w:contextualSpacing/>
              <w:rPr>
                <w:rFonts w:ascii="Times New Roman" w:hAnsi="Times New Roman" w:cs="Times New Roman"/>
                <w:color w:val="000000" w:themeColor="text1"/>
                <w:kern w:val="0"/>
              </w:rPr>
            </w:pPr>
          </w:p>
          <w:p w14:paraId="1E4254A3" w14:textId="77777777" w:rsidR="00D1068F" w:rsidRPr="00D11DE2" w:rsidRDefault="00D1068F" w:rsidP="00A11F0A">
            <w:pPr>
              <w:widowControl/>
              <w:overflowPunct/>
              <w:autoSpaceDE/>
              <w:autoSpaceDN/>
              <w:adjustRightInd/>
              <w:spacing w:after="0" w:line="240" w:lineRule="auto"/>
              <w:ind w:left="346"/>
              <w:contextualSpacing/>
              <w:rPr>
                <w:rFonts w:ascii="Times New Roman" w:hAnsi="Times New Roman" w:cs="Times New Roman"/>
                <w:color w:val="000000" w:themeColor="text1"/>
                <w:kern w:val="0"/>
              </w:rPr>
            </w:pPr>
          </w:p>
          <w:p w14:paraId="71B5B5C6"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ABSENT</w:t>
            </w:r>
          </w:p>
          <w:p w14:paraId="630B4E7C"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EMERGING</w:t>
            </w:r>
          </w:p>
          <w:p w14:paraId="43CED811"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PRESENT</w:t>
            </w:r>
          </w:p>
          <w:p w14:paraId="7143E907"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 xml:space="preserve">OUTSTANDING </w:t>
            </w:r>
          </w:p>
          <w:p w14:paraId="554F9E1D" w14:textId="77777777" w:rsidR="00D1068F" w:rsidRPr="00D11DE2" w:rsidRDefault="00D1068F" w:rsidP="00A11F0A">
            <w:pPr>
              <w:widowControl/>
              <w:overflowPunct/>
              <w:autoSpaceDE/>
              <w:autoSpaceDN/>
              <w:adjustRightInd/>
              <w:spacing w:after="0" w:line="240" w:lineRule="auto"/>
              <w:ind w:left="346"/>
              <w:contextualSpacing/>
              <w:rPr>
                <w:rFonts w:ascii="Times New Roman" w:hAnsi="Times New Roman" w:cs="Times New Roman"/>
                <w:color w:val="000000" w:themeColor="text1"/>
                <w:kern w:val="0"/>
              </w:rPr>
            </w:pPr>
          </w:p>
          <w:p w14:paraId="6A71A004" w14:textId="77777777" w:rsidR="00D1068F" w:rsidRPr="00D11DE2" w:rsidRDefault="00D1068F" w:rsidP="00A11F0A">
            <w:pPr>
              <w:widowControl/>
              <w:overflowPunct/>
              <w:autoSpaceDE/>
              <w:autoSpaceDN/>
              <w:adjustRightInd/>
              <w:spacing w:after="0" w:line="240" w:lineRule="auto"/>
              <w:ind w:left="346"/>
              <w:contextualSpacing/>
              <w:rPr>
                <w:rFonts w:ascii="Times New Roman" w:hAnsi="Times New Roman" w:cs="Times New Roman"/>
                <w:color w:val="000000" w:themeColor="text1"/>
                <w:kern w:val="0"/>
              </w:rPr>
            </w:pPr>
          </w:p>
          <w:p w14:paraId="24149F5C" w14:textId="77777777" w:rsidR="00D1068F" w:rsidRPr="00D11DE2" w:rsidRDefault="00D1068F" w:rsidP="00A11F0A">
            <w:pPr>
              <w:widowControl/>
              <w:overflowPunct/>
              <w:autoSpaceDE/>
              <w:autoSpaceDN/>
              <w:adjustRightInd/>
              <w:spacing w:after="0" w:line="240" w:lineRule="auto"/>
              <w:contextualSpacing/>
              <w:rPr>
                <w:rFonts w:ascii="Times New Roman" w:hAnsi="Times New Roman" w:cs="Times New Roman"/>
                <w:color w:val="000000" w:themeColor="text1"/>
                <w:kern w:val="0"/>
              </w:rPr>
            </w:pPr>
          </w:p>
          <w:p w14:paraId="46324119"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ABSENT</w:t>
            </w:r>
          </w:p>
          <w:p w14:paraId="10F82A29"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EMERGING</w:t>
            </w:r>
          </w:p>
          <w:p w14:paraId="1B7624B7"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PRESENT</w:t>
            </w:r>
          </w:p>
          <w:p w14:paraId="1E6B2E57"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OUTSTANDING</w:t>
            </w:r>
          </w:p>
        </w:tc>
      </w:tr>
      <w:tr w:rsidR="00D1068F" w:rsidRPr="00D11DE2" w14:paraId="670FD18E" w14:textId="77777777" w:rsidTr="2A74862C">
        <w:trPr>
          <w:gridAfter w:val="1"/>
          <w:wAfter w:w="19" w:type="dxa"/>
          <w:cantSplit/>
          <w:trHeight w:val="197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1B863371" w14:textId="77777777" w:rsidR="00D1068F" w:rsidRPr="00D11DE2" w:rsidRDefault="00D1068F" w:rsidP="00A11F0A">
            <w:pPr>
              <w:pStyle w:val="NormalWeb"/>
              <w:shd w:val="clear" w:color="auto" w:fill="FFFFFF"/>
              <w:rPr>
                <w:color w:val="000000" w:themeColor="text1"/>
                <w:sz w:val="20"/>
                <w:szCs w:val="20"/>
              </w:rPr>
            </w:pPr>
            <w:r w:rsidRPr="00D11DE2">
              <w:rPr>
                <w:color w:val="000000" w:themeColor="text1"/>
                <w:sz w:val="20"/>
                <w:szCs w:val="20"/>
              </w:rPr>
              <w:t>Articulate an understanding of and demonstrate the ability to use key terms within diversity education such as “intent vs. impact,” “social justice,” “equality vs. equity,” “privilege,” “structural oppression,” “ally,” and “intersectionality.” Course SLO #2.</w:t>
            </w:r>
          </w:p>
          <w:p w14:paraId="0670282F" w14:textId="77777777" w:rsidR="00D1068F" w:rsidRPr="00D11DE2" w:rsidRDefault="00D1068F" w:rsidP="00A11F0A">
            <w:pPr>
              <w:pStyle w:val="NormalWeb"/>
              <w:shd w:val="clear" w:color="auto" w:fill="FFFFFF"/>
              <w:rPr>
                <w:color w:val="000000" w:themeColor="text1"/>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7C2340C" w14:textId="77777777" w:rsidR="00D1068F" w:rsidRPr="00D11DE2" w:rsidRDefault="00D1068F" w:rsidP="00A11F0A">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7.02</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05360D7" w14:textId="77777777" w:rsidR="00D1068F" w:rsidRPr="00D11DE2" w:rsidRDefault="00D1068F" w:rsidP="00A11F0A">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PRM 275</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9B6DF96" w14:textId="77777777" w:rsidR="00D1068F" w:rsidRPr="00D11DE2" w:rsidRDefault="00D1068F" w:rsidP="00A11F0A">
            <w:pPr>
              <w:pStyle w:val="NormalWeb"/>
              <w:shd w:val="clear" w:color="auto" w:fill="FFFFFF"/>
              <w:rPr>
                <w:color w:val="000000" w:themeColor="text1"/>
                <w:sz w:val="20"/>
                <w:szCs w:val="20"/>
              </w:rPr>
            </w:pPr>
            <w:r w:rsidRPr="00D11DE2">
              <w:rPr>
                <w:color w:val="000000" w:themeColor="text1"/>
                <w:sz w:val="20"/>
                <w:szCs w:val="20"/>
              </w:rPr>
              <w:t>Reading Responses</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7AC6246" w14:textId="77777777" w:rsidR="00D1068F" w:rsidRPr="00D11DE2" w:rsidRDefault="00D1068F" w:rsidP="00A11F0A">
            <w:pPr>
              <w:spacing w:before="15" w:after="15"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70% of students will score a 75% or above.</w:t>
            </w: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3F70667B" w14:textId="1C350168" w:rsidR="00D1068F" w:rsidRPr="00D11DE2" w:rsidRDefault="0046338E" w:rsidP="5BDDD2E5">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7</w:t>
            </w:r>
            <w:r w:rsidR="3499A7C7" w:rsidRPr="00D11DE2">
              <w:rPr>
                <w:rFonts w:ascii="Times New Roman" w:hAnsi="Times New Roman" w:cs="Times New Roman"/>
                <w:color w:val="000000" w:themeColor="text1"/>
              </w:rPr>
              <w:t>3</w:t>
            </w:r>
            <w:r w:rsidRPr="00D11DE2">
              <w:rPr>
                <w:rFonts w:ascii="Times New Roman" w:hAnsi="Times New Roman" w:cs="Times New Roman"/>
                <w:color w:val="000000" w:themeColor="text1"/>
              </w:rPr>
              <w:t>% of students scored a 75% or above.</w:t>
            </w:r>
          </w:p>
          <w:p w14:paraId="1B42D6AC" w14:textId="3D4BDE1E" w:rsidR="00D1068F" w:rsidRPr="00D11DE2" w:rsidRDefault="7336A553" w:rsidP="5BDDD2E5">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(n=24/33)</w:t>
            </w:r>
          </w:p>
        </w:tc>
        <w:tc>
          <w:tcPr>
            <w:tcW w:w="2343" w:type="dxa"/>
            <w:tcBorders>
              <w:top w:val="single" w:sz="4" w:space="0" w:color="auto"/>
              <w:left w:val="single" w:sz="4" w:space="0" w:color="auto"/>
              <w:bottom w:val="single" w:sz="4" w:space="0" w:color="auto"/>
              <w:right w:val="single" w:sz="4" w:space="0" w:color="auto"/>
            </w:tcBorders>
            <w:shd w:val="clear" w:color="auto" w:fill="auto"/>
          </w:tcPr>
          <w:p w14:paraId="6E3243A5" w14:textId="7910C318" w:rsidR="00D1068F" w:rsidRPr="00D11DE2" w:rsidRDefault="0046338E" w:rsidP="00A11F0A">
            <w:pPr>
              <w:spacing w:after="0" w:line="240" w:lineRule="auto"/>
              <w:contextualSpacing/>
              <w:rPr>
                <w:rFonts w:ascii="Times New Roman" w:hAnsi="Times New Roman" w:cs="Times New Roman"/>
                <w:color w:val="000000" w:themeColor="text1"/>
              </w:rPr>
            </w:pPr>
            <w:r w:rsidRPr="00D11DE2">
              <w:rPr>
                <w:rFonts w:ascii="Times New Roman" w:hAnsi="Times New Roman" w:cs="Times New Roman"/>
                <w:color w:val="000000" w:themeColor="text1"/>
              </w:rPr>
              <w:t>(see above)</w:t>
            </w:r>
          </w:p>
        </w:tc>
        <w:tc>
          <w:tcPr>
            <w:tcW w:w="2062" w:type="dxa"/>
            <w:tcBorders>
              <w:top w:val="single" w:sz="4" w:space="0" w:color="auto"/>
              <w:left w:val="single" w:sz="4" w:space="0" w:color="auto"/>
              <w:bottom w:val="single" w:sz="4" w:space="0" w:color="auto"/>
              <w:right w:val="single" w:sz="4" w:space="0" w:color="auto"/>
            </w:tcBorders>
          </w:tcPr>
          <w:p w14:paraId="195A15DE"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ABSENT</w:t>
            </w:r>
          </w:p>
          <w:p w14:paraId="3005A21E"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EMERGING</w:t>
            </w:r>
          </w:p>
          <w:p w14:paraId="632922C7"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PRESENT</w:t>
            </w:r>
          </w:p>
          <w:p w14:paraId="3C2809E1"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OUTSTANDING</w:t>
            </w:r>
          </w:p>
        </w:tc>
      </w:tr>
      <w:tr w:rsidR="00D1068F" w:rsidRPr="00D11DE2" w14:paraId="2F2B5D55" w14:textId="77777777" w:rsidTr="2A74862C">
        <w:trPr>
          <w:gridAfter w:val="1"/>
          <w:wAfter w:w="19" w:type="dxa"/>
          <w:cantSplit/>
          <w:trHeight w:val="197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64E7261A" w14:textId="77777777" w:rsidR="00D1068F" w:rsidRPr="00D11DE2" w:rsidRDefault="00D1068F" w:rsidP="00A11F0A">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Explain instructional techniques, certification requirements, leadership strategies, and coaching skills for diverse populations engaging in a variety of active recreation and leisure pursuits.</w:t>
            </w:r>
          </w:p>
          <w:p w14:paraId="12AD9468" w14:textId="77777777" w:rsidR="00D1068F" w:rsidRPr="00D11DE2" w:rsidRDefault="00D1068F" w:rsidP="00A11F0A">
            <w:pPr>
              <w:pStyle w:val="NormalWeb"/>
              <w:shd w:val="clear" w:color="auto" w:fill="FFFFFF"/>
              <w:rPr>
                <w:color w:val="000000" w:themeColor="text1"/>
                <w:sz w:val="20"/>
                <w:szCs w:val="20"/>
              </w:rPr>
            </w:pPr>
            <w:r w:rsidRPr="00D11DE2">
              <w:rPr>
                <w:color w:val="000000" w:themeColor="text1"/>
                <w:sz w:val="20"/>
                <w:szCs w:val="20"/>
              </w:rPr>
              <w:t>Course SLO #3.</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8230EE8" w14:textId="77777777" w:rsidR="00D1068F" w:rsidRPr="00D11DE2" w:rsidRDefault="00D1068F" w:rsidP="00A11F0A">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7.02</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3FFABCD" w14:textId="77777777" w:rsidR="00D1068F" w:rsidRPr="00D11DE2" w:rsidRDefault="00D1068F" w:rsidP="2A74862C">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PRM 255</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26EC949" w14:textId="77777777" w:rsidR="00D1068F" w:rsidRPr="00D11DE2" w:rsidRDefault="00D1068F" w:rsidP="2A74862C">
            <w:pPr>
              <w:pStyle w:val="NormalWeb"/>
              <w:shd w:val="clear" w:color="auto" w:fill="FFFFFF" w:themeFill="background1"/>
              <w:rPr>
                <w:color w:val="000000" w:themeColor="text1"/>
                <w:sz w:val="20"/>
                <w:szCs w:val="20"/>
                <w:highlight w:val="yellow"/>
              </w:rPr>
            </w:pPr>
            <w:r w:rsidRPr="2A74862C">
              <w:rPr>
                <w:color w:val="000000" w:themeColor="text1"/>
                <w:sz w:val="20"/>
                <w:szCs w:val="20"/>
                <w:highlight w:val="yellow"/>
              </w:rPr>
              <w:t>Student Led Activity Sessions</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653FA71" w14:textId="6EEE7FB3" w:rsidR="00D1068F" w:rsidRPr="00D11DE2" w:rsidRDefault="45BA7772" w:rsidP="2A74862C">
            <w:pPr>
              <w:spacing w:before="15"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 xml:space="preserve">70% of students will score at 75% or above on the combined </w:t>
            </w:r>
            <w:r w:rsidR="29DB0A0E" w:rsidRPr="2A74862C">
              <w:rPr>
                <w:rFonts w:ascii="Times New Roman" w:hAnsi="Times New Roman" w:cs="Times New Roman"/>
                <w:color w:val="000000" w:themeColor="text1"/>
                <w:highlight w:val="yellow"/>
              </w:rPr>
              <w:t>5</w:t>
            </w:r>
            <w:r w:rsidRPr="2A74862C">
              <w:rPr>
                <w:rFonts w:ascii="Times New Roman" w:hAnsi="Times New Roman" w:cs="Times New Roman"/>
                <w:color w:val="000000" w:themeColor="text1"/>
                <w:highlight w:val="yellow"/>
              </w:rPr>
              <w:t xml:space="preserve"> elements of the assignment.</w:t>
            </w:r>
          </w:p>
          <w:p w14:paraId="21177717" w14:textId="7B4468E1" w:rsidR="00D1068F" w:rsidRPr="00D11DE2" w:rsidRDefault="00D1068F" w:rsidP="2A74862C">
            <w:pPr>
              <w:spacing w:before="15" w:after="15" w:line="240" w:lineRule="auto"/>
              <w:rPr>
                <w:rFonts w:ascii="Times New Roman" w:hAnsi="Times New Roman" w:cs="Times New Roman"/>
                <w:color w:val="000000" w:themeColor="text1"/>
                <w:highlight w:val="yellow"/>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1FB294AF" w14:textId="0AA3A539" w:rsidR="00D1068F" w:rsidRPr="00D11DE2" w:rsidRDefault="3E3F9CCF" w:rsidP="2A74862C">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86% of students scored 75% or above on the combined elements (n=19/22)</w:t>
            </w:r>
          </w:p>
          <w:p w14:paraId="1C407E21" w14:textId="34E05D7E" w:rsidR="00D1068F" w:rsidRPr="00D11DE2" w:rsidRDefault="00D1068F" w:rsidP="2A74862C">
            <w:pPr>
              <w:spacing w:after="0" w:line="240" w:lineRule="auto"/>
              <w:rPr>
                <w:color w:val="000000" w:themeColor="text1"/>
                <w:highlight w:val="yellow"/>
              </w:rPr>
            </w:pPr>
          </w:p>
        </w:tc>
        <w:tc>
          <w:tcPr>
            <w:tcW w:w="2343" w:type="dxa"/>
            <w:tcBorders>
              <w:top w:val="single" w:sz="4" w:space="0" w:color="auto"/>
              <w:left w:val="single" w:sz="4" w:space="0" w:color="auto"/>
              <w:bottom w:val="single" w:sz="4" w:space="0" w:color="auto"/>
              <w:right w:val="single" w:sz="4" w:space="0" w:color="auto"/>
            </w:tcBorders>
            <w:shd w:val="clear" w:color="auto" w:fill="auto"/>
          </w:tcPr>
          <w:p w14:paraId="72E1B384" w14:textId="6377B12E" w:rsidR="00D1068F" w:rsidRPr="00D11DE2" w:rsidRDefault="45BA7772" w:rsidP="2A74862C">
            <w:pPr>
              <w:spacing w:after="0" w:line="240" w:lineRule="auto"/>
              <w:contextualSpacing/>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Utilized multiple in class meetings</w:t>
            </w:r>
            <w:r w:rsidR="227B22C9" w:rsidRPr="2A74862C">
              <w:rPr>
                <w:rFonts w:ascii="Times New Roman" w:hAnsi="Times New Roman" w:cs="Times New Roman"/>
                <w:color w:val="000000" w:themeColor="text1"/>
                <w:highlight w:val="yellow"/>
              </w:rPr>
              <w:t xml:space="preserve"> and </w:t>
            </w:r>
            <w:r w:rsidRPr="2A74862C">
              <w:rPr>
                <w:rFonts w:ascii="Times New Roman" w:hAnsi="Times New Roman" w:cs="Times New Roman"/>
                <w:color w:val="000000" w:themeColor="text1"/>
                <w:highlight w:val="yellow"/>
              </w:rPr>
              <w:t>mentor sessions to enhance student success.  Provided opportunities to revise and resubmit.</w:t>
            </w:r>
          </w:p>
          <w:p w14:paraId="0433070C" w14:textId="44F42B86" w:rsidR="00D1068F" w:rsidRPr="00D11DE2" w:rsidRDefault="00D1068F" w:rsidP="2A74862C">
            <w:pPr>
              <w:spacing w:after="0" w:line="240" w:lineRule="auto"/>
              <w:contextualSpacing/>
              <w:rPr>
                <w:rFonts w:ascii="Times New Roman" w:hAnsi="Times New Roman" w:cs="Times New Roman"/>
                <w:color w:val="000000" w:themeColor="text1"/>
                <w:highlight w:val="yellow"/>
              </w:rPr>
            </w:pPr>
          </w:p>
        </w:tc>
        <w:tc>
          <w:tcPr>
            <w:tcW w:w="2062" w:type="dxa"/>
            <w:tcBorders>
              <w:top w:val="single" w:sz="4" w:space="0" w:color="auto"/>
              <w:left w:val="single" w:sz="4" w:space="0" w:color="auto"/>
              <w:bottom w:val="single" w:sz="4" w:space="0" w:color="auto"/>
              <w:right w:val="single" w:sz="4" w:space="0" w:color="auto"/>
            </w:tcBorders>
          </w:tcPr>
          <w:p w14:paraId="34A200DF"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ABSENT</w:t>
            </w:r>
          </w:p>
          <w:p w14:paraId="4608369D"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EMERGING</w:t>
            </w:r>
          </w:p>
          <w:p w14:paraId="44240970"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PRESENT</w:t>
            </w:r>
          </w:p>
          <w:p w14:paraId="358AF6D0"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OUTSTANDING</w:t>
            </w:r>
          </w:p>
        </w:tc>
      </w:tr>
      <w:tr w:rsidR="00D1068F" w:rsidRPr="00D11DE2" w14:paraId="3AB9D6FC" w14:textId="77777777" w:rsidTr="2A74862C">
        <w:trPr>
          <w:gridAfter w:val="1"/>
          <w:wAfter w:w="19" w:type="dxa"/>
          <w:cantSplit/>
          <w:trHeight w:val="197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2DA86291" w14:textId="77777777" w:rsidR="00D1068F" w:rsidRPr="00D11DE2" w:rsidRDefault="00D1068F" w:rsidP="00A11F0A">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Explain instructional techniques, certification requirements, leadership strategies, and coaching skills for diverse populations engaging in a variety of active recreation and leisure pursuits.</w:t>
            </w:r>
          </w:p>
          <w:p w14:paraId="2FDA229A" w14:textId="77777777" w:rsidR="00D1068F" w:rsidRPr="00D11DE2" w:rsidRDefault="00D1068F" w:rsidP="00A11F0A">
            <w:pPr>
              <w:pStyle w:val="NormalWeb"/>
              <w:shd w:val="clear" w:color="auto" w:fill="FFFFFF"/>
              <w:rPr>
                <w:color w:val="000000" w:themeColor="text1"/>
                <w:sz w:val="20"/>
                <w:szCs w:val="20"/>
              </w:rPr>
            </w:pPr>
            <w:r w:rsidRPr="00D11DE2">
              <w:rPr>
                <w:color w:val="000000" w:themeColor="text1"/>
                <w:sz w:val="20"/>
                <w:szCs w:val="20"/>
              </w:rPr>
              <w:t>Course SLO #3.</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E6E4430" w14:textId="77777777" w:rsidR="00D1068F" w:rsidRPr="00D11DE2" w:rsidRDefault="00D1068F" w:rsidP="00A11F0A">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7.02</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D2E7D85" w14:textId="440DD195" w:rsidR="00D1068F" w:rsidRPr="00D11DE2" w:rsidRDefault="00D1068F" w:rsidP="2A74862C">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PRM 255</w:t>
            </w:r>
          </w:p>
          <w:p w14:paraId="25A1328F" w14:textId="40E3C4D8" w:rsidR="00D1068F" w:rsidRPr="00D11DE2" w:rsidRDefault="54C016F7" w:rsidP="2A74862C">
            <w:pPr>
              <w:spacing w:after="0" w:line="240" w:lineRule="auto"/>
              <w:rPr>
                <w:color w:val="FF0000"/>
                <w:highlight w:val="yellow"/>
              </w:rPr>
            </w:pPr>
            <w:r w:rsidRPr="2A74862C">
              <w:rPr>
                <w:rFonts w:ascii="Times New Roman" w:hAnsi="Times New Roman" w:cs="Times New Roman"/>
                <w:color w:val="000000" w:themeColor="text1"/>
                <w:highlight w:val="yellow"/>
              </w:rPr>
              <w:t>**</w:t>
            </w:r>
            <w:r w:rsidRPr="2A74862C">
              <w:rPr>
                <w:rFonts w:ascii="Times New Roman" w:hAnsi="Times New Roman" w:cs="Times New Roman"/>
                <w:color w:val="FF0000"/>
                <w:highlight w:val="yellow"/>
              </w:rPr>
              <w:t>Review use of comprehensive exam for this SLO</w:t>
            </w:r>
          </w:p>
          <w:p w14:paraId="473AC1E6" w14:textId="3ADA9FE1" w:rsidR="00D1068F" w:rsidRPr="00D11DE2" w:rsidRDefault="00D1068F" w:rsidP="2A74862C">
            <w:pPr>
              <w:spacing w:after="0" w:line="240" w:lineRule="auto"/>
              <w:rPr>
                <w:color w:val="000000" w:themeColor="text1"/>
                <w:highlight w:val="yellow"/>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42D73F0" w14:textId="77777777" w:rsidR="00D1068F" w:rsidRPr="00D11DE2" w:rsidRDefault="00D1068F" w:rsidP="2A74862C">
            <w:pPr>
              <w:pStyle w:val="NormalWeb"/>
              <w:shd w:val="clear" w:color="auto" w:fill="FFFFFF" w:themeFill="background1"/>
              <w:rPr>
                <w:color w:val="000000" w:themeColor="text1"/>
                <w:sz w:val="20"/>
                <w:szCs w:val="20"/>
                <w:highlight w:val="yellow"/>
              </w:rPr>
            </w:pPr>
            <w:r w:rsidRPr="2A74862C">
              <w:rPr>
                <w:color w:val="000000" w:themeColor="text1"/>
                <w:sz w:val="20"/>
                <w:szCs w:val="20"/>
                <w:highlight w:val="yellow"/>
              </w:rPr>
              <w:t>Comprehensive Final Exam</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EC5A0CB" w14:textId="77777777" w:rsidR="00D1068F" w:rsidRPr="00D11DE2" w:rsidRDefault="00D1068F" w:rsidP="2A74862C">
            <w:pPr>
              <w:spacing w:before="15" w:after="15"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70% of students will score at 75% or above on the final exam.</w:t>
            </w: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149113D3" w14:textId="25C2D282" w:rsidR="00D1068F" w:rsidRPr="00D11DE2" w:rsidRDefault="2AA0489C" w:rsidP="2A74862C">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91% of students scored at 75% or above on the final exam (n=20/22)</w:t>
            </w:r>
          </w:p>
          <w:p w14:paraId="0EB66716" w14:textId="42B7956E" w:rsidR="00D1068F" w:rsidRPr="00D11DE2" w:rsidRDefault="00D1068F" w:rsidP="2A74862C">
            <w:pPr>
              <w:spacing w:after="0" w:line="240" w:lineRule="auto"/>
              <w:rPr>
                <w:color w:val="000000" w:themeColor="text1"/>
                <w:highlight w:val="yellow"/>
              </w:rPr>
            </w:pPr>
          </w:p>
        </w:tc>
        <w:tc>
          <w:tcPr>
            <w:tcW w:w="2343" w:type="dxa"/>
            <w:tcBorders>
              <w:top w:val="single" w:sz="4" w:space="0" w:color="auto"/>
              <w:left w:val="single" w:sz="4" w:space="0" w:color="auto"/>
              <w:bottom w:val="single" w:sz="4" w:space="0" w:color="auto"/>
              <w:right w:val="single" w:sz="4" w:space="0" w:color="auto"/>
            </w:tcBorders>
            <w:shd w:val="clear" w:color="auto" w:fill="auto"/>
          </w:tcPr>
          <w:p w14:paraId="34139583" w14:textId="5DBE2E50" w:rsidR="00D1068F" w:rsidRPr="00D11DE2" w:rsidRDefault="39E04576" w:rsidP="2A74862C">
            <w:pPr>
              <w:spacing w:after="0" w:line="240" w:lineRule="auto"/>
              <w:contextualSpacing/>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Continued use of study guide to help students prepare for the exam. Implemented a</w:t>
            </w:r>
            <w:r w:rsidR="7E674027" w:rsidRPr="2A74862C">
              <w:rPr>
                <w:rFonts w:ascii="Times New Roman" w:hAnsi="Times New Roman" w:cs="Times New Roman"/>
                <w:color w:val="000000" w:themeColor="text1"/>
                <w:highlight w:val="yellow"/>
              </w:rPr>
              <w:t>n in person review session.</w:t>
            </w:r>
          </w:p>
          <w:p w14:paraId="5BE0002C" w14:textId="40E3C4D8" w:rsidR="5092BBF7" w:rsidRDefault="5092BBF7" w:rsidP="2A74862C">
            <w:pPr>
              <w:spacing w:after="0" w:line="240" w:lineRule="auto"/>
              <w:rPr>
                <w:color w:val="FF0000"/>
                <w:highlight w:val="yellow"/>
              </w:rPr>
            </w:pPr>
            <w:r w:rsidRPr="2A74862C">
              <w:rPr>
                <w:rFonts w:ascii="Times New Roman" w:hAnsi="Times New Roman" w:cs="Times New Roman"/>
                <w:color w:val="000000" w:themeColor="text1"/>
                <w:highlight w:val="yellow"/>
              </w:rPr>
              <w:t>**</w:t>
            </w:r>
            <w:r w:rsidRPr="2A74862C">
              <w:rPr>
                <w:rFonts w:ascii="Times New Roman" w:hAnsi="Times New Roman" w:cs="Times New Roman"/>
                <w:color w:val="FF0000"/>
                <w:highlight w:val="yellow"/>
              </w:rPr>
              <w:t>Review use of comprehensive exam for this SLO</w:t>
            </w:r>
          </w:p>
          <w:p w14:paraId="672AFD1C" w14:textId="67CD51C4" w:rsidR="2A74862C" w:rsidRDefault="2A74862C" w:rsidP="2A74862C">
            <w:pPr>
              <w:spacing w:after="0" w:line="240" w:lineRule="auto"/>
              <w:contextualSpacing/>
              <w:rPr>
                <w:color w:val="000000" w:themeColor="text1"/>
                <w:highlight w:val="yellow"/>
              </w:rPr>
            </w:pPr>
          </w:p>
          <w:p w14:paraId="069D7A95" w14:textId="1BA979B5" w:rsidR="00D1068F" w:rsidRPr="00D11DE2" w:rsidRDefault="00D1068F" w:rsidP="2A74862C">
            <w:pPr>
              <w:spacing w:after="0" w:line="240" w:lineRule="auto"/>
              <w:contextualSpacing/>
              <w:rPr>
                <w:rFonts w:ascii="Times New Roman" w:hAnsi="Times New Roman" w:cs="Times New Roman"/>
                <w:color w:val="000000" w:themeColor="text1"/>
                <w:highlight w:val="yellow"/>
              </w:rPr>
            </w:pPr>
          </w:p>
        </w:tc>
        <w:tc>
          <w:tcPr>
            <w:tcW w:w="2062" w:type="dxa"/>
            <w:tcBorders>
              <w:top w:val="single" w:sz="4" w:space="0" w:color="auto"/>
              <w:left w:val="single" w:sz="4" w:space="0" w:color="auto"/>
              <w:bottom w:val="single" w:sz="4" w:space="0" w:color="auto"/>
              <w:right w:val="single" w:sz="4" w:space="0" w:color="auto"/>
            </w:tcBorders>
          </w:tcPr>
          <w:p w14:paraId="62745375"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ABSENT</w:t>
            </w:r>
          </w:p>
          <w:p w14:paraId="23B2AB96"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EMERGING</w:t>
            </w:r>
          </w:p>
          <w:p w14:paraId="186D6B8B"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PRESENT</w:t>
            </w:r>
          </w:p>
          <w:p w14:paraId="38C36300"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OUTSTANDING</w:t>
            </w:r>
          </w:p>
        </w:tc>
      </w:tr>
      <w:tr w:rsidR="00D1068F" w:rsidRPr="00D11DE2" w14:paraId="79D1EB85" w14:textId="77777777" w:rsidTr="2A74862C">
        <w:trPr>
          <w:gridAfter w:val="1"/>
          <w:wAfter w:w="19" w:type="dxa"/>
          <w:cantSplit/>
          <w:trHeight w:val="1385"/>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32D64A7A" w14:textId="77777777" w:rsidR="00D1068F" w:rsidRPr="00D11DE2" w:rsidRDefault="00D1068F" w:rsidP="00A11F0A">
            <w:pPr>
              <w:pStyle w:val="NormalWeb"/>
              <w:shd w:val="clear" w:color="auto" w:fill="FFFFFF"/>
              <w:rPr>
                <w:color w:val="000000" w:themeColor="text1"/>
                <w:sz w:val="20"/>
                <w:szCs w:val="20"/>
              </w:rPr>
            </w:pPr>
            <w:r w:rsidRPr="00D11DE2">
              <w:rPr>
                <w:color w:val="000000" w:themeColor="text1"/>
                <w:sz w:val="20"/>
                <w:szCs w:val="20"/>
              </w:rPr>
              <w:t>Evaluate public policy, decision making, and advocacy in the recreation sector. Course SLO #3.</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1F3FDF0" w14:textId="77777777" w:rsidR="00D1068F" w:rsidRPr="00D11DE2" w:rsidRDefault="00D1068F" w:rsidP="00A11F0A">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7.02</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861D54C" w14:textId="77777777" w:rsidR="00D1068F" w:rsidRPr="00D11DE2" w:rsidRDefault="00D1068F" w:rsidP="00A11F0A">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PRM 461</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C40C125" w14:textId="77777777" w:rsidR="00D1068F" w:rsidRPr="00D11DE2" w:rsidRDefault="00D1068F" w:rsidP="00A11F0A">
            <w:pPr>
              <w:pStyle w:val="NormalWeb"/>
              <w:shd w:val="clear" w:color="auto" w:fill="FFFFFF"/>
              <w:rPr>
                <w:color w:val="000000" w:themeColor="text1"/>
                <w:sz w:val="20"/>
                <w:szCs w:val="20"/>
              </w:rPr>
            </w:pPr>
            <w:r w:rsidRPr="00D11DE2">
              <w:rPr>
                <w:color w:val="000000" w:themeColor="text1"/>
                <w:sz w:val="20"/>
                <w:szCs w:val="20"/>
              </w:rPr>
              <w:t>Comprehensive Final Exam</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B3E5793" w14:textId="77777777" w:rsidR="00D1068F" w:rsidRPr="00D11DE2" w:rsidRDefault="00D1068F" w:rsidP="00A11F0A">
            <w:pPr>
              <w:spacing w:before="15" w:after="15"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70% of students will score 75% or above on the final exam.</w:t>
            </w: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11B25F8C" w14:textId="50881F68" w:rsidR="00D1068F" w:rsidRPr="00D11DE2" w:rsidRDefault="0046338E" w:rsidP="00A11F0A">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Not offered fall semester</w:t>
            </w:r>
            <w:r w:rsidR="000615DF" w:rsidRPr="00D11DE2">
              <w:rPr>
                <w:rFonts w:ascii="Times New Roman" w:hAnsi="Times New Roman" w:cs="Times New Roman"/>
                <w:color w:val="000000" w:themeColor="text1"/>
              </w:rPr>
              <w:t>.</w:t>
            </w:r>
          </w:p>
        </w:tc>
        <w:tc>
          <w:tcPr>
            <w:tcW w:w="2343" w:type="dxa"/>
            <w:tcBorders>
              <w:top w:val="single" w:sz="4" w:space="0" w:color="auto"/>
              <w:left w:val="single" w:sz="4" w:space="0" w:color="auto"/>
              <w:bottom w:val="single" w:sz="4" w:space="0" w:color="auto"/>
              <w:right w:val="single" w:sz="4" w:space="0" w:color="auto"/>
            </w:tcBorders>
            <w:shd w:val="clear" w:color="auto" w:fill="auto"/>
          </w:tcPr>
          <w:p w14:paraId="030839BB" w14:textId="51BC8D36" w:rsidR="00D1068F" w:rsidRPr="00D11DE2" w:rsidRDefault="00B475F6" w:rsidP="00A11F0A">
            <w:pPr>
              <w:spacing w:after="0" w:line="240" w:lineRule="auto"/>
              <w:contextualSpacing/>
              <w:rPr>
                <w:rFonts w:ascii="Times New Roman" w:hAnsi="Times New Roman" w:cs="Times New Roman"/>
                <w:color w:val="000000" w:themeColor="text1"/>
              </w:rPr>
            </w:pPr>
            <w:r w:rsidRPr="00D11DE2">
              <w:rPr>
                <w:rFonts w:ascii="Times New Roman" w:hAnsi="Times New Roman" w:cs="Times New Roman"/>
                <w:color w:val="000000" w:themeColor="text1"/>
              </w:rPr>
              <w:t>N/A</w:t>
            </w:r>
          </w:p>
        </w:tc>
        <w:tc>
          <w:tcPr>
            <w:tcW w:w="2062" w:type="dxa"/>
            <w:tcBorders>
              <w:top w:val="single" w:sz="4" w:space="0" w:color="auto"/>
              <w:left w:val="single" w:sz="4" w:space="0" w:color="auto"/>
              <w:bottom w:val="single" w:sz="4" w:space="0" w:color="auto"/>
              <w:right w:val="single" w:sz="4" w:space="0" w:color="auto"/>
            </w:tcBorders>
          </w:tcPr>
          <w:p w14:paraId="6D9B736D"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ABSENT</w:t>
            </w:r>
          </w:p>
          <w:p w14:paraId="7FA81B26"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EMERGING</w:t>
            </w:r>
          </w:p>
          <w:p w14:paraId="6F268FFD"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PRESENT</w:t>
            </w:r>
          </w:p>
          <w:p w14:paraId="356EE19C"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OUTSTANDING</w:t>
            </w:r>
          </w:p>
        </w:tc>
      </w:tr>
      <w:tr w:rsidR="00D1068F" w:rsidRPr="00D11DE2" w14:paraId="282DD15B" w14:textId="77777777" w:rsidTr="2A74862C">
        <w:trPr>
          <w:gridAfter w:val="1"/>
          <w:wAfter w:w="19" w:type="dxa"/>
          <w:cantSplit/>
          <w:trHeight w:val="1493"/>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054542F5" w14:textId="77777777" w:rsidR="00D1068F" w:rsidRPr="00D11DE2" w:rsidRDefault="00D1068F" w:rsidP="00A11F0A">
            <w:pPr>
              <w:pStyle w:val="NormalWeb"/>
              <w:shd w:val="clear" w:color="auto" w:fill="FFFFFF"/>
              <w:rPr>
                <w:color w:val="000000" w:themeColor="text1"/>
                <w:sz w:val="20"/>
                <w:szCs w:val="20"/>
              </w:rPr>
            </w:pPr>
            <w:r w:rsidRPr="00D11DE2">
              <w:rPr>
                <w:color w:val="000000" w:themeColor="text1"/>
                <w:sz w:val="20"/>
                <w:szCs w:val="20"/>
              </w:rPr>
              <w:t>Design, organize, implement, and evaluate a recreation program or project.</w:t>
            </w:r>
          </w:p>
          <w:p w14:paraId="4D266B5F" w14:textId="77777777" w:rsidR="00D1068F" w:rsidRPr="00D11DE2" w:rsidRDefault="00D1068F" w:rsidP="00A11F0A">
            <w:pPr>
              <w:pStyle w:val="NormalWeb"/>
              <w:shd w:val="clear" w:color="auto" w:fill="FFFFFF"/>
              <w:rPr>
                <w:color w:val="000000" w:themeColor="text1"/>
                <w:sz w:val="20"/>
                <w:szCs w:val="20"/>
              </w:rPr>
            </w:pPr>
            <w:r w:rsidRPr="00D11DE2">
              <w:rPr>
                <w:color w:val="000000" w:themeColor="text1"/>
                <w:sz w:val="20"/>
                <w:szCs w:val="20"/>
              </w:rPr>
              <w:t>Course SLO #5.</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5F20875" w14:textId="77777777" w:rsidR="00D1068F" w:rsidRPr="00D11DE2" w:rsidRDefault="00D1068F" w:rsidP="00A11F0A">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7.02</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13B4E64" w14:textId="77777777" w:rsidR="00D1068F" w:rsidRPr="00D11DE2" w:rsidRDefault="00D1068F" w:rsidP="00A11F0A">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PRM 461</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B3B1CA9" w14:textId="77777777" w:rsidR="00D1068F" w:rsidRPr="00D11DE2" w:rsidRDefault="00D1068F" w:rsidP="00A11F0A">
            <w:pPr>
              <w:pStyle w:val="NormalWeb"/>
              <w:shd w:val="clear" w:color="auto" w:fill="FFFFFF"/>
              <w:rPr>
                <w:color w:val="000000" w:themeColor="text1"/>
                <w:sz w:val="20"/>
                <w:szCs w:val="20"/>
              </w:rPr>
            </w:pPr>
            <w:r w:rsidRPr="00D11DE2">
              <w:rPr>
                <w:color w:val="000000" w:themeColor="text1"/>
                <w:sz w:val="20"/>
                <w:szCs w:val="20"/>
              </w:rPr>
              <w:t>Recreation Project</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5C73A10" w14:textId="77777777" w:rsidR="00D1068F" w:rsidRPr="00D11DE2" w:rsidRDefault="00D1068F" w:rsidP="00A11F0A">
            <w:pPr>
              <w:spacing w:before="15" w:after="15"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70% of students will score 75% or above on the combined elements of the recreation project.</w:t>
            </w:r>
          </w:p>
          <w:p w14:paraId="070B5A46" w14:textId="77777777" w:rsidR="00D1068F" w:rsidRPr="00D11DE2" w:rsidRDefault="00D1068F" w:rsidP="00A11F0A">
            <w:pPr>
              <w:spacing w:before="15" w:after="15"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 xml:space="preserve"> </w:t>
            </w: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5992D677" w14:textId="483FBED0" w:rsidR="00D1068F" w:rsidRPr="00D11DE2" w:rsidRDefault="0046338E" w:rsidP="00A11F0A">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Not offered fall semester</w:t>
            </w:r>
            <w:r w:rsidR="000615DF" w:rsidRPr="00D11DE2">
              <w:rPr>
                <w:rFonts w:ascii="Times New Roman" w:hAnsi="Times New Roman" w:cs="Times New Roman"/>
                <w:color w:val="000000" w:themeColor="text1"/>
              </w:rPr>
              <w:t>.</w:t>
            </w:r>
          </w:p>
        </w:tc>
        <w:tc>
          <w:tcPr>
            <w:tcW w:w="2343" w:type="dxa"/>
            <w:tcBorders>
              <w:top w:val="single" w:sz="4" w:space="0" w:color="auto"/>
              <w:left w:val="single" w:sz="4" w:space="0" w:color="auto"/>
              <w:bottom w:val="single" w:sz="4" w:space="0" w:color="auto"/>
              <w:right w:val="single" w:sz="4" w:space="0" w:color="auto"/>
            </w:tcBorders>
            <w:shd w:val="clear" w:color="auto" w:fill="auto"/>
          </w:tcPr>
          <w:p w14:paraId="713A856B" w14:textId="7F2AFDEC" w:rsidR="00D1068F" w:rsidRPr="00D11DE2" w:rsidRDefault="00B475F6" w:rsidP="00A11F0A">
            <w:pPr>
              <w:spacing w:after="0" w:line="240" w:lineRule="auto"/>
              <w:contextualSpacing/>
              <w:rPr>
                <w:rFonts w:ascii="Times New Roman" w:hAnsi="Times New Roman" w:cs="Times New Roman"/>
                <w:color w:val="000000" w:themeColor="text1"/>
              </w:rPr>
            </w:pPr>
            <w:r w:rsidRPr="00D11DE2">
              <w:rPr>
                <w:rFonts w:ascii="Times New Roman" w:hAnsi="Times New Roman" w:cs="Times New Roman"/>
                <w:color w:val="000000" w:themeColor="text1"/>
              </w:rPr>
              <w:t>N/A</w:t>
            </w:r>
          </w:p>
        </w:tc>
        <w:tc>
          <w:tcPr>
            <w:tcW w:w="2062" w:type="dxa"/>
            <w:tcBorders>
              <w:top w:val="single" w:sz="4" w:space="0" w:color="auto"/>
              <w:left w:val="single" w:sz="4" w:space="0" w:color="auto"/>
              <w:bottom w:val="single" w:sz="4" w:space="0" w:color="auto"/>
              <w:right w:val="single" w:sz="4" w:space="0" w:color="auto"/>
            </w:tcBorders>
          </w:tcPr>
          <w:p w14:paraId="6D1D532D"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ABSENT</w:t>
            </w:r>
          </w:p>
          <w:p w14:paraId="190CE88D"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EMERGING</w:t>
            </w:r>
          </w:p>
          <w:p w14:paraId="1F421ECC"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PRESENT</w:t>
            </w:r>
          </w:p>
          <w:p w14:paraId="46A44D14"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OUTSTANDING</w:t>
            </w:r>
          </w:p>
        </w:tc>
      </w:tr>
      <w:tr w:rsidR="00D1068F" w:rsidRPr="00D11DE2" w14:paraId="3A7D4C1A" w14:textId="77777777" w:rsidTr="2A74862C">
        <w:trPr>
          <w:cantSplit/>
          <w:trHeight w:val="1043"/>
        </w:trPr>
        <w:tc>
          <w:tcPr>
            <w:tcW w:w="14861" w:type="dxa"/>
            <w:gridSpan w:val="9"/>
            <w:tcBorders>
              <w:top w:val="single" w:sz="4" w:space="0" w:color="auto"/>
              <w:left w:val="single" w:sz="4" w:space="0" w:color="auto"/>
              <w:bottom w:val="single" w:sz="4" w:space="0" w:color="auto"/>
              <w:right w:val="single" w:sz="4" w:space="0" w:color="auto"/>
            </w:tcBorders>
            <w:shd w:val="clear" w:color="auto" w:fill="auto"/>
          </w:tcPr>
          <w:p w14:paraId="00C568C7" w14:textId="77777777" w:rsidR="00D1068F" w:rsidRPr="00D11DE2" w:rsidRDefault="00D1068F" w:rsidP="00A11F0A">
            <w:pPr>
              <w:ind w:left="720" w:hanging="720"/>
              <w:rPr>
                <w:rFonts w:ascii="Times New Roman" w:hAnsi="Times New Roman" w:cs="Times New Roman"/>
                <w:b/>
                <w:bCs/>
                <w:color w:val="000000" w:themeColor="text1"/>
              </w:rPr>
            </w:pPr>
            <w:r w:rsidRPr="00D11DE2">
              <w:rPr>
                <w:rFonts w:ascii="Times New Roman" w:hAnsi="Times New Roman" w:cs="Times New Roman"/>
                <w:b/>
                <w:bCs/>
                <w:color w:val="000000" w:themeColor="text1"/>
              </w:rPr>
              <w:t>Management/Administration</w:t>
            </w:r>
          </w:p>
          <w:p w14:paraId="3051502B" w14:textId="77777777" w:rsidR="00D1068F" w:rsidRPr="00D11DE2" w:rsidRDefault="00D1068F" w:rsidP="00A11F0A">
            <w:pPr>
              <w:widowControl/>
              <w:overflowPunct/>
              <w:spacing w:after="0" w:line="240" w:lineRule="auto"/>
              <w:ind w:left="720" w:hanging="720"/>
              <w:rPr>
                <w:rFonts w:ascii="Times New Roman" w:hAnsi="Times New Roman" w:cs="Times New Roman"/>
                <w:color w:val="000000" w:themeColor="text1"/>
                <w:kern w:val="0"/>
              </w:rPr>
            </w:pPr>
            <w:r w:rsidRPr="00D11DE2">
              <w:rPr>
                <w:rFonts w:ascii="Times New Roman" w:hAnsi="Times New Roman" w:cs="Times New Roman"/>
                <w:color w:val="000000" w:themeColor="text1"/>
              </w:rPr>
              <w:t xml:space="preserve">7.03 </w:t>
            </w:r>
            <w:r w:rsidRPr="00D11DE2">
              <w:rPr>
                <w:rFonts w:ascii="Times New Roman" w:hAnsi="Times New Roman" w:cs="Times New Roman"/>
                <w:color w:val="000000" w:themeColor="text1"/>
              </w:rPr>
              <w:tab/>
              <w:t xml:space="preserve">Students graduating from the program shall be able to demonstrate entry-level knowledge </w:t>
            </w:r>
            <w:r w:rsidRPr="00D11DE2">
              <w:rPr>
                <w:rFonts w:ascii="Times New Roman" w:hAnsi="Times New Roman" w:cs="Times New Roman"/>
                <w:color w:val="000000" w:themeColor="text1"/>
                <w:kern w:val="0"/>
              </w:rPr>
              <w:t>about operations and strategic management/administration in parks, recreation, tourism and/or related professions.</w:t>
            </w:r>
          </w:p>
        </w:tc>
      </w:tr>
      <w:tr w:rsidR="00D1068F" w:rsidRPr="00D11DE2" w14:paraId="2AE8EA96" w14:textId="77777777" w:rsidTr="2A74862C">
        <w:trPr>
          <w:gridAfter w:val="1"/>
          <w:wAfter w:w="19" w:type="dxa"/>
          <w:cantSplit/>
          <w:trHeight w:val="197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73DD558D" w14:textId="77777777" w:rsidR="00D1068F" w:rsidRPr="00D11DE2" w:rsidRDefault="00D1068F" w:rsidP="00A11F0A">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Develop an overall program plan that includes all the information needed to plan, implement, and evaluate a recreation program.</w:t>
            </w:r>
          </w:p>
          <w:p w14:paraId="0D27EB20" w14:textId="77777777" w:rsidR="00D1068F" w:rsidRPr="00D11DE2" w:rsidRDefault="00D1068F" w:rsidP="00A11F0A">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Course SLO #2.</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F73E97D" w14:textId="77777777" w:rsidR="00D1068F" w:rsidRPr="00D11DE2" w:rsidRDefault="00D1068F" w:rsidP="00A11F0A">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7.03</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9C41DD0" w14:textId="053BE0DE" w:rsidR="00D1068F" w:rsidRPr="00D11DE2" w:rsidRDefault="00D1068F" w:rsidP="2A74862C">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PRM 361</w:t>
            </w:r>
            <w:r w:rsidR="42EB868A" w:rsidRPr="2A74862C">
              <w:rPr>
                <w:rFonts w:ascii="Times New Roman" w:hAnsi="Times New Roman" w:cs="Times New Roman"/>
                <w:color w:val="000000" w:themeColor="text1"/>
                <w:highlight w:val="yellow"/>
              </w:rPr>
              <w:t>**</w:t>
            </w:r>
          </w:p>
          <w:p w14:paraId="2CD14976" w14:textId="686C54F0" w:rsidR="00D1068F" w:rsidRPr="00D11DE2" w:rsidRDefault="31E8502F" w:rsidP="2A74862C">
            <w:pPr>
              <w:spacing w:after="0" w:line="240" w:lineRule="auto"/>
              <w:rPr>
                <w:rFonts w:ascii="Times New Roman" w:hAnsi="Times New Roman" w:cs="Times New Roman"/>
                <w:color w:val="000000" w:themeColor="text1"/>
              </w:rPr>
            </w:pPr>
            <w:r w:rsidRPr="2A74862C">
              <w:rPr>
                <w:rFonts w:ascii="Times New Roman" w:hAnsi="Times New Roman" w:cs="Times New Roman"/>
                <w:color w:val="000000" w:themeColor="text1"/>
                <w:highlight w:val="yellow"/>
              </w:rPr>
              <w:t xml:space="preserve">*Note of change: </w:t>
            </w:r>
            <w:r w:rsidR="0B4C4FEE" w:rsidRPr="2A74862C">
              <w:rPr>
                <w:rFonts w:ascii="Times New Roman" w:hAnsi="Times New Roman" w:cs="Times New Roman"/>
                <w:color w:val="000000" w:themeColor="text1"/>
                <w:highlight w:val="yellow"/>
              </w:rPr>
              <w:t>The</w:t>
            </w:r>
            <w:r w:rsidRPr="2A74862C">
              <w:rPr>
                <w:rFonts w:ascii="Times New Roman" w:hAnsi="Times New Roman" w:cs="Times New Roman"/>
                <w:color w:val="000000" w:themeColor="text1"/>
                <w:highlight w:val="yellow"/>
              </w:rPr>
              <w:t xml:space="preserve"> program </w:t>
            </w:r>
            <w:r w:rsidR="1981F1DE" w:rsidRPr="2A74862C">
              <w:rPr>
                <w:rFonts w:ascii="Times New Roman" w:hAnsi="Times New Roman" w:cs="Times New Roman"/>
                <w:color w:val="000000" w:themeColor="text1"/>
                <w:highlight w:val="yellow"/>
              </w:rPr>
              <w:t xml:space="preserve">and program plan </w:t>
            </w:r>
            <w:r w:rsidRPr="2A74862C">
              <w:rPr>
                <w:rFonts w:ascii="Times New Roman" w:hAnsi="Times New Roman" w:cs="Times New Roman"/>
                <w:color w:val="000000" w:themeColor="text1"/>
                <w:highlight w:val="yellow"/>
              </w:rPr>
              <w:t>plan assignment</w:t>
            </w:r>
            <w:r w:rsidR="5C29A61F" w:rsidRPr="2A74862C">
              <w:rPr>
                <w:rFonts w:ascii="Times New Roman" w:hAnsi="Times New Roman" w:cs="Times New Roman"/>
                <w:color w:val="000000" w:themeColor="text1"/>
                <w:highlight w:val="yellow"/>
              </w:rPr>
              <w:t xml:space="preserve"> is the best measure of this SLO. </w:t>
            </w:r>
            <w:r w:rsidR="217B4DDE" w:rsidRPr="2A74862C">
              <w:rPr>
                <w:rFonts w:ascii="Times New Roman" w:hAnsi="Times New Roman" w:cs="Times New Roman"/>
                <w:color w:val="000000" w:themeColor="text1"/>
                <w:highlight w:val="yellow"/>
              </w:rPr>
              <w:t xml:space="preserve"> (</w:t>
            </w:r>
            <w:r w:rsidR="39020CA2" w:rsidRPr="2A74862C">
              <w:rPr>
                <w:rFonts w:ascii="Times New Roman" w:hAnsi="Times New Roman" w:cs="Times New Roman"/>
                <w:color w:val="000000" w:themeColor="text1"/>
                <w:highlight w:val="yellow"/>
              </w:rPr>
              <w:t>P</w:t>
            </w:r>
            <w:r w:rsidR="217B4DDE" w:rsidRPr="2A74862C">
              <w:rPr>
                <w:rFonts w:ascii="Times New Roman" w:hAnsi="Times New Roman" w:cs="Times New Roman"/>
                <w:color w:val="000000" w:themeColor="text1"/>
                <w:highlight w:val="yellow"/>
              </w:rPr>
              <w:t xml:space="preserve">revious metric included </w:t>
            </w:r>
            <w:r w:rsidR="296C9F22" w:rsidRPr="2A74862C">
              <w:rPr>
                <w:rFonts w:ascii="Times New Roman" w:hAnsi="Times New Roman" w:cs="Times New Roman"/>
                <w:color w:val="000000" w:themeColor="text1"/>
                <w:highlight w:val="yellow"/>
              </w:rPr>
              <w:t xml:space="preserve">the </w:t>
            </w:r>
            <w:r w:rsidR="217B4DDE" w:rsidRPr="2A74862C">
              <w:rPr>
                <w:rFonts w:ascii="Times New Roman" w:hAnsi="Times New Roman" w:cs="Times New Roman"/>
                <w:color w:val="000000" w:themeColor="text1"/>
                <w:highlight w:val="yellow"/>
              </w:rPr>
              <w:t>oral presentation, and poster presentation</w:t>
            </w:r>
            <w:r w:rsidR="217B4DDE" w:rsidRPr="2A74862C">
              <w:rPr>
                <w:rFonts w:ascii="Times New Roman" w:hAnsi="Times New Roman" w:cs="Times New Roman"/>
                <w:color w:val="000000" w:themeColor="text1"/>
              </w:rPr>
              <w:t>.)</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3FC00AA" w14:textId="30719F85" w:rsidR="00D1068F" w:rsidRPr="00D11DE2" w:rsidRDefault="31E8502F" w:rsidP="0A0EA64F">
            <w:pPr>
              <w:spacing w:after="0" w:line="240" w:lineRule="auto"/>
              <w:rPr>
                <w:rFonts w:ascii="Times New Roman" w:hAnsi="Times New Roman" w:cs="Times New Roman"/>
                <w:color w:val="000000" w:themeColor="text1"/>
              </w:rPr>
            </w:pPr>
            <w:r w:rsidRPr="2A74862C">
              <w:rPr>
                <w:rFonts w:ascii="Times New Roman" w:hAnsi="Times New Roman" w:cs="Times New Roman"/>
                <w:color w:val="000000" w:themeColor="text1"/>
              </w:rPr>
              <w:t xml:space="preserve"> </w:t>
            </w:r>
            <w:r w:rsidR="00D1068F" w:rsidRPr="2A74862C">
              <w:rPr>
                <w:rFonts w:ascii="Times New Roman" w:hAnsi="Times New Roman" w:cs="Times New Roman"/>
                <w:color w:val="000000" w:themeColor="text1"/>
              </w:rPr>
              <w:t>Program/Program P</w:t>
            </w:r>
            <w:r w:rsidR="26702415" w:rsidRPr="2A74862C">
              <w:rPr>
                <w:rFonts w:ascii="Times New Roman" w:hAnsi="Times New Roman" w:cs="Times New Roman"/>
                <w:color w:val="000000" w:themeColor="text1"/>
              </w:rPr>
              <w:t>lan</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5B280EE" w14:textId="180B4B9D" w:rsidR="00D1068F" w:rsidRPr="00D11DE2" w:rsidRDefault="00D1068F" w:rsidP="2A74862C">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70% of students will score a</w:t>
            </w:r>
            <w:r w:rsidR="485ADBCA" w:rsidRPr="2A74862C">
              <w:rPr>
                <w:rFonts w:ascii="Times New Roman" w:hAnsi="Times New Roman" w:cs="Times New Roman"/>
                <w:color w:val="000000" w:themeColor="text1"/>
                <w:highlight w:val="yellow"/>
              </w:rPr>
              <w:t>n 80</w:t>
            </w:r>
            <w:r w:rsidRPr="2A74862C">
              <w:rPr>
                <w:rFonts w:ascii="Times New Roman" w:hAnsi="Times New Roman" w:cs="Times New Roman"/>
                <w:color w:val="000000" w:themeColor="text1"/>
                <w:highlight w:val="yellow"/>
              </w:rPr>
              <w:t>% or above.</w:t>
            </w: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09AF7DAE" w14:textId="5E08236D" w:rsidR="00D1068F" w:rsidRPr="00D11DE2" w:rsidRDefault="711E748D" w:rsidP="2A74862C">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91.6% of students scored an 80% or above</w:t>
            </w:r>
          </w:p>
          <w:p w14:paraId="66A5E144" w14:textId="6A29F999" w:rsidR="00D1068F" w:rsidRPr="00D11DE2" w:rsidRDefault="711E748D" w:rsidP="2A74862C">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rPr>
              <w:t xml:space="preserve"> </w:t>
            </w:r>
            <w:r w:rsidR="6EA27028" w:rsidRPr="2A74862C">
              <w:rPr>
                <w:rFonts w:ascii="Times New Roman" w:hAnsi="Times New Roman" w:cs="Times New Roman"/>
                <w:color w:val="000000" w:themeColor="text1"/>
                <w:highlight w:val="yellow"/>
              </w:rPr>
              <w:t>(22/</w:t>
            </w:r>
            <w:r w:rsidR="4F2825FA" w:rsidRPr="2A74862C">
              <w:rPr>
                <w:rFonts w:ascii="Times New Roman" w:hAnsi="Times New Roman" w:cs="Times New Roman"/>
                <w:color w:val="000000" w:themeColor="text1"/>
                <w:highlight w:val="yellow"/>
              </w:rPr>
              <w:t>24)</w:t>
            </w:r>
          </w:p>
          <w:p w14:paraId="0FF4AA15" w14:textId="6A29F999" w:rsidR="00D1068F" w:rsidRPr="00D11DE2" w:rsidRDefault="00D1068F" w:rsidP="2A74862C">
            <w:pPr>
              <w:spacing w:after="0" w:line="240" w:lineRule="auto"/>
              <w:rPr>
                <w:color w:val="000000" w:themeColor="text1"/>
                <w:highlight w:val="yellow"/>
              </w:rPr>
            </w:pPr>
          </w:p>
          <w:p w14:paraId="4C08F803" w14:textId="793B69D5" w:rsidR="00D1068F" w:rsidRPr="00D11DE2" w:rsidRDefault="0A89555F" w:rsidP="2A74862C">
            <w:pPr>
              <w:spacing w:after="0" w:line="240" w:lineRule="auto"/>
              <w:rPr>
                <w:color w:val="000000" w:themeColor="text1"/>
              </w:rPr>
            </w:pPr>
            <w:r w:rsidRPr="2A74862C">
              <w:rPr>
                <w:rFonts w:ascii="Times New Roman" w:hAnsi="Times New Roman" w:cs="Times New Roman"/>
                <w:color w:val="000000" w:themeColor="text1"/>
                <w:highlight w:val="yellow"/>
              </w:rPr>
              <w:t>*data includes one student that did not drop the class but did not attend.</w:t>
            </w:r>
            <w:r w:rsidRPr="2A74862C">
              <w:rPr>
                <w:rFonts w:ascii="Times New Roman" w:hAnsi="Times New Roman" w:cs="Times New Roman"/>
                <w:color w:val="000000" w:themeColor="text1"/>
              </w:rPr>
              <w:t xml:space="preserve"> </w:t>
            </w:r>
          </w:p>
        </w:tc>
        <w:tc>
          <w:tcPr>
            <w:tcW w:w="2343" w:type="dxa"/>
            <w:tcBorders>
              <w:top w:val="single" w:sz="4" w:space="0" w:color="auto"/>
              <w:left w:val="single" w:sz="4" w:space="0" w:color="auto"/>
              <w:bottom w:val="single" w:sz="4" w:space="0" w:color="auto"/>
              <w:right w:val="single" w:sz="4" w:space="0" w:color="auto"/>
            </w:tcBorders>
            <w:shd w:val="clear" w:color="auto" w:fill="auto"/>
          </w:tcPr>
          <w:p w14:paraId="3139DC33" w14:textId="18B71FA8" w:rsidR="00D1068F" w:rsidRPr="00D11DE2" w:rsidRDefault="0A89555F" w:rsidP="2A74862C">
            <w:pPr>
              <w:spacing w:after="0" w:line="240" w:lineRule="auto"/>
              <w:contextualSpacing/>
              <w:rPr>
                <w:rFonts w:ascii="Times New Roman" w:hAnsi="Times New Roman" w:cs="Times New Roman"/>
                <w:color w:val="000000" w:themeColor="text1"/>
                <w:highlight w:val="yellow"/>
              </w:rPr>
            </w:pPr>
            <w:r w:rsidRPr="2A74862C">
              <w:rPr>
                <w:color w:val="000000" w:themeColor="text1"/>
                <w:highlight w:val="yellow"/>
              </w:rPr>
              <w:t>I</w:t>
            </w:r>
            <w:r w:rsidRPr="2A74862C">
              <w:rPr>
                <w:rFonts w:ascii="Times New Roman" w:hAnsi="Times New Roman" w:cs="Times New Roman"/>
                <w:color w:val="000000" w:themeColor="text1"/>
                <w:highlight w:val="yellow"/>
              </w:rPr>
              <w:t xml:space="preserve">mprovement needed: This is a group assignment and there is a need to better assess </w:t>
            </w:r>
            <w:r w:rsidR="7563E599" w:rsidRPr="2A74862C">
              <w:rPr>
                <w:rFonts w:ascii="Times New Roman" w:hAnsi="Times New Roman" w:cs="Times New Roman"/>
                <w:color w:val="000000" w:themeColor="text1"/>
                <w:highlight w:val="yellow"/>
              </w:rPr>
              <w:t>the</w:t>
            </w:r>
            <w:r w:rsidRPr="2A74862C">
              <w:rPr>
                <w:rFonts w:ascii="Times New Roman" w:hAnsi="Times New Roman" w:cs="Times New Roman"/>
                <w:color w:val="000000" w:themeColor="text1"/>
                <w:highlight w:val="yellow"/>
              </w:rPr>
              <w:t xml:space="preserve"> individual’s contributions and quality of work.</w:t>
            </w:r>
            <w:r w:rsidRPr="2A74862C">
              <w:rPr>
                <w:rFonts w:ascii="Times New Roman" w:hAnsi="Times New Roman" w:cs="Times New Roman"/>
                <w:color w:val="000000" w:themeColor="text1"/>
              </w:rPr>
              <w:t xml:space="preserve"> </w:t>
            </w:r>
          </w:p>
          <w:p w14:paraId="2BA0B266" w14:textId="571A002B" w:rsidR="00D1068F" w:rsidRPr="00D11DE2" w:rsidRDefault="0AC9AC41" w:rsidP="2A74862C">
            <w:pPr>
              <w:spacing w:after="0" w:line="240" w:lineRule="auto"/>
              <w:contextualSpacing/>
              <w:rPr>
                <w:color w:val="000000" w:themeColor="text1"/>
              </w:rPr>
            </w:pPr>
            <w:r w:rsidRPr="2A74862C">
              <w:rPr>
                <w:rFonts w:ascii="Times New Roman" w:hAnsi="Times New Roman" w:cs="Times New Roman"/>
                <w:color w:val="000000" w:themeColor="text1"/>
                <w:highlight w:val="yellow"/>
              </w:rPr>
              <w:t>One method I implemented- allowing group members to evaluate one another's contributions and give one another a “score</w:t>
            </w:r>
            <w:r w:rsidR="0D87123C" w:rsidRPr="2A74862C">
              <w:rPr>
                <w:rFonts w:ascii="Times New Roman" w:hAnsi="Times New Roman" w:cs="Times New Roman"/>
                <w:color w:val="000000" w:themeColor="text1"/>
                <w:highlight w:val="yellow"/>
              </w:rPr>
              <w:t>” at two points during the program planning. These scores were then included in a part of their final average</w:t>
            </w:r>
            <w:r w:rsidR="0D87123C" w:rsidRPr="2A74862C">
              <w:rPr>
                <w:color w:val="000000" w:themeColor="text1"/>
                <w:highlight w:val="yellow"/>
              </w:rPr>
              <w:t>.</w:t>
            </w:r>
            <w:r w:rsidR="0D87123C" w:rsidRPr="2A74862C">
              <w:rPr>
                <w:color w:val="000000" w:themeColor="text1"/>
              </w:rPr>
              <w:t xml:space="preserve"> </w:t>
            </w:r>
          </w:p>
          <w:p w14:paraId="0F1F64DB" w14:textId="44C06087" w:rsidR="00D1068F" w:rsidRPr="00D11DE2" w:rsidRDefault="408A95DE" w:rsidP="2A74862C">
            <w:pPr>
              <w:spacing w:after="0" w:line="240" w:lineRule="auto"/>
              <w:contextualSpacing/>
              <w:rPr>
                <w:color w:val="000000" w:themeColor="text1"/>
              </w:rPr>
            </w:pPr>
            <w:r w:rsidRPr="2A74862C">
              <w:rPr>
                <w:color w:val="000000" w:themeColor="text1"/>
                <w:highlight w:val="yellow"/>
              </w:rPr>
              <w:t>I am going to continue this method this Spring and then assess.</w:t>
            </w:r>
            <w:r w:rsidRPr="2A74862C">
              <w:rPr>
                <w:color w:val="000000" w:themeColor="text1"/>
              </w:rPr>
              <w:t xml:space="preserve"> </w:t>
            </w:r>
          </w:p>
        </w:tc>
        <w:tc>
          <w:tcPr>
            <w:tcW w:w="2062" w:type="dxa"/>
            <w:tcBorders>
              <w:top w:val="single" w:sz="4" w:space="0" w:color="auto"/>
              <w:left w:val="single" w:sz="4" w:space="0" w:color="auto"/>
              <w:bottom w:val="single" w:sz="4" w:space="0" w:color="auto"/>
              <w:right w:val="single" w:sz="4" w:space="0" w:color="auto"/>
            </w:tcBorders>
          </w:tcPr>
          <w:p w14:paraId="426CF043"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ABSENT</w:t>
            </w:r>
          </w:p>
          <w:p w14:paraId="684A17D9"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EMERGING</w:t>
            </w:r>
          </w:p>
          <w:p w14:paraId="7D81D40B"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PRESENT</w:t>
            </w:r>
          </w:p>
          <w:p w14:paraId="78B09FA1"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OUTSTANDING</w:t>
            </w:r>
          </w:p>
        </w:tc>
      </w:tr>
      <w:tr w:rsidR="00D1068F" w:rsidRPr="00D11DE2" w14:paraId="31E1820E" w14:textId="77777777" w:rsidTr="2A74862C">
        <w:trPr>
          <w:gridAfter w:val="1"/>
          <w:wAfter w:w="19" w:type="dxa"/>
          <w:cantSplit/>
          <w:trHeight w:val="197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447C4326" w14:textId="77777777" w:rsidR="00D1068F" w:rsidRPr="00D11DE2" w:rsidRDefault="00D1068F" w:rsidP="00A11F0A">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Demonstrate the ability to conduct a needs assessment and utilize the assessment information to plan and develop recreation programs and resources.</w:t>
            </w:r>
          </w:p>
          <w:p w14:paraId="6E28EDA8" w14:textId="77777777" w:rsidR="00D1068F" w:rsidRPr="00D11DE2" w:rsidRDefault="00D1068F" w:rsidP="00A11F0A">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Course SLO #3.</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332329A" w14:textId="77777777" w:rsidR="00D1068F" w:rsidRPr="00D11DE2" w:rsidRDefault="00D1068F" w:rsidP="00A11F0A">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7.03</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341D2C3" w14:textId="26F162C7" w:rsidR="00D1068F" w:rsidRPr="00D11DE2" w:rsidRDefault="00D1068F" w:rsidP="2A74862C">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PRM 361</w:t>
            </w:r>
          </w:p>
          <w:p w14:paraId="4F7D18BE" w14:textId="58EB2254" w:rsidR="00D1068F" w:rsidRPr="00D11DE2" w:rsidRDefault="40D73291" w:rsidP="2A74862C">
            <w:pPr>
              <w:spacing w:after="0" w:line="240" w:lineRule="auto"/>
              <w:rPr>
                <w:rFonts w:ascii="Times New Roman" w:hAnsi="Times New Roman" w:cs="Times New Roman"/>
                <w:color w:val="000000" w:themeColor="text1"/>
              </w:rPr>
            </w:pPr>
            <w:r w:rsidRPr="2A74862C">
              <w:rPr>
                <w:rFonts w:ascii="Times New Roman" w:hAnsi="Times New Roman" w:cs="Times New Roman"/>
                <w:color w:val="000000" w:themeColor="text1"/>
                <w:highlight w:val="yellow"/>
              </w:rPr>
              <w:t>*Note of change: The program and program plan plan assignment is the best measure of this SLO.  (Previous metric included the oral presentation, and poster presentation.</w:t>
            </w:r>
            <w:r w:rsidRPr="2A74862C">
              <w:rPr>
                <w:rFonts w:ascii="Times New Roman" w:hAnsi="Times New Roman" w:cs="Times New Roman"/>
                <w:color w:val="000000" w:themeColor="text1"/>
              </w:rPr>
              <w:t>)</w:t>
            </w:r>
          </w:p>
          <w:p w14:paraId="1837BC67" w14:textId="57C1F854" w:rsidR="00D1068F" w:rsidRPr="00D11DE2" w:rsidRDefault="5ABAD091" w:rsidP="2A74862C">
            <w:pPr>
              <w:spacing w:after="0" w:line="240" w:lineRule="auto"/>
              <w:rPr>
                <w:color w:val="000000" w:themeColor="text1"/>
              </w:rPr>
            </w:pPr>
            <w:r w:rsidRPr="2A74862C">
              <w:rPr>
                <w:rFonts w:ascii="Times New Roman" w:hAnsi="Times New Roman" w:cs="Times New Roman"/>
                <w:color w:val="000000" w:themeColor="text1"/>
              </w:rPr>
              <w:t xml:space="preserve"> </w:t>
            </w:r>
          </w:p>
          <w:p w14:paraId="27CC1F6E" w14:textId="025BAE2D" w:rsidR="00D1068F" w:rsidRPr="00D11DE2" w:rsidRDefault="00D1068F" w:rsidP="2A74862C">
            <w:pPr>
              <w:spacing w:after="0" w:line="240" w:lineRule="auto"/>
              <w:rPr>
                <w:color w:val="000000" w:themeColor="text1"/>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CDE7E80" w14:textId="5FA352DF" w:rsidR="00D1068F" w:rsidRPr="00D11DE2" w:rsidRDefault="00D1068F" w:rsidP="2A74862C">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Program/Program Plan</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EA7CF89" w14:textId="77777777" w:rsidR="00D1068F" w:rsidRPr="00D11DE2" w:rsidRDefault="00D1068F" w:rsidP="2A74862C">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70% of students will score a 75% or above.</w:t>
            </w: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3D724739" w14:textId="5E08236D" w:rsidR="00D1068F" w:rsidRPr="00D11DE2" w:rsidRDefault="4C2BF76D" w:rsidP="2A74862C">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91.6% of students scored an 80% or above</w:t>
            </w:r>
          </w:p>
          <w:p w14:paraId="476794BE" w14:textId="6A29F999" w:rsidR="00D1068F" w:rsidRPr="00D11DE2" w:rsidRDefault="4C2BF76D" w:rsidP="2A74862C">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rPr>
              <w:t xml:space="preserve"> </w:t>
            </w:r>
            <w:r w:rsidRPr="2A74862C">
              <w:rPr>
                <w:rFonts w:ascii="Times New Roman" w:hAnsi="Times New Roman" w:cs="Times New Roman"/>
                <w:color w:val="000000" w:themeColor="text1"/>
                <w:highlight w:val="yellow"/>
              </w:rPr>
              <w:t>(22/24)</w:t>
            </w:r>
          </w:p>
          <w:p w14:paraId="365DAFC8" w14:textId="6A29F999" w:rsidR="00D1068F" w:rsidRPr="00D11DE2" w:rsidRDefault="00D1068F" w:rsidP="2A74862C">
            <w:pPr>
              <w:spacing w:after="0" w:line="240" w:lineRule="auto"/>
              <w:rPr>
                <w:color w:val="000000" w:themeColor="text1"/>
                <w:highlight w:val="yellow"/>
              </w:rPr>
            </w:pPr>
          </w:p>
          <w:p w14:paraId="66D1AF35" w14:textId="1E64ED1C" w:rsidR="00D1068F" w:rsidRPr="00D11DE2" w:rsidRDefault="4C2BF76D" w:rsidP="2A74862C">
            <w:pPr>
              <w:spacing w:after="0" w:line="240" w:lineRule="auto"/>
              <w:rPr>
                <w:color w:val="000000" w:themeColor="text1"/>
              </w:rPr>
            </w:pPr>
            <w:r w:rsidRPr="2A74862C">
              <w:rPr>
                <w:rFonts w:ascii="Times New Roman" w:hAnsi="Times New Roman" w:cs="Times New Roman"/>
                <w:color w:val="000000" w:themeColor="text1"/>
                <w:highlight w:val="yellow"/>
              </w:rPr>
              <w:t>*data includes one student that did not drop the</w:t>
            </w:r>
            <w:r w:rsidRPr="2A74862C">
              <w:rPr>
                <w:rFonts w:ascii="Times New Roman" w:hAnsi="Times New Roman" w:cs="Times New Roman"/>
                <w:color w:val="000000" w:themeColor="text1"/>
              </w:rPr>
              <w:t xml:space="preserve"> class but did not attend.</w:t>
            </w:r>
          </w:p>
        </w:tc>
        <w:tc>
          <w:tcPr>
            <w:tcW w:w="2343" w:type="dxa"/>
            <w:tcBorders>
              <w:top w:val="single" w:sz="4" w:space="0" w:color="auto"/>
              <w:left w:val="single" w:sz="4" w:space="0" w:color="auto"/>
              <w:bottom w:val="single" w:sz="4" w:space="0" w:color="auto"/>
              <w:right w:val="single" w:sz="4" w:space="0" w:color="auto"/>
            </w:tcBorders>
            <w:shd w:val="clear" w:color="auto" w:fill="auto"/>
          </w:tcPr>
          <w:p w14:paraId="4AB4BBC9" w14:textId="18B71FA8" w:rsidR="00D1068F" w:rsidRPr="00D11DE2" w:rsidRDefault="4C2BF76D" w:rsidP="2A74862C">
            <w:pPr>
              <w:spacing w:after="0" w:line="240" w:lineRule="auto"/>
              <w:contextualSpacing/>
              <w:rPr>
                <w:rFonts w:ascii="Times New Roman" w:hAnsi="Times New Roman" w:cs="Times New Roman"/>
                <w:color w:val="000000" w:themeColor="text1"/>
                <w:highlight w:val="yellow"/>
              </w:rPr>
            </w:pPr>
            <w:r w:rsidRPr="2A74862C">
              <w:rPr>
                <w:color w:val="000000" w:themeColor="text1"/>
              </w:rPr>
              <w:t>I</w:t>
            </w:r>
            <w:r w:rsidRPr="2A74862C">
              <w:rPr>
                <w:rFonts w:ascii="Times New Roman" w:hAnsi="Times New Roman" w:cs="Times New Roman"/>
                <w:color w:val="000000" w:themeColor="text1"/>
                <w:highlight w:val="yellow"/>
              </w:rPr>
              <w:t>mprovement needed: This is a group assignment and there is a need to better assess the individual’s contributions and quality of work.</w:t>
            </w:r>
            <w:r w:rsidRPr="2A74862C">
              <w:rPr>
                <w:rFonts w:ascii="Times New Roman" w:hAnsi="Times New Roman" w:cs="Times New Roman"/>
                <w:color w:val="000000" w:themeColor="text1"/>
              </w:rPr>
              <w:t xml:space="preserve"> </w:t>
            </w:r>
          </w:p>
          <w:p w14:paraId="3C28E19E" w14:textId="1F609616" w:rsidR="00D1068F" w:rsidRPr="00D11DE2" w:rsidRDefault="4C2BF76D" w:rsidP="2A74862C">
            <w:pPr>
              <w:spacing w:after="0" w:line="240" w:lineRule="auto"/>
              <w:contextualSpacing/>
              <w:rPr>
                <w:color w:val="000000" w:themeColor="text1"/>
                <w:highlight w:val="yellow"/>
              </w:rPr>
            </w:pPr>
            <w:r w:rsidRPr="2A74862C">
              <w:rPr>
                <w:rFonts w:ascii="Times New Roman" w:hAnsi="Times New Roman" w:cs="Times New Roman"/>
                <w:color w:val="000000" w:themeColor="text1"/>
                <w:highlight w:val="yellow"/>
              </w:rPr>
              <w:t>One method I implemented- allowing group members to evaluate one another's contributions and give one another a “score” at two points during the program planning. These scores were then included in a part of their final average</w:t>
            </w:r>
            <w:r w:rsidRPr="2A74862C">
              <w:rPr>
                <w:color w:val="000000" w:themeColor="text1"/>
                <w:highlight w:val="yellow"/>
              </w:rPr>
              <w:t>.</w:t>
            </w:r>
          </w:p>
          <w:p w14:paraId="1F41A639" w14:textId="47DAE09C" w:rsidR="00D1068F" w:rsidRPr="00D11DE2" w:rsidRDefault="00D1068F" w:rsidP="2A74862C">
            <w:pPr>
              <w:spacing w:after="0" w:line="240" w:lineRule="auto"/>
              <w:contextualSpacing/>
              <w:rPr>
                <w:color w:val="000000" w:themeColor="text1"/>
                <w:highlight w:val="yellow"/>
              </w:rPr>
            </w:pPr>
          </w:p>
          <w:p w14:paraId="153B6870" w14:textId="4C129B6C" w:rsidR="00D1068F" w:rsidRPr="00D11DE2" w:rsidRDefault="67464F64" w:rsidP="2A74862C">
            <w:pPr>
              <w:spacing w:after="0" w:line="240" w:lineRule="auto"/>
              <w:contextualSpacing/>
              <w:rPr>
                <w:color w:val="000000" w:themeColor="text1"/>
                <w:highlight w:val="yellow"/>
              </w:rPr>
            </w:pPr>
            <w:r w:rsidRPr="2A74862C">
              <w:rPr>
                <w:color w:val="000000" w:themeColor="text1"/>
                <w:highlight w:val="yellow"/>
              </w:rPr>
              <w:t xml:space="preserve">Increase metric to 80% or above </w:t>
            </w:r>
          </w:p>
        </w:tc>
        <w:tc>
          <w:tcPr>
            <w:tcW w:w="2062" w:type="dxa"/>
            <w:tcBorders>
              <w:top w:val="single" w:sz="4" w:space="0" w:color="auto"/>
              <w:left w:val="single" w:sz="4" w:space="0" w:color="auto"/>
              <w:bottom w:val="single" w:sz="4" w:space="0" w:color="auto"/>
              <w:right w:val="single" w:sz="4" w:space="0" w:color="auto"/>
            </w:tcBorders>
          </w:tcPr>
          <w:p w14:paraId="23223E8C"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ABSENT</w:t>
            </w:r>
          </w:p>
          <w:p w14:paraId="73C63AA0"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EMERGING</w:t>
            </w:r>
          </w:p>
          <w:p w14:paraId="16C40E0E"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PRESENT</w:t>
            </w:r>
          </w:p>
          <w:p w14:paraId="7A5BE15C"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OUTSTANDING</w:t>
            </w:r>
          </w:p>
        </w:tc>
      </w:tr>
      <w:tr w:rsidR="00D1068F" w:rsidRPr="00D11DE2" w14:paraId="3FA0CCE4" w14:textId="77777777" w:rsidTr="2A74862C">
        <w:trPr>
          <w:gridAfter w:val="1"/>
          <w:wAfter w:w="19" w:type="dxa"/>
          <w:cantSplit/>
          <w:trHeight w:val="197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334721D6" w14:textId="77777777" w:rsidR="00D1068F" w:rsidRPr="00D11DE2" w:rsidRDefault="00D1068F" w:rsidP="00A11F0A">
            <w:pPr>
              <w:pStyle w:val="NormalWeb"/>
              <w:shd w:val="clear" w:color="auto" w:fill="FFFFFF"/>
              <w:rPr>
                <w:color w:val="000000" w:themeColor="text1"/>
                <w:sz w:val="20"/>
                <w:szCs w:val="20"/>
              </w:rPr>
            </w:pPr>
            <w:r w:rsidRPr="00D11DE2">
              <w:rPr>
                <w:color w:val="000000" w:themeColor="text1"/>
                <w:sz w:val="20"/>
                <w:szCs w:val="20"/>
              </w:rPr>
              <w:t>Develop one’s ability to work cooperatively as part of a programming team, honing communication skills and problem-solving strategies. Course SLO #5.</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AE9E4E9" w14:textId="77777777" w:rsidR="00D1068F" w:rsidRPr="00D11DE2" w:rsidRDefault="00D1068F" w:rsidP="00A11F0A">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7.03</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9FF9424" w14:textId="77777777" w:rsidR="00D1068F" w:rsidRPr="00D11DE2" w:rsidRDefault="00D1068F" w:rsidP="2A74862C">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PRM 361</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CE2E639" w14:textId="77777777" w:rsidR="00D1068F" w:rsidRPr="00D11DE2" w:rsidRDefault="00D1068F" w:rsidP="2A74862C">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Program/Program Plan/Poster Presentation/Oral Presentation</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7A6D494" w14:textId="77777777" w:rsidR="00D1068F" w:rsidRPr="00D11DE2" w:rsidRDefault="00D1068F" w:rsidP="2A74862C">
            <w:pPr>
              <w:spacing w:before="15" w:after="15"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70% of students will score a 75% or above.</w:t>
            </w: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7635EA42" w14:textId="6AAB2355" w:rsidR="00D1068F" w:rsidRPr="00D11DE2" w:rsidRDefault="669D85C3" w:rsidP="62B6BB82">
            <w:pPr>
              <w:spacing w:after="0" w:line="240" w:lineRule="auto"/>
              <w:rPr>
                <w:rFonts w:ascii="Times New Roman" w:hAnsi="Times New Roman" w:cs="Times New Roman"/>
                <w:color w:val="000000" w:themeColor="text1"/>
              </w:rPr>
            </w:pPr>
            <w:r w:rsidRPr="2A74862C">
              <w:rPr>
                <w:rFonts w:ascii="Times New Roman" w:hAnsi="Times New Roman" w:cs="Times New Roman"/>
                <w:color w:val="000000" w:themeColor="text1"/>
                <w:highlight w:val="yellow"/>
              </w:rPr>
              <w:t>95.8% of students scored a 75% or above average</w:t>
            </w:r>
            <w:r w:rsidR="5497ACAA" w:rsidRPr="2A74862C">
              <w:rPr>
                <w:rFonts w:ascii="Times New Roman" w:hAnsi="Times New Roman" w:cs="Times New Roman"/>
                <w:color w:val="000000" w:themeColor="text1"/>
                <w:highlight w:val="yellow"/>
              </w:rPr>
              <w:t xml:space="preserve"> of program plan, poster presentation, and oral presentation. </w:t>
            </w:r>
            <w:r w:rsidRPr="2A74862C">
              <w:rPr>
                <w:rFonts w:ascii="Times New Roman" w:hAnsi="Times New Roman" w:cs="Times New Roman"/>
                <w:color w:val="000000" w:themeColor="text1"/>
                <w:highlight w:val="yellow"/>
              </w:rPr>
              <w:t>(23/24)</w:t>
            </w:r>
          </w:p>
        </w:tc>
        <w:tc>
          <w:tcPr>
            <w:tcW w:w="2343" w:type="dxa"/>
            <w:tcBorders>
              <w:top w:val="single" w:sz="4" w:space="0" w:color="auto"/>
              <w:left w:val="single" w:sz="4" w:space="0" w:color="auto"/>
              <w:bottom w:val="single" w:sz="4" w:space="0" w:color="auto"/>
              <w:right w:val="single" w:sz="4" w:space="0" w:color="auto"/>
            </w:tcBorders>
            <w:shd w:val="clear" w:color="auto" w:fill="auto"/>
          </w:tcPr>
          <w:p w14:paraId="33065394" w14:textId="621B33C6" w:rsidR="00D1068F" w:rsidRPr="00D11DE2" w:rsidRDefault="586CE68A" w:rsidP="2A74862C">
            <w:pPr>
              <w:spacing w:after="0" w:line="240" w:lineRule="auto"/>
              <w:contextualSpacing/>
              <w:rPr>
                <w:color w:val="000000" w:themeColor="text1"/>
              </w:rPr>
            </w:pPr>
            <w:r w:rsidRPr="2A74862C">
              <w:rPr>
                <w:rFonts w:ascii="Times New Roman" w:hAnsi="Times New Roman" w:cs="Times New Roman"/>
                <w:color w:val="000000" w:themeColor="text1"/>
                <w:highlight w:val="yellow"/>
              </w:rPr>
              <w:t xml:space="preserve">This semester, I used a class period after section 4 was due to do a “group maintenance and communication workshop” which allowed the students to check in and address any conflict or group issues affecting the process. </w:t>
            </w:r>
            <w:r w:rsidR="42DB166C" w:rsidRPr="2A74862C">
              <w:rPr>
                <w:rFonts w:ascii="Times New Roman" w:hAnsi="Times New Roman" w:cs="Times New Roman"/>
                <w:color w:val="000000" w:themeColor="text1"/>
                <w:highlight w:val="yellow"/>
              </w:rPr>
              <w:t>The feedback was that this was helpful and successful. I will implement this again this semester. I will also plan allow a group discussion around the peer evaluations.</w:t>
            </w:r>
            <w:r w:rsidR="42DB166C" w:rsidRPr="2A74862C">
              <w:rPr>
                <w:color w:val="000000" w:themeColor="text1"/>
              </w:rPr>
              <w:t xml:space="preserve"> </w:t>
            </w:r>
          </w:p>
          <w:p w14:paraId="2D0485BA" w14:textId="594C2369" w:rsidR="00D1068F" w:rsidRPr="00D11DE2" w:rsidRDefault="00D1068F" w:rsidP="2A74862C">
            <w:pPr>
              <w:spacing w:after="0" w:line="240" w:lineRule="auto"/>
              <w:contextualSpacing/>
              <w:rPr>
                <w:color w:val="000000" w:themeColor="text1"/>
              </w:rPr>
            </w:pPr>
          </w:p>
          <w:p w14:paraId="0D68E489" w14:textId="4ADDAB95" w:rsidR="00D1068F" w:rsidRPr="00D11DE2" w:rsidRDefault="349C91EC" w:rsidP="2A74862C">
            <w:pPr>
              <w:spacing w:after="0" w:line="240" w:lineRule="auto"/>
              <w:contextualSpacing/>
              <w:rPr>
                <w:color w:val="000000" w:themeColor="text1"/>
              </w:rPr>
            </w:pPr>
            <w:r w:rsidRPr="2A74862C">
              <w:rPr>
                <w:color w:val="000000" w:themeColor="text1"/>
              </w:rPr>
              <w:t>Increase the metric  to 80% or above</w:t>
            </w:r>
          </w:p>
        </w:tc>
        <w:tc>
          <w:tcPr>
            <w:tcW w:w="2062" w:type="dxa"/>
            <w:tcBorders>
              <w:top w:val="single" w:sz="4" w:space="0" w:color="auto"/>
              <w:left w:val="single" w:sz="4" w:space="0" w:color="auto"/>
              <w:bottom w:val="single" w:sz="4" w:space="0" w:color="auto"/>
              <w:right w:val="single" w:sz="4" w:space="0" w:color="auto"/>
            </w:tcBorders>
          </w:tcPr>
          <w:p w14:paraId="0C14074E"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ABSENT</w:t>
            </w:r>
          </w:p>
          <w:p w14:paraId="77690344"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EMERGING</w:t>
            </w:r>
          </w:p>
          <w:p w14:paraId="12AF2FEE"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PRESENT</w:t>
            </w:r>
          </w:p>
          <w:p w14:paraId="65CE8A69"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OUTSTANDING</w:t>
            </w:r>
          </w:p>
        </w:tc>
      </w:tr>
      <w:tr w:rsidR="00D1068F" w:rsidRPr="00D11DE2" w14:paraId="1AF72930" w14:textId="77777777" w:rsidTr="2A74862C">
        <w:trPr>
          <w:gridAfter w:val="1"/>
          <w:wAfter w:w="19" w:type="dxa"/>
          <w:cantSplit/>
          <w:trHeight w:val="197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16E10C24" w14:textId="77777777" w:rsidR="00D1068F" w:rsidRPr="00D11DE2" w:rsidRDefault="00D1068F" w:rsidP="00A11F0A">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Design and implement an evaluation tool, analyze data and report it in an evaluation report.</w:t>
            </w:r>
          </w:p>
          <w:p w14:paraId="529B753A" w14:textId="77777777" w:rsidR="00D1068F" w:rsidRPr="00D11DE2" w:rsidRDefault="00D1068F" w:rsidP="00A11F0A">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 xml:space="preserve">Course SLO #4. </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0ED1C18" w14:textId="77777777" w:rsidR="00D1068F" w:rsidRPr="00D11DE2" w:rsidRDefault="00D1068F" w:rsidP="00A11F0A">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7.03</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35B9F63" w14:textId="77777777" w:rsidR="00D1068F" w:rsidRPr="00D11DE2" w:rsidRDefault="00D1068F" w:rsidP="2A74862C">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PRM 361</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CFE4433" w14:textId="77777777" w:rsidR="00D1068F" w:rsidRPr="00D11DE2" w:rsidRDefault="00D1068F" w:rsidP="2A74862C">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Evaluation Report</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18B2AF4" w14:textId="77777777" w:rsidR="00D1068F" w:rsidRPr="00D11DE2" w:rsidRDefault="00D1068F" w:rsidP="2A74862C">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70% of students will score a 75% or above.</w:t>
            </w: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52FB7E9F" w14:textId="7474E92F" w:rsidR="00D1068F" w:rsidRPr="00D11DE2" w:rsidRDefault="26BEEF8D" w:rsidP="2A74862C">
            <w:pPr>
              <w:spacing w:after="0" w:line="240" w:lineRule="auto"/>
              <w:rPr>
                <w:color w:val="000000" w:themeColor="text1"/>
              </w:rPr>
            </w:pPr>
            <w:r w:rsidRPr="2A74862C">
              <w:rPr>
                <w:rFonts w:ascii="Times New Roman" w:hAnsi="Times New Roman" w:cs="Times New Roman"/>
                <w:color w:val="000000" w:themeColor="text1"/>
                <w:highlight w:val="yellow"/>
              </w:rPr>
              <w:t>95.8% of students scored a 75% or above average of program plan, poster presentation, and oral presentation. (23/24</w:t>
            </w:r>
          </w:p>
        </w:tc>
        <w:tc>
          <w:tcPr>
            <w:tcW w:w="2343" w:type="dxa"/>
            <w:tcBorders>
              <w:top w:val="single" w:sz="4" w:space="0" w:color="auto"/>
              <w:left w:val="single" w:sz="4" w:space="0" w:color="auto"/>
              <w:bottom w:val="single" w:sz="4" w:space="0" w:color="auto"/>
              <w:right w:val="single" w:sz="4" w:space="0" w:color="auto"/>
            </w:tcBorders>
            <w:shd w:val="clear" w:color="auto" w:fill="auto"/>
          </w:tcPr>
          <w:p w14:paraId="274263DA" w14:textId="724AA22A" w:rsidR="00D1068F" w:rsidRPr="00D11DE2" w:rsidRDefault="26BEEF8D" w:rsidP="2A74862C">
            <w:pPr>
              <w:spacing w:after="0" w:line="240" w:lineRule="auto"/>
              <w:contextualSpacing/>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Increase metric to 80% or above.</w:t>
            </w:r>
            <w:r w:rsidRPr="2A74862C">
              <w:rPr>
                <w:rFonts w:ascii="Times New Roman" w:hAnsi="Times New Roman" w:cs="Times New Roman"/>
                <w:color w:val="000000" w:themeColor="text1"/>
              </w:rPr>
              <w:t xml:space="preserve"> </w:t>
            </w:r>
          </w:p>
          <w:p w14:paraId="15358B82" w14:textId="7E7C3CBC" w:rsidR="00D1068F" w:rsidRPr="00D11DE2" w:rsidRDefault="00D1068F" w:rsidP="2A74862C">
            <w:pPr>
              <w:spacing w:after="0" w:line="240" w:lineRule="auto"/>
              <w:contextualSpacing/>
              <w:rPr>
                <w:color w:val="000000" w:themeColor="text1"/>
              </w:rPr>
            </w:pPr>
          </w:p>
        </w:tc>
        <w:tc>
          <w:tcPr>
            <w:tcW w:w="2062" w:type="dxa"/>
            <w:tcBorders>
              <w:top w:val="single" w:sz="4" w:space="0" w:color="auto"/>
              <w:left w:val="single" w:sz="4" w:space="0" w:color="auto"/>
              <w:bottom w:val="single" w:sz="4" w:space="0" w:color="auto"/>
              <w:right w:val="single" w:sz="4" w:space="0" w:color="auto"/>
            </w:tcBorders>
          </w:tcPr>
          <w:p w14:paraId="4235AED4"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ABSENT</w:t>
            </w:r>
          </w:p>
          <w:p w14:paraId="2080C220"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EMERGING</w:t>
            </w:r>
          </w:p>
          <w:p w14:paraId="06A40791"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PRESENT</w:t>
            </w:r>
          </w:p>
          <w:p w14:paraId="5DC2F328"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OUTSTANDING</w:t>
            </w:r>
          </w:p>
        </w:tc>
      </w:tr>
      <w:tr w:rsidR="00D1068F" w:rsidRPr="00D11DE2" w14:paraId="215DF30A" w14:textId="77777777" w:rsidTr="2A74862C">
        <w:trPr>
          <w:gridAfter w:val="1"/>
          <w:wAfter w:w="19" w:type="dxa"/>
          <w:cantSplit/>
          <w:trHeight w:val="197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16F3E03F" w14:textId="77777777" w:rsidR="00D1068F" w:rsidRPr="00D11DE2" w:rsidRDefault="00D1068F" w:rsidP="00A11F0A">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Identify facilities, maintenance, staffing considerations, programming, and equipment concerns for a variety of active recreation and leisure pursuits.</w:t>
            </w:r>
          </w:p>
          <w:p w14:paraId="24EE8124" w14:textId="77777777" w:rsidR="00D1068F" w:rsidRPr="00D11DE2" w:rsidRDefault="00D1068F" w:rsidP="00A11F0A">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Course SLO #4.</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CDD1B04" w14:textId="77777777" w:rsidR="00D1068F" w:rsidRPr="00D11DE2" w:rsidRDefault="00D1068F" w:rsidP="00A11F0A">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7.03</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4AF78BC" w14:textId="190F61A3" w:rsidR="00D1068F" w:rsidRPr="00D11DE2" w:rsidRDefault="00D1068F" w:rsidP="2A74862C">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PRM 255</w:t>
            </w:r>
          </w:p>
          <w:p w14:paraId="36A05987" w14:textId="40E3C4D8" w:rsidR="00D1068F" w:rsidRPr="00D11DE2" w:rsidRDefault="458AD8A5" w:rsidP="2A74862C">
            <w:pPr>
              <w:spacing w:after="0" w:line="240" w:lineRule="auto"/>
              <w:rPr>
                <w:color w:val="FF0000"/>
                <w:highlight w:val="yellow"/>
              </w:rPr>
            </w:pPr>
            <w:r w:rsidRPr="2A74862C">
              <w:rPr>
                <w:rFonts w:ascii="Times New Roman" w:hAnsi="Times New Roman" w:cs="Times New Roman"/>
                <w:color w:val="000000" w:themeColor="text1"/>
                <w:highlight w:val="yellow"/>
              </w:rPr>
              <w:t>**</w:t>
            </w:r>
            <w:r w:rsidRPr="2A74862C">
              <w:rPr>
                <w:rFonts w:ascii="Times New Roman" w:hAnsi="Times New Roman" w:cs="Times New Roman"/>
                <w:color w:val="FF0000"/>
                <w:highlight w:val="yellow"/>
              </w:rPr>
              <w:t>Review use of comprehensive exam for this SLO</w:t>
            </w:r>
          </w:p>
          <w:p w14:paraId="79625997" w14:textId="6BB8D50D" w:rsidR="00D1068F" w:rsidRPr="00D11DE2" w:rsidRDefault="00D1068F" w:rsidP="2A74862C">
            <w:pPr>
              <w:spacing w:after="0" w:line="240" w:lineRule="auto"/>
              <w:rPr>
                <w:color w:val="000000" w:themeColor="text1"/>
                <w:highlight w:val="yellow"/>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D1400D9" w14:textId="77777777" w:rsidR="00D1068F" w:rsidRPr="00D11DE2" w:rsidRDefault="00D1068F" w:rsidP="2A74862C">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Comprehensive Final Exam</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3715C93" w14:textId="77777777" w:rsidR="00D1068F" w:rsidRPr="00D11DE2" w:rsidRDefault="00D1068F" w:rsidP="2A74862C">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70% of students will score at 75% or above on the final exam.</w:t>
            </w: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35382E30" w14:textId="25C2D282" w:rsidR="00D1068F" w:rsidRPr="00D11DE2" w:rsidRDefault="3897ED8F" w:rsidP="2A74862C">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9</w:t>
            </w:r>
            <w:r w:rsidR="1A88A2DB" w:rsidRPr="2A74862C">
              <w:rPr>
                <w:rFonts w:ascii="Times New Roman" w:hAnsi="Times New Roman" w:cs="Times New Roman"/>
                <w:color w:val="000000" w:themeColor="text1"/>
                <w:highlight w:val="yellow"/>
              </w:rPr>
              <w:t>1</w:t>
            </w:r>
            <w:r w:rsidRPr="2A74862C">
              <w:rPr>
                <w:rFonts w:ascii="Times New Roman" w:hAnsi="Times New Roman" w:cs="Times New Roman"/>
                <w:color w:val="000000" w:themeColor="text1"/>
                <w:highlight w:val="yellow"/>
              </w:rPr>
              <w:t>% of students scored at 75% or above on the final exam (n=</w:t>
            </w:r>
            <w:r w:rsidR="3D218AA8" w:rsidRPr="2A74862C">
              <w:rPr>
                <w:rFonts w:ascii="Times New Roman" w:hAnsi="Times New Roman" w:cs="Times New Roman"/>
                <w:color w:val="000000" w:themeColor="text1"/>
                <w:highlight w:val="yellow"/>
              </w:rPr>
              <w:t>20</w:t>
            </w:r>
            <w:r w:rsidRPr="2A74862C">
              <w:rPr>
                <w:rFonts w:ascii="Times New Roman" w:hAnsi="Times New Roman" w:cs="Times New Roman"/>
                <w:color w:val="000000" w:themeColor="text1"/>
                <w:highlight w:val="yellow"/>
              </w:rPr>
              <w:t>/</w:t>
            </w:r>
            <w:r w:rsidR="201EE30E" w:rsidRPr="2A74862C">
              <w:rPr>
                <w:rFonts w:ascii="Times New Roman" w:hAnsi="Times New Roman" w:cs="Times New Roman"/>
                <w:color w:val="000000" w:themeColor="text1"/>
                <w:highlight w:val="yellow"/>
              </w:rPr>
              <w:t>22</w:t>
            </w:r>
            <w:r w:rsidRPr="2A74862C">
              <w:rPr>
                <w:rFonts w:ascii="Times New Roman" w:hAnsi="Times New Roman" w:cs="Times New Roman"/>
                <w:color w:val="000000" w:themeColor="text1"/>
                <w:highlight w:val="yellow"/>
              </w:rPr>
              <w:t>)</w:t>
            </w:r>
          </w:p>
          <w:p w14:paraId="7EF941C6" w14:textId="7331A719" w:rsidR="00D1068F" w:rsidRPr="00D11DE2" w:rsidRDefault="00D1068F" w:rsidP="2A74862C">
            <w:pPr>
              <w:spacing w:after="0" w:line="240" w:lineRule="auto"/>
              <w:rPr>
                <w:rFonts w:ascii="Times New Roman" w:hAnsi="Times New Roman" w:cs="Times New Roman"/>
                <w:color w:val="000000" w:themeColor="text1"/>
                <w:highlight w:val="yellow"/>
              </w:rPr>
            </w:pPr>
          </w:p>
        </w:tc>
        <w:tc>
          <w:tcPr>
            <w:tcW w:w="2343" w:type="dxa"/>
            <w:tcBorders>
              <w:top w:val="single" w:sz="4" w:space="0" w:color="auto"/>
              <w:left w:val="single" w:sz="4" w:space="0" w:color="auto"/>
              <w:bottom w:val="single" w:sz="4" w:space="0" w:color="auto"/>
              <w:right w:val="single" w:sz="4" w:space="0" w:color="auto"/>
            </w:tcBorders>
            <w:shd w:val="clear" w:color="auto" w:fill="auto"/>
          </w:tcPr>
          <w:p w14:paraId="1697CBE4" w14:textId="705EFBF8" w:rsidR="00D1068F" w:rsidRPr="00D11DE2" w:rsidRDefault="3897ED8F" w:rsidP="2A74862C">
            <w:pPr>
              <w:spacing w:after="0" w:line="240" w:lineRule="auto"/>
              <w:contextualSpacing/>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Continued use of study guide to help students prepare for the exam. Implemented a</w:t>
            </w:r>
            <w:r w:rsidR="3A3D8353" w:rsidRPr="2A74862C">
              <w:rPr>
                <w:rFonts w:ascii="Times New Roman" w:hAnsi="Times New Roman" w:cs="Times New Roman"/>
                <w:color w:val="000000" w:themeColor="text1"/>
                <w:highlight w:val="yellow"/>
              </w:rPr>
              <w:t>n in class review session.</w:t>
            </w:r>
          </w:p>
          <w:p w14:paraId="1E161E81" w14:textId="40E3C4D8" w:rsidR="00D1068F" w:rsidRPr="00D11DE2" w:rsidRDefault="758CD185" w:rsidP="2A74862C">
            <w:pPr>
              <w:spacing w:after="0" w:line="240" w:lineRule="auto"/>
              <w:contextualSpacing/>
              <w:rPr>
                <w:color w:val="FF0000"/>
                <w:highlight w:val="yellow"/>
              </w:rPr>
            </w:pPr>
            <w:r w:rsidRPr="2A74862C">
              <w:rPr>
                <w:rFonts w:ascii="Times New Roman" w:hAnsi="Times New Roman" w:cs="Times New Roman"/>
                <w:color w:val="000000" w:themeColor="text1"/>
                <w:highlight w:val="yellow"/>
              </w:rPr>
              <w:t>**</w:t>
            </w:r>
            <w:r w:rsidRPr="2A74862C">
              <w:rPr>
                <w:rFonts w:ascii="Times New Roman" w:hAnsi="Times New Roman" w:cs="Times New Roman"/>
                <w:color w:val="FF0000"/>
                <w:highlight w:val="yellow"/>
              </w:rPr>
              <w:t>Review use of comprehensive exam for this SLO</w:t>
            </w:r>
          </w:p>
          <w:p w14:paraId="3B5D48FC" w14:textId="118A7241" w:rsidR="00D1068F" w:rsidRPr="00D11DE2" w:rsidRDefault="00D1068F" w:rsidP="2A74862C">
            <w:pPr>
              <w:spacing w:after="0" w:line="240" w:lineRule="auto"/>
              <w:contextualSpacing/>
              <w:rPr>
                <w:color w:val="000000" w:themeColor="text1"/>
                <w:highlight w:val="yellow"/>
              </w:rPr>
            </w:pPr>
          </w:p>
        </w:tc>
        <w:tc>
          <w:tcPr>
            <w:tcW w:w="2062" w:type="dxa"/>
            <w:tcBorders>
              <w:top w:val="single" w:sz="4" w:space="0" w:color="auto"/>
              <w:left w:val="single" w:sz="4" w:space="0" w:color="auto"/>
              <w:bottom w:val="single" w:sz="4" w:space="0" w:color="auto"/>
              <w:right w:val="single" w:sz="4" w:space="0" w:color="auto"/>
            </w:tcBorders>
          </w:tcPr>
          <w:p w14:paraId="04C5AF5C"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ABSENT</w:t>
            </w:r>
          </w:p>
          <w:p w14:paraId="2EE51EA9"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EMERGING</w:t>
            </w:r>
          </w:p>
          <w:p w14:paraId="26D602C0"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PRESENT</w:t>
            </w:r>
          </w:p>
          <w:p w14:paraId="7B3452EB"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OUTSTANDING</w:t>
            </w:r>
          </w:p>
        </w:tc>
      </w:tr>
      <w:tr w:rsidR="00D1068F" w:rsidRPr="00D11DE2" w14:paraId="1BF5F3CD" w14:textId="77777777" w:rsidTr="2A74862C">
        <w:trPr>
          <w:gridAfter w:val="1"/>
          <w:wAfter w:w="19" w:type="dxa"/>
          <w:cantSplit/>
          <w:trHeight w:val="197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2C418F3D" w14:textId="77777777" w:rsidR="00D1068F" w:rsidRPr="00D11DE2" w:rsidRDefault="00D1068F" w:rsidP="00A11F0A">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Identify facilities, maintenance, staffing considerations, programming, and equipment concerns for a variety of active recreation and leisure pursuits.</w:t>
            </w:r>
          </w:p>
          <w:p w14:paraId="6A20F15F" w14:textId="77777777" w:rsidR="00D1068F" w:rsidRPr="00D11DE2" w:rsidRDefault="00D1068F" w:rsidP="00A11F0A">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Course SLO #4.</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CD8BE07" w14:textId="77777777" w:rsidR="00D1068F" w:rsidRPr="00D11DE2" w:rsidRDefault="00D1068F" w:rsidP="00A11F0A">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7.03</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1FED753" w14:textId="77777777" w:rsidR="00D1068F" w:rsidRPr="00D11DE2" w:rsidRDefault="00D1068F" w:rsidP="2A74862C">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PRM 255</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897819D" w14:textId="77777777" w:rsidR="00D1068F" w:rsidRPr="00D11DE2" w:rsidRDefault="00D1068F" w:rsidP="2A74862C">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Student Led Activity Sessions</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382627E" w14:textId="4F546997" w:rsidR="00D1068F" w:rsidRPr="00D11DE2" w:rsidRDefault="585BCF62" w:rsidP="2A74862C">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 xml:space="preserve">70% of students will score at 75% or above on the combined </w:t>
            </w:r>
            <w:r w:rsidR="4FEDF9F3" w:rsidRPr="2A74862C">
              <w:rPr>
                <w:rFonts w:ascii="Times New Roman" w:hAnsi="Times New Roman" w:cs="Times New Roman"/>
                <w:color w:val="000000" w:themeColor="text1"/>
                <w:highlight w:val="yellow"/>
              </w:rPr>
              <w:t>5</w:t>
            </w:r>
            <w:r w:rsidRPr="2A74862C">
              <w:rPr>
                <w:rFonts w:ascii="Times New Roman" w:hAnsi="Times New Roman" w:cs="Times New Roman"/>
                <w:color w:val="000000" w:themeColor="text1"/>
                <w:highlight w:val="yellow"/>
              </w:rPr>
              <w:t xml:space="preserve"> elements of the assignment.</w:t>
            </w:r>
          </w:p>
          <w:p w14:paraId="339DA33A" w14:textId="361D73AF" w:rsidR="00D1068F" w:rsidRPr="00D11DE2" w:rsidRDefault="00D1068F" w:rsidP="2A74862C">
            <w:pPr>
              <w:spacing w:after="0" w:line="240" w:lineRule="auto"/>
              <w:rPr>
                <w:rFonts w:ascii="Times New Roman" w:hAnsi="Times New Roman" w:cs="Times New Roman"/>
                <w:color w:val="000000" w:themeColor="text1"/>
                <w:highlight w:val="yellow"/>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0DD2F47E" w14:textId="25C2D282" w:rsidR="00D1068F" w:rsidRPr="00D11DE2" w:rsidRDefault="7C55B54A" w:rsidP="2A74862C">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91% of students scored at 75% or above on the final exam (n=20/22)</w:t>
            </w:r>
          </w:p>
          <w:p w14:paraId="418BA9C8" w14:textId="7A2D6FE6" w:rsidR="00D1068F" w:rsidRPr="00D11DE2" w:rsidRDefault="00D1068F" w:rsidP="2A74862C">
            <w:pPr>
              <w:spacing w:after="0" w:line="240" w:lineRule="auto"/>
              <w:rPr>
                <w:color w:val="000000" w:themeColor="text1"/>
                <w:highlight w:val="yellow"/>
              </w:rPr>
            </w:pPr>
          </w:p>
        </w:tc>
        <w:tc>
          <w:tcPr>
            <w:tcW w:w="2343" w:type="dxa"/>
            <w:tcBorders>
              <w:top w:val="single" w:sz="4" w:space="0" w:color="auto"/>
              <w:left w:val="single" w:sz="4" w:space="0" w:color="auto"/>
              <w:bottom w:val="single" w:sz="4" w:space="0" w:color="auto"/>
              <w:right w:val="single" w:sz="4" w:space="0" w:color="auto"/>
            </w:tcBorders>
            <w:shd w:val="clear" w:color="auto" w:fill="auto"/>
          </w:tcPr>
          <w:p w14:paraId="0A12F721" w14:textId="224516C7" w:rsidR="00D1068F" w:rsidRPr="00D11DE2" w:rsidRDefault="585BCF62" w:rsidP="2A74862C">
            <w:pPr>
              <w:spacing w:after="0" w:line="240" w:lineRule="auto"/>
              <w:contextualSpacing/>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Utilized multiple in class meetings</w:t>
            </w:r>
            <w:r w:rsidR="6E79F883" w:rsidRPr="2A74862C">
              <w:rPr>
                <w:rFonts w:ascii="Times New Roman" w:hAnsi="Times New Roman" w:cs="Times New Roman"/>
                <w:color w:val="000000" w:themeColor="text1"/>
                <w:highlight w:val="yellow"/>
              </w:rPr>
              <w:t xml:space="preserve"> and </w:t>
            </w:r>
            <w:r w:rsidRPr="2A74862C">
              <w:rPr>
                <w:rFonts w:ascii="Times New Roman" w:hAnsi="Times New Roman" w:cs="Times New Roman"/>
                <w:color w:val="000000" w:themeColor="text1"/>
                <w:highlight w:val="yellow"/>
              </w:rPr>
              <w:t>mentor sessions to enhance student success.  Provided opportunities to revise and resubmit.</w:t>
            </w:r>
          </w:p>
          <w:p w14:paraId="66742BDC" w14:textId="3A7A13FA" w:rsidR="00D1068F" w:rsidRPr="00D11DE2" w:rsidRDefault="00D1068F" w:rsidP="2A74862C">
            <w:pPr>
              <w:spacing w:after="0" w:line="240" w:lineRule="auto"/>
              <w:contextualSpacing/>
              <w:rPr>
                <w:rFonts w:ascii="Times New Roman" w:hAnsi="Times New Roman" w:cs="Times New Roman"/>
                <w:color w:val="000000" w:themeColor="text1"/>
                <w:highlight w:val="yellow"/>
              </w:rPr>
            </w:pPr>
          </w:p>
        </w:tc>
        <w:tc>
          <w:tcPr>
            <w:tcW w:w="2062" w:type="dxa"/>
            <w:tcBorders>
              <w:top w:val="single" w:sz="4" w:space="0" w:color="auto"/>
              <w:left w:val="single" w:sz="4" w:space="0" w:color="auto"/>
              <w:bottom w:val="single" w:sz="4" w:space="0" w:color="auto"/>
              <w:right w:val="single" w:sz="4" w:space="0" w:color="auto"/>
            </w:tcBorders>
          </w:tcPr>
          <w:p w14:paraId="11C37842"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ABSENT</w:t>
            </w:r>
          </w:p>
          <w:p w14:paraId="12E92D95"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EMERGING</w:t>
            </w:r>
          </w:p>
          <w:p w14:paraId="16866A0C"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PRESENT</w:t>
            </w:r>
          </w:p>
          <w:p w14:paraId="3D9F1BB0"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OUTSTANDING</w:t>
            </w:r>
          </w:p>
        </w:tc>
      </w:tr>
      <w:tr w:rsidR="00D1068F" w:rsidRPr="00D11DE2" w14:paraId="02E3FA7B" w14:textId="77777777" w:rsidTr="2A74862C">
        <w:trPr>
          <w:gridAfter w:val="1"/>
          <w:wAfter w:w="19" w:type="dxa"/>
          <w:cantSplit/>
          <w:trHeight w:val="197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4596B02D" w14:textId="77777777" w:rsidR="00D1068F" w:rsidRPr="00D11DE2" w:rsidRDefault="00D1068F" w:rsidP="00A11F0A">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Recognize and evaluate risk in a variety of active recreation and leisure activities and indicate strategies to manage for safety.</w:t>
            </w:r>
          </w:p>
          <w:p w14:paraId="40F18ABC" w14:textId="77777777" w:rsidR="00D1068F" w:rsidRPr="00D11DE2" w:rsidRDefault="00D1068F" w:rsidP="00A11F0A">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Course SLO #5.</w:t>
            </w:r>
          </w:p>
          <w:p w14:paraId="0D6426B7" w14:textId="77777777" w:rsidR="00D1068F" w:rsidRPr="00D11DE2" w:rsidRDefault="00D1068F" w:rsidP="00A11F0A">
            <w:pPr>
              <w:spacing w:after="0" w:line="240" w:lineRule="auto"/>
              <w:rPr>
                <w:rFonts w:ascii="Times New Roman" w:hAnsi="Times New Roman" w:cs="Times New Roman"/>
                <w:color w:val="000000" w:themeColor="text1"/>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62DFAD8" w14:textId="77777777" w:rsidR="00D1068F" w:rsidRPr="00D11DE2" w:rsidRDefault="00D1068F" w:rsidP="00A11F0A">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7.03</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B9918B6" w14:textId="58360A87" w:rsidR="00D1068F" w:rsidRPr="00D11DE2" w:rsidRDefault="00D1068F" w:rsidP="2A74862C">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PRM 255</w:t>
            </w:r>
          </w:p>
          <w:p w14:paraId="15E27A09" w14:textId="40E3C4D8" w:rsidR="00D1068F" w:rsidRPr="00D11DE2" w:rsidRDefault="3B053510" w:rsidP="2A74862C">
            <w:pPr>
              <w:spacing w:after="0" w:line="240" w:lineRule="auto"/>
              <w:rPr>
                <w:color w:val="FF0000"/>
                <w:highlight w:val="yellow"/>
              </w:rPr>
            </w:pPr>
            <w:r w:rsidRPr="2A74862C">
              <w:rPr>
                <w:rFonts w:ascii="Times New Roman" w:hAnsi="Times New Roman" w:cs="Times New Roman"/>
                <w:color w:val="000000" w:themeColor="text1"/>
                <w:highlight w:val="yellow"/>
              </w:rPr>
              <w:t>**</w:t>
            </w:r>
            <w:r w:rsidRPr="2A74862C">
              <w:rPr>
                <w:rFonts w:ascii="Times New Roman" w:hAnsi="Times New Roman" w:cs="Times New Roman"/>
                <w:color w:val="FF0000"/>
                <w:highlight w:val="yellow"/>
              </w:rPr>
              <w:t>Review use of comprehensive exam for this SLO</w:t>
            </w:r>
          </w:p>
          <w:p w14:paraId="3CFD0B6F" w14:textId="3B44050F" w:rsidR="00D1068F" w:rsidRPr="00D11DE2" w:rsidRDefault="00D1068F" w:rsidP="2A74862C">
            <w:pPr>
              <w:spacing w:after="0" w:line="240" w:lineRule="auto"/>
              <w:rPr>
                <w:color w:val="000000" w:themeColor="text1"/>
                <w:highlight w:val="yellow"/>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2AC686E" w14:textId="77777777" w:rsidR="00D1068F" w:rsidRPr="00D11DE2" w:rsidRDefault="00D1068F" w:rsidP="2A74862C">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Comprehensive Final Exam</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B2F2C43" w14:textId="77777777" w:rsidR="00D1068F" w:rsidRPr="00D11DE2" w:rsidRDefault="00D1068F" w:rsidP="2A74862C">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70% of students will score at 75% or above on the final exam.</w:t>
            </w: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2209215C" w14:textId="4E0F685E" w:rsidR="00D1068F" w:rsidRPr="00D11DE2" w:rsidRDefault="6985FA64" w:rsidP="2A74862C">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93% of students scored at 75% or above on the final exam (n=14/15)</w:t>
            </w:r>
          </w:p>
          <w:p w14:paraId="1BC1DA30" w14:textId="36EFCDBB" w:rsidR="00D1068F" w:rsidRPr="00D11DE2" w:rsidRDefault="00D1068F" w:rsidP="2A74862C">
            <w:pPr>
              <w:spacing w:after="0" w:line="240" w:lineRule="auto"/>
              <w:rPr>
                <w:rFonts w:ascii="Times New Roman" w:hAnsi="Times New Roman" w:cs="Times New Roman"/>
                <w:color w:val="000000" w:themeColor="text1"/>
                <w:highlight w:val="yellow"/>
              </w:rPr>
            </w:pPr>
          </w:p>
        </w:tc>
        <w:tc>
          <w:tcPr>
            <w:tcW w:w="2343" w:type="dxa"/>
            <w:tcBorders>
              <w:top w:val="single" w:sz="4" w:space="0" w:color="auto"/>
              <w:left w:val="single" w:sz="4" w:space="0" w:color="auto"/>
              <w:bottom w:val="single" w:sz="4" w:space="0" w:color="auto"/>
              <w:right w:val="single" w:sz="4" w:space="0" w:color="auto"/>
            </w:tcBorders>
            <w:shd w:val="clear" w:color="auto" w:fill="auto"/>
          </w:tcPr>
          <w:p w14:paraId="65CEAE20" w14:textId="44FD0E3A" w:rsidR="00D1068F" w:rsidRPr="00D11DE2" w:rsidRDefault="6985FA64" w:rsidP="2A74862C">
            <w:pPr>
              <w:spacing w:after="0" w:line="240" w:lineRule="auto"/>
              <w:contextualSpacing/>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Continued use of study guide to help students prepare for the exam. Implemented a</w:t>
            </w:r>
            <w:r w:rsidR="140C0BB7" w:rsidRPr="2A74862C">
              <w:rPr>
                <w:rFonts w:ascii="Times New Roman" w:hAnsi="Times New Roman" w:cs="Times New Roman"/>
                <w:color w:val="000000" w:themeColor="text1"/>
                <w:highlight w:val="yellow"/>
              </w:rPr>
              <w:t xml:space="preserve"> class</w:t>
            </w:r>
            <w:r w:rsidRPr="2A74862C">
              <w:rPr>
                <w:rFonts w:ascii="Times New Roman" w:hAnsi="Times New Roman" w:cs="Times New Roman"/>
                <w:color w:val="000000" w:themeColor="text1"/>
                <w:highlight w:val="yellow"/>
              </w:rPr>
              <w:t xml:space="preserve"> review session.</w:t>
            </w:r>
          </w:p>
          <w:p w14:paraId="633C086F" w14:textId="40E3C4D8" w:rsidR="1AD13378" w:rsidRDefault="1AD13378" w:rsidP="2A74862C">
            <w:pPr>
              <w:spacing w:after="0" w:line="240" w:lineRule="auto"/>
              <w:rPr>
                <w:color w:val="FF0000"/>
                <w:highlight w:val="yellow"/>
              </w:rPr>
            </w:pPr>
            <w:r w:rsidRPr="2A74862C">
              <w:rPr>
                <w:rFonts w:ascii="Times New Roman" w:hAnsi="Times New Roman" w:cs="Times New Roman"/>
                <w:color w:val="000000" w:themeColor="text1"/>
                <w:highlight w:val="yellow"/>
              </w:rPr>
              <w:t>**</w:t>
            </w:r>
            <w:r w:rsidRPr="2A74862C">
              <w:rPr>
                <w:rFonts w:ascii="Times New Roman" w:hAnsi="Times New Roman" w:cs="Times New Roman"/>
                <w:color w:val="FF0000"/>
                <w:highlight w:val="yellow"/>
              </w:rPr>
              <w:t>Review use of comprehensive exam for this SLO</w:t>
            </w:r>
          </w:p>
          <w:p w14:paraId="4C99BE10" w14:textId="52415145" w:rsidR="2A74862C" w:rsidRDefault="2A74862C" w:rsidP="2A74862C">
            <w:pPr>
              <w:spacing w:after="0" w:line="240" w:lineRule="auto"/>
              <w:contextualSpacing/>
              <w:rPr>
                <w:color w:val="000000" w:themeColor="text1"/>
                <w:highlight w:val="yellow"/>
              </w:rPr>
            </w:pPr>
          </w:p>
          <w:p w14:paraId="76DC20BA" w14:textId="49E1EE01" w:rsidR="00D1068F" w:rsidRPr="00D11DE2" w:rsidRDefault="00D1068F" w:rsidP="2A74862C">
            <w:pPr>
              <w:spacing w:after="0" w:line="240" w:lineRule="auto"/>
              <w:contextualSpacing/>
              <w:rPr>
                <w:rFonts w:ascii="Times New Roman" w:hAnsi="Times New Roman" w:cs="Times New Roman"/>
                <w:color w:val="000000" w:themeColor="text1"/>
                <w:highlight w:val="yellow"/>
              </w:rPr>
            </w:pPr>
          </w:p>
        </w:tc>
        <w:tc>
          <w:tcPr>
            <w:tcW w:w="2062" w:type="dxa"/>
            <w:tcBorders>
              <w:top w:val="single" w:sz="4" w:space="0" w:color="auto"/>
              <w:left w:val="single" w:sz="4" w:space="0" w:color="auto"/>
              <w:bottom w:val="single" w:sz="4" w:space="0" w:color="auto"/>
              <w:right w:val="single" w:sz="4" w:space="0" w:color="auto"/>
            </w:tcBorders>
          </w:tcPr>
          <w:p w14:paraId="75E06FBC"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ABSENT</w:t>
            </w:r>
          </w:p>
          <w:p w14:paraId="3E2B7C5A"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EMERGING</w:t>
            </w:r>
          </w:p>
          <w:p w14:paraId="254E68AE"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PRESENT</w:t>
            </w:r>
          </w:p>
          <w:p w14:paraId="4C12A8D6"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OUTSTANDING</w:t>
            </w:r>
          </w:p>
        </w:tc>
      </w:tr>
      <w:tr w:rsidR="00D1068F" w:rsidRPr="00D11DE2" w14:paraId="7AA0D9A2" w14:textId="77777777" w:rsidTr="2A74862C">
        <w:trPr>
          <w:gridAfter w:val="1"/>
          <w:wAfter w:w="19" w:type="dxa"/>
          <w:cantSplit/>
          <w:trHeight w:val="197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7F0CE0E6" w14:textId="77777777" w:rsidR="00D1068F" w:rsidRPr="00D11DE2" w:rsidRDefault="00D1068F" w:rsidP="00A11F0A">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Recognize and evaluate risk in a variety of active recreation and leisure activities and indicate strategies to manage for safety.</w:t>
            </w:r>
          </w:p>
          <w:p w14:paraId="2C1CDBCF" w14:textId="77777777" w:rsidR="00D1068F" w:rsidRPr="00D11DE2" w:rsidRDefault="00D1068F" w:rsidP="00A11F0A">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Course SLO #5.</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A294F2A" w14:textId="77777777" w:rsidR="00D1068F" w:rsidRPr="00D11DE2" w:rsidRDefault="00D1068F" w:rsidP="00A11F0A">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7.03</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DCEFC96" w14:textId="77777777" w:rsidR="00D1068F" w:rsidRPr="00D11DE2" w:rsidRDefault="00D1068F" w:rsidP="2A74862C">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PRM 255</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8BCE9C6" w14:textId="77777777" w:rsidR="00D1068F" w:rsidRPr="00D11DE2" w:rsidRDefault="00D1068F" w:rsidP="2A74862C">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Student Led Activity Sessions</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536DB37" w14:textId="3CA6E65D" w:rsidR="00D1068F" w:rsidRPr="00D11DE2" w:rsidRDefault="616A6249" w:rsidP="2A74862C">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 xml:space="preserve">70% of students will score at 75% or above on the combined </w:t>
            </w:r>
            <w:r w:rsidR="3B896732" w:rsidRPr="2A74862C">
              <w:rPr>
                <w:rFonts w:ascii="Times New Roman" w:hAnsi="Times New Roman" w:cs="Times New Roman"/>
                <w:color w:val="000000" w:themeColor="text1"/>
                <w:highlight w:val="yellow"/>
              </w:rPr>
              <w:t>5</w:t>
            </w:r>
            <w:r w:rsidRPr="2A74862C">
              <w:rPr>
                <w:rFonts w:ascii="Times New Roman" w:hAnsi="Times New Roman" w:cs="Times New Roman"/>
                <w:color w:val="000000" w:themeColor="text1"/>
                <w:highlight w:val="yellow"/>
              </w:rPr>
              <w:t xml:space="preserve"> elements of the assignment.</w:t>
            </w:r>
          </w:p>
          <w:p w14:paraId="4113A797" w14:textId="295910E6" w:rsidR="00D1068F" w:rsidRPr="00D11DE2" w:rsidRDefault="00D1068F" w:rsidP="2A74862C">
            <w:pPr>
              <w:spacing w:after="0" w:line="240" w:lineRule="auto"/>
              <w:rPr>
                <w:rFonts w:ascii="Times New Roman" w:hAnsi="Times New Roman" w:cs="Times New Roman"/>
                <w:color w:val="000000" w:themeColor="text1"/>
                <w:highlight w:val="yellow"/>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3E0E0C27" w14:textId="25C2D282" w:rsidR="00D1068F" w:rsidRPr="00D11DE2" w:rsidRDefault="41EFFD96" w:rsidP="2A74862C">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91% of students scored at 75% or above on the final exam (n=20/22)</w:t>
            </w:r>
          </w:p>
          <w:p w14:paraId="2A1114EA" w14:textId="51EB26DC" w:rsidR="00D1068F" w:rsidRPr="00D11DE2" w:rsidRDefault="00D1068F" w:rsidP="2A74862C">
            <w:pPr>
              <w:spacing w:after="0" w:line="240" w:lineRule="auto"/>
              <w:rPr>
                <w:color w:val="000000" w:themeColor="text1"/>
                <w:highlight w:val="yellow"/>
              </w:rPr>
            </w:pPr>
          </w:p>
        </w:tc>
        <w:tc>
          <w:tcPr>
            <w:tcW w:w="2343" w:type="dxa"/>
            <w:tcBorders>
              <w:top w:val="single" w:sz="4" w:space="0" w:color="auto"/>
              <w:left w:val="single" w:sz="4" w:space="0" w:color="auto"/>
              <w:bottom w:val="single" w:sz="4" w:space="0" w:color="auto"/>
              <w:right w:val="single" w:sz="4" w:space="0" w:color="auto"/>
            </w:tcBorders>
            <w:shd w:val="clear" w:color="auto" w:fill="auto"/>
          </w:tcPr>
          <w:p w14:paraId="43A14F46" w14:textId="173D0590" w:rsidR="00D1068F" w:rsidRPr="00D11DE2" w:rsidRDefault="616A6249" w:rsidP="2A74862C">
            <w:pPr>
              <w:spacing w:after="0" w:line="240" w:lineRule="auto"/>
              <w:contextualSpacing/>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Utilized multiple in class meetings and mentor sessions to enhance student success.  Provided opportunities to revise and resubmit.</w:t>
            </w:r>
          </w:p>
          <w:p w14:paraId="14E5DABC" w14:textId="0CBABFE9" w:rsidR="00D1068F" w:rsidRPr="00D11DE2" w:rsidRDefault="00D1068F" w:rsidP="2A74862C">
            <w:pPr>
              <w:spacing w:after="0" w:line="240" w:lineRule="auto"/>
              <w:contextualSpacing/>
              <w:rPr>
                <w:rFonts w:ascii="Times New Roman" w:hAnsi="Times New Roman" w:cs="Times New Roman"/>
                <w:color w:val="000000" w:themeColor="text1"/>
                <w:highlight w:val="yellow"/>
              </w:rPr>
            </w:pPr>
          </w:p>
        </w:tc>
        <w:tc>
          <w:tcPr>
            <w:tcW w:w="2062" w:type="dxa"/>
            <w:tcBorders>
              <w:top w:val="single" w:sz="4" w:space="0" w:color="auto"/>
              <w:left w:val="single" w:sz="4" w:space="0" w:color="auto"/>
              <w:bottom w:val="single" w:sz="4" w:space="0" w:color="auto"/>
              <w:right w:val="single" w:sz="4" w:space="0" w:color="auto"/>
            </w:tcBorders>
          </w:tcPr>
          <w:p w14:paraId="5105203C"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ABSENT</w:t>
            </w:r>
          </w:p>
          <w:p w14:paraId="4CB271A4"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EMERGING</w:t>
            </w:r>
          </w:p>
          <w:p w14:paraId="74BE843B"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PRESENT</w:t>
            </w:r>
          </w:p>
          <w:p w14:paraId="4BE3BB9A"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OUTSTANDING</w:t>
            </w:r>
          </w:p>
        </w:tc>
      </w:tr>
      <w:tr w:rsidR="00D1068F" w:rsidRPr="00D11DE2" w14:paraId="48329E53" w14:textId="77777777" w:rsidTr="2A74862C">
        <w:trPr>
          <w:gridAfter w:val="1"/>
          <w:wAfter w:w="19" w:type="dxa"/>
          <w:cantSplit/>
          <w:trHeight w:val="197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1F610074" w14:textId="77777777" w:rsidR="00D1068F" w:rsidRPr="00D11DE2" w:rsidRDefault="00D1068F" w:rsidP="00A11F0A">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Investigate business plan ideas through completion of a concept feasibility study.</w:t>
            </w:r>
          </w:p>
          <w:p w14:paraId="675B2413" w14:textId="77777777" w:rsidR="00D1068F" w:rsidRPr="00D11DE2" w:rsidRDefault="00D1068F" w:rsidP="00A11F0A">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Course SLO #3.</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E83E71D" w14:textId="77777777" w:rsidR="00D1068F" w:rsidRPr="00D11DE2" w:rsidRDefault="00D1068F" w:rsidP="00A11F0A">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7.03</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54600D4" w14:textId="77777777" w:rsidR="00D1068F" w:rsidRPr="00D11DE2" w:rsidRDefault="00D1068F" w:rsidP="2A74862C">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PRM 430</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99A8ED2" w14:textId="77777777" w:rsidR="00D1068F" w:rsidRPr="00D11DE2" w:rsidRDefault="00D1068F" w:rsidP="2A74862C">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Entrepreneurial Self- Assessment</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965E4E7" w14:textId="77777777" w:rsidR="00D1068F" w:rsidRPr="00D11DE2" w:rsidRDefault="00D1068F" w:rsidP="2A74862C">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70% of students will score at 75% or above on the entrepreneurial self-assessment.</w:t>
            </w: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3D3F0589" w14:textId="7F128188" w:rsidR="00D1068F" w:rsidRPr="00D11DE2" w:rsidRDefault="653DE4CB" w:rsidP="2A74862C">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100</w:t>
            </w:r>
            <w:r w:rsidR="70DF8B94" w:rsidRPr="2A74862C">
              <w:rPr>
                <w:rFonts w:ascii="Times New Roman" w:hAnsi="Times New Roman" w:cs="Times New Roman"/>
                <w:color w:val="000000" w:themeColor="text1"/>
                <w:highlight w:val="yellow"/>
              </w:rPr>
              <w:t>% of students scored 75% or higher. (3</w:t>
            </w:r>
            <w:r w:rsidR="422238CC" w:rsidRPr="2A74862C">
              <w:rPr>
                <w:rFonts w:ascii="Times New Roman" w:hAnsi="Times New Roman" w:cs="Times New Roman"/>
                <w:color w:val="000000" w:themeColor="text1"/>
                <w:highlight w:val="yellow"/>
              </w:rPr>
              <w:t>5</w:t>
            </w:r>
            <w:r w:rsidR="70DF8B94" w:rsidRPr="2A74862C">
              <w:rPr>
                <w:rFonts w:ascii="Times New Roman" w:hAnsi="Times New Roman" w:cs="Times New Roman"/>
                <w:color w:val="000000" w:themeColor="text1"/>
                <w:highlight w:val="yellow"/>
              </w:rPr>
              <w:t>/3</w:t>
            </w:r>
            <w:r w:rsidR="7FD4C0CC" w:rsidRPr="2A74862C">
              <w:rPr>
                <w:rFonts w:ascii="Times New Roman" w:hAnsi="Times New Roman" w:cs="Times New Roman"/>
                <w:color w:val="000000" w:themeColor="text1"/>
                <w:highlight w:val="yellow"/>
              </w:rPr>
              <w:t>5</w:t>
            </w:r>
            <w:r w:rsidR="70DF8B94" w:rsidRPr="2A74862C">
              <w:rPr>
                <w:rFonts w:ascii="Times New Roman" w:hAnsi="Times New Roman" w:cs="Times New Roman"/>
                <w:color w:val="000000" w:themeColor="text1"/>
                <w:highlight w:val="yellow"/>
              </w:rPr>
              <w:t>)</w:t>
            </w:r>
          </w:p>
          <w:p w14:paraId="550B7138" w14:textId="5D30E6CD" w:rsidR="00D1068F" w:rsidRPr="00D11DE2" w:rsidRDefault="00D1068F" w:rsidP="2A74862C">
            <w:pPr>
              <w:spacing w:after="0" w:line="240" w:lineRule="auto"/>
              <w:rPr>
                <w:rFonts w:ascii="Times New Roman" w:hAnsi="Times New Roman" w:cs="Times New Roman"/>
                <w:color w:val="000000" w:themeColor="text1"/>
                <w:highlight w:val="yellow"/>
              </w:rPr>
            </w:pPr>
          </w:p>
        </w:tc>
        <w:tc>
          <w:tcPr>
            <w:tcW w:w="2343" w:type="dxa"/>
            <w:tcBorders>
              <w:top w:val="single" w:sz="4" w:space="0" w:color="auto"/>
              <w:left w:val="single" w:sz="4" w:space="0" w:color="auto"/>
              <w:bottom w:val="single" w:sz="4" w:space="0" w:color="auto"/>
              <w:right w:val="single" w:sz="4" w:space="0" w:color="auto"/>
            </w:tcBorders>
            <w:shd w:val="clear" w:color="auto" w:fill="auto"/>
          </w:tcPr>
          <w:p w14:paraId="098B020C" w14:textId="55AF09DF" w:rsidR="00873F83" w:rsidRPr="00D11DE2" w:rsidRDefault="00873F83" w:rsidP="2A74862C">
            <w:pPr>
              <w:spacing w:after="0" w:line="240" w:lineRule="auto"/>
              <w:contextualSpacing/>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Overall, great student performance</w:t>
            </w:r>
            <w:r w:rsidR="003C72C3" w:rsidRPr="2A74862C">
              <w:rPr>
                <w:rFonts w:ascii="Times New Roman" w:hAnsi="Times New Roman" w:cs="Times New Roman"/>
                <w:color w:val="000000" w:themeColor="text1"/>
                <w:highlight w:val="yellow"/>
              </w:rPr>
              <w:t>.</w:t>
            </w:r>
            <w:r w:rsidRPr="2A74862C">
              <w:rPr>
                <w:rFonts w:ascii="Times New Roman" w:hAnsi="Times New Roman" w:cs="Times New Roman"/>
                <w:color w:val="000000" w:themeColor="text1"/>
              </w:rPr>
              <w:t xml:space="preserve"> </w:t>
            </w:r>
          </w:p>
          <w:p w14:paraId="3467E737" w14:textId="77777777" w:rsidR="00873F83" w:rsidRPr="00D11DE2" w:rsidRDefault="00873F83" w:rsidP="2A74862C">
            <w:pPr>
              <w:spacing w:after="0" w:line="240" w:lineRule="auto"/>
              <w:contextualSpacing/>
              <w:rPr>
                <w:rFonts w:ascii="Times New Roman" w:hAnsi="Times New Roman" w:cs="Times New Roman"/>
                <w:color w:val="000000" w:themeColor="text1"/>
                <w:highlight w:val="yellow"/>
              </w:rPr>
            </w:pPr>
          </w:p>
          <w:p w14:paraId="33036290" w14:textId="7F335465" w:rsidR="00D1068F" w:rsidRPr="00D11DE2" w:rsidRDefault="00873F83" w:rsidP="2A74862C">
            <w:pPr>
              <w:spacing w:after="0" w:line="240" w:lineRule="auto"/>
              <w:contextualSpacing/>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No changes made at th</w:t>
            </w:r>
            <w:r w:rsidR="003C72C3" w:rsidRPr="2A74862C">
              <w:rPr>
                <w:rFonts w:ascii="Times New Roman" w:hAnsi="Times New Roman" w:cs="Times New Roman"/>
                <w:color w:val="000000" w:themeColor="text1"/>
                <w:highlight w:val="yellow"/>
              </w:rPr>
              <w:t>is</w:t>
            </w:r>
            <w:r w:rsidRPr="2A74862C">
              <w:rPr>
                <w:rFonts w:ascii="Times New Roman" w:hAnsi="Times New Roman" w:cs="Times New Roman"/>
                <w:color w:val="000000" w:themeColor="text1"/>
                <w:highlight w:val="yellow"/>
              </w:rPr>
              <w:t xml:space="preserve"> time</w:t>
            </w:r>
            <w:r w:rsidR="003C72C3" w:rsidRPr="2A74862C">
              <w:rPr>
                <w:rFonts w:ascii="Times New Roman" w:hAnsi="Times New Roman" w:cs="Times New Roman"/>
                <w:color w:val="000000" w:themeColor="text1"/>
                <w:highlight w:val="yellow"/>
              </w:rPr>
              <w:t>.</w:t>
            </w:r>
          </w:p>
        </w:tc>
        <w:tc>
          <w:tcPr>
            <w:tcW w:w="2062" w:type="dxa"/>
            <w:tcBorders>
              <w:top w:val="single" w:sz="4" w:space="0" w:color="auto"/>
              <w:left w:val="single" w:sz="4" w:space="0" w:color="auto"/>
              <w:bottom w:val="single" w:sz="4" w:space="0" w:color="auto"/>
              <w:right w:val="single" w:sz="4" w:space="0" w:color="auto"/>
            </w:tcBorders>
          </w:tcPr>
          <w:p w14:paraId="23E8F366"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ABSENT</w:t>
            </w:r>
          </w:p>
          <w:p w14:paraId="3ACE55AA"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EMERGING</w:t>
            </w:r>
          </w:p>
          <w:p w14:paraId="18B92AC9"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PRESENT</w:t>
            </w:r>
          </w:p>
          <w:p w14:paraId="12AB1433"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OUTSTANDING</w:t>
            </w:r>
          </w:p>
        </w:tc>
      </w:tr>
      <w:tr w:rsidR="00D1068F" w:rsidRPr="00D11DE2" w14:paraId="6EA2AEFE" w14:textId="77777777" w:rsidTr="2A74862C">
        <w:trPr>
          <w:gridAfter w:val="1"/>
          <w:wAfter w:w="19" w:type="dxa"/>
          <w:cantSplit/>
          <w:trHeight w:val="197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58F0C006" w14:textId="77777777" w:rsidR="00D1068F" w:rsidRPr="00D11DE2" w:rsidRDefault="00D1068F" w:rsidP="00A11F0A">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Develop business systems, risk assessments, marketing and financial management outcomes through guided assignments.</w:t>
            </w:r>
          </w:p>
          <w:p w14:paraId="27039945" w14:textId="77777777" w:rsidR="00D1068F" w:rsidRPr="00D11DE2" w:rsidRDefault="00D1068F" w:rsidP="00A11F0A">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Course SLO #4.</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01BC5E8" w14:textId="77777777" w:rsidR="00D1068F" w:rsidRPr="00D11DE2" w:rsidRDefault="00D1068F" w:rsidP="00A11F0A">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7.03</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48426F4" w14:textId="77777777" w:rsidR="00D1068F" w:rsidRPr="00D11DE2" w:rsidRDefault="00D1068F" w:rsidP="2A74862C">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PRM 430</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CD73807" w14:textId="37D4CCBC" w:rsidR="00D1068F" w:rsidRPr="00D11DE2" w:rsidRDefault="00873F83" w:rsidP="2A74862C">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Feasibility Study</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78D5922" w14:textId="5E0F9917" w:rsidR="00D1068F" w:rsidRPr="00D11DE2" w:rsidRDefault="73878817" w:rsidP="2A74862C">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 xml:space="preserve">70% of students will score at 75% or above on the </w:t>
            </w:r>
            <w:r w:rsidR="7D1A4D20" w:rsidRPr="2A74862C">
              <w:rPr>
                <w:rFonts w:ascii="Times New Roman" w:hAnsi="Times New Roman" w:cs="Times New Roman"/>
                <w:color w:val="000000" w:themeColor="text1"/>
                <w:highlight w:val="yellow"/>
              </w:rPr>
              <w:t xml:space="preserve">final </w:t>
            </w:r>
            <w:r w:rsidRPr="2A74862C">
              <w:rPr>
                <w:rFonts w:ascii="Times New Roman" w:hAnsi="Times New Roman" w:cs="Times New Roman"/>
                <w:color w:val="000000" w:themeColor="text1"/>
                <w:highlight w:val="yellow"/>
              </w:rPr>
              <w:t>project.</w:t>
            </w: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2886F29A" w14:textId="6A95C38E" w:rsidR="00D1068F" w:rsidRPr="00D11DE2" w:rsidRDefault="6B1B327E" w:rsidP="2A74862C">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68</w:t>
            </w:r>
            <w:r w:rsidR="23DC0E48" w:rsidRPr="2A74862C">
              <w:rPr>
                <w:rFonts w:ascii="Times New Roman" w:hAnsi="Times New Roman" w:cs="Times New Roman"/>
                <w:color w:val="000000" w:themeColor="text1"/>
                <w:highlight w:val="yellow"/>
              </w:rPr>
              <w:t>% of students scored 75% or higher. (</w:t>
            </w:r>
            <w:r w:rsidR="09384FBA" w:rsidRPr="2A74862C">
              <w:rPr>
                <w:rFonts w:ascii="Times New Roman" w:hAnsi="Times New Roman" w:cs="Times New Roman"/>
                <w:color w:val="000000" w:themeColor="text1"/>
                <w:highlight w:val="yellow"/>
              </w:rPr>
              <w:t>24</w:t>
            </w:r>
            <w:r w:rsidR="23DC0E48" w:rsidRPr="2A74862C">
              <w:rPr>
                <w:rFonts w:ascii="Times New Roman" w:hAnsi="Times New Roman" w:cs="Times New Roman"/>
                <w:color w:val="000000" w:themeColor="text1"/>
                <w:highlight w:val="yellow"/>
              </w:rPr>
              <w:t>/3</w:t>
            </w:r>
            <w:r w:rsidR="1A8EDD2B" w:rsidRPr="2A74862C">
              <w:rPr>
                <w:rFonts w:ascii="Times New Roman" w:hAnsi="Times New Roman" w:cs="Times New Roman"/>
                <w:color w:val="000000" w:themeColor="text1"/>
                <w:highlight w:val="yellow"/>
              </w:rPr>
              <w:t>5</w:t>
            </w:r>
            <w:r w:rsidR="23DC0E48" w:rsidRPr="2A74862C">
              <w:rPr>
                <w:rFonts w:ascii="Times New Roman" w:hAnsi="Times New Roman" w:cs="Times New Roman"/>
                <w:color w:val="000000" w:themeColor="text1"/>
                <w:highlight w:val="yellow"/>
              </w:rPr>
              <w:t>)</w:t>
            </w:r>
          </w:p>
          <w:p w14:paraId="24A1391B" w14:textId="57B3261D" w:rsidR="00D1068F" w:rsidRPr="00D11DE2" w:rsidRDefault="00D1068F" w:rsidP="2A74862C">
            <w:pPr>
              <w:spacing w:after="0" w:line="240" w:lineRule="auto"/>
              <w:rPr>
                <w:rFonts w:ascii="Times New Roman" w:hAnsi="Times New Roman" w:cs="Times New Roman"/>
                <w:color w:val="000000" w:themeColor="text1"/>
                <w:highlight w:val="yellow"/>
              </w:rPr>
            </w:pPr>
          </w:p>
        </w:tc>
        <w:tc>
          <w:tcPr>
            <w:tcW w:w="2343" w:type="dxa"/>
            <w:tcBorders>
              <w:top w:val="single" w:sz="4" w:space="0" w:color="auto"/>
              <w:left w:val="single" w:sz="4" w:space="0" w:color="auto"/>
              <w:bottom w:val="single" w:sz="4" w:space="0" w:color="auto"/>
              <w:right w:val="single" w:sz="4" w:space="0" w:color="auto"/>
            </w:tcBorders>
            <w:shd w:val="clear" w:color="auto" w:fill="auto"/>
          </w:tcPr>
          <w:p w14:paraId="58188CC9" w14:textId="54D52DC9" w:rsidR="00D1068F" w:rsidRPr="00D11DE2" w:rsidRDefault="6326B365" w:rsidP="2A74862C">
            <w:pPr>
              <w:spacing w:after="0" w:line="240" w:lineRule="auto"/>
              <w:contextualSpacing/>
              <w:rPr>
                <w:color w:val="000000" w:themeColor="text1"/>
                <w:highlight w:val="yellow"/>
              </w:rPr>
            </w:pPr>
            <w:r w:rsidRPr="2A74862C">
              <w:rPr>
                <w:rFonts w:ascii="Times New Roman" w:hAnsi="Times New Roman" w:cs="Times New Roman"/>
                <w:color w:val="000000" w:themeColor="text1"/>
                <w:highlight w:val="yellow"/>
              </w:rPr>
              <w:t>Implemented submission of individual chapters throughout semester with opportunity to receive feedback and revise. Student groups could take early submissions, revise, and submit as final Feasibility Study.  Although the class was close to meeting the metric, quality of student writing, research, and organization was lower than previous semesters.</w:t>
            </w:r>
            <w:r w:rsidRPr="2A74862C">
              <w:rPr>
                <w:rFonts w:ascii="Times New Roman" w:hAnsi="Times New Roman" w:cs="Times New Roman"/>
                <w:color w:val="FF0000"/>
                <w:highlight w:val="yellow"/>
              </w:rPr>
              <w:t xml:space="preserve"> Suggestion: spend more class time on professional writing, research and organization for this type of project.</w:t>
            </w:r>
          </w:p>
        </w:tc>
        <w:tc>
          <w:tcPr>
            <w:tcW w:w="2062" w:type="dxa"/>
            <w:tcBorders>
              <w:top w:val="single" w:sz="4" w:space="0" w:color="auto"/>
              <w:left w:val="single" w:sz="4" w:space="0" w:color="auto"/>
              <w:bottom w:val="single" w:sz="4" w:space="0" w:color="auto"/>
              <w:right w:val="single" w:sz="4" w:space="0" w:color="auto"/>
            </w:tcBorders>
          </w:tcPr>
          <w:p w14:paraId="40DDDBE7"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ABSENT</w:t>
            </w:r>
          </w:p>
          <w:p w14:paraId="1A4A0171"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EMERGING</w:t>
            </w:r>
          </w:p>
          <w:p w14:paraId="2425FB55"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PRESENT</w:t>
            </w:r>
          </w:p>
          <w:p w14:paraId="6027B6F5"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OUTSTANDING</w:t>
            </w:r>
          </w:p>
        </w:tc>
      </w:tr>
      <w:tr w:rsidR="00D1068F" w:rsidRPr="00D11DE2" w14:paraId="16A55383" w14:textId="77777777" w:rsidTr="2A74862C">
        <w:trPr>
          <w:gridAfter w:val="1"/>
          <w:wAfter w:w="19" w:type="dxa"/>
          <w:cantSplit/>
          <w:trHeight w:val="197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722025E1" w14:textId="77777777" w:rsidR="00D1068F" w:rsidRPr="00D11DE2" w:rsidRDefault="00D1068F" w:rsidP="00A11F0A">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Research, develop and present a comprehensive recreation-based business plan. Course SLO #5.</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65A203F" w14:textId="77777777" w:rsidR="00D1068F" w:rsidRPr="00D11DE2" w:rsidRDefault="00D1068F" w:rsidP="00A11F0A">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7.03</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A94064C" w14:textId="77777777" w:rsidR="00D1068F" w:rsidRPr="00D11DE2" w:rsidRDefault="00D1068F" w:rsidP="2A74862C">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PRM 430</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BC283A6" w14:textId="6B9E1058" w:rsidR="00D1068F" w:rsidRPr="00D11DE2" w:rsidRDefault="00873F83" w:rsidP="2A74862C">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Feasibility Study</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762FDCD" w14:textId="5E0F9917" w:rsidR="00D1068F" w:rsidRPr="00D11DE2" w:rsidRDefault="51A09B2F" w:rsidP="2A74862C">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70% of students will score at 75% or above on the final project.</w:t>
            </w:r>
          </w:p>
          <w:p w14:paraId="704162AD" w14:textId="75169CA8" w:rsidR="00D1068F" w:rsidRPr="00D11DE2" w:rsidRDefault="00D1068F" w:rsidP="2A74862C">
            <w:pPr>
              <w:spacing w:after="0" w:line="240" w:lineRule="auto"/>
              <w:rPr>
                <w:rFonts w:ascii="Times New Roman" w:hAnsi="Times New Roman" w:cs="Times New Roman"/>
                <w:color w:val="000000" w:themeColor="text1"/>
                <w:highlight w:val="yellow"/>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591A8A66" w14:textId="3B26A213" w:rsidR="00D1068F" w:rsidRPr="00D11DE2" w:rsidRDefault="4D3021A1" w:rsidP="2A74862C">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68</w:t>
            </w:r>
            <w:r w:rsidR="51A09B2F" w:rsidRPr="2A74862C">
              <w:rPr>
                <w:rFonts w:ascii="Times New Roman" w:hAnsi="Times New Roman" w:cs="Times New Roman"/>
                <w:color w:val="000000" w:themeColor="text1"/>
                <w:highlight w:val="yellow"/>
              </w:rPr>
              <w:t>% of students scored 75% or higher. (</w:t>
            </w:r>
            <w:r w:rsidR="17592BA1" w:rsidRPr="2A74862C">
              <w:rPr>
                <w:rFonts w:ascii="Times New Roman" w:hAnsi="Times New Roman" w:cs="Times New Roman"/>
                <w:color w:val="000000" w:themeColor="text1"/>
                <w:highlight w:val="yellow"/>
              </w:rPr>
              <w:t>24</w:t>
            </w:r>
            <w:r w:rsidR="51A09B2F" w:rsidRPr="2A74862C">
              <w:rPr>
                <w:rFonts w:ascii="Times New Roman" w:hAnsi="Times New Roman" w:cs="Times New Roman"/>
                <w:color w:val="000000" w:themeColor="text1"/>
                <w:highlight w:val="yellow"/>
              </w:rPr>
              <w:t>/3</w:t>
            </w:r>
            <w:r w:rsidR="605A769E" w:rsidRPr="2A74862C">
              <w:rPr>
                <w:rFonts w:ascii="Times New Roman" w:hAnsi="Times New Roman" w:cs="Times New Roman"/>
                <w:color w:val="000000" w:themeColor="text1"/>
                <w:highlight w:val="yellow"/>
              </w:rPr>
              <w:t>5</w:t>
            </w:r>
            <w:r w:rsidR="51A09B2F" w:rsidRPr="2A74862C">
              <w:rPr>
                <w:rFonts w:ascii="Times New Roman" w:hAnsi="Times New Roman" w:cs="Times New Roman"/>
                <w:color w:val="000000" w:themeColor="text1"/>
                <w:highlight w:val="yellow"/>
              </w:rPr>
              <w:t>)</w:t>
            </w:r>
          </w:p>
          <w:p w14:paraId="17736BEE" w14:textId="20536BBC" w:rsidR="00D1068F" w:rsidRPr="00D11DE2" w:rsidRDefault="00D1068F" w:rsidP="2A74862C">
            <w:pPr>
              <w:spacing w:after="0" w:line="240" w:lineRule="auto"/>
              <w:rPr>
                <w:rFonts w:ascii="Times New Roman" w:hAnsi="Times New Roman" w:cs="Times New Roman"/>
                <w:color w:val="000000" w:themeColor="text1"/>
                <w:highlight w:val="yellow"/>
              </w:rPr>
            </w:pPr>
          </w:p>
        </w:tc>
        <w:tc>
          <w:tcPr>
            <w:tcW w:w="2343" w:type="dxa"/>
            <w:tcBorders>
              <w:top w:val="single" w:sz="4" w:space="0" w:color="auto"/>
              <w:left w:val="single" w:sz="4" w:space="0" w:color="auto"/>
              <w:bottom w:val="single" w:sz="4" w:space="0" w:color="auto"/>
              <w:right w:val="single" w:sz="4" w:space="0" w:color="auto"/>
            </w:tcBorders>
            <w:shd w:val="clear" w:color="auto" w:fill="auto"/>
          </w:tcPr>
          <w:p w14:paraId="43CB8415" w14:textId="617199ED" w:rsidR="00D1068F" w:rsidRPr="00D11DE2" w:rsidRDefault="214F4206" w:rsidP="2A74862C">
            <w:pPr>
              <w:spacing w:after="0" w:line="240" w:lineRule="auto"/>
              <w:contextualSpacing/>
              <w:rPr>
                <w:color w:val="000000" w:themeColor="text1"/>
                <w:highlight w:val="yellow"/>
              </w:rPr>
            </w:pPr>
            <w:r w:rsidRPr="2A74862C">
              <w:rPr>
                <w:rFonts w:ascii="Times New Roman" w:hAnsi="Times New Roman" w:cs="Times New Roman"/>
                <w:color w:val="000000" w:themeColor="text1"/>
                <w:highlight w:val="yellow"/>
              </w:rPr>
              <w:t>Implemented submission of individual chapters throughout semester with opportunity to receive feedback and revise. Student groups could take early submissions, revise, and submit as final Feasibility Study.  Although the class was close to meeting the metric, quality of student writing, research, and organization was lower than previous semesters.</w:t>
            </w:r>
          </w:p>
          <w:p w14:paraId="42003E49" w14:textId="0C6FE976" w:rsidR="00D1068F" w:rsidRPr="00D11DE2" w:rsidRDefault="214F4206" w:rsidP="2A74862C">
            <w:pPr>
              <w:spacing w:after="0" w:line="240" w:lineRule="auto"/>
              <w:contextualSpacing/>
              <w:rPr>
                <w:color w:val="000000" w:themeColor="text1"/>
                <w:highlight w:val="yellow"/>
              </w:rPr>
            </w:pPr>
            <w:r w:rsidRPr="2A74862C">
              <w:rPr>
                <w:rFonts w:ascii="Times New Roman" w:hAnsi="Times New Roman" w:cs="Times New Roman"/>
                <w:color w:val="FF0000"/>
                <w:highlight w:val="yellow"/>
              </w:rPr>
              <w:t>Suggestion: spend more class time on professional writing, research and organization for this type of project.</w:t>
            </w:r>
          </w:p>
        </w:tc>
        <w:tc>
          <w:tcPr>
            <w:tcW w:w="2062" w:type="dxa"/>
            <w:tcBorders>
              <w:top w:val="single" w:sz="4" w:space="0" w:color="auto"/>
              <w:left w:val="single" w:sz="4" w:space="0" w:color="auto"/>
              <w:bottom w:val="single" w:sz="4" w:space="0" w:color="auto"/>
              <w:right w:val="single" w:sz="4" w:space="0" w:color="auto"/>
            </w:tcBorders>
          </w:tcPr>
          <w:p w14:paraId="1E625289"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ABSENT</w:t>
            </w:r>
          </w:p>
          <w:p w14:paraId="3D050758"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EMERGING</w:t>
            </w:r>
          </w:p>
          <w:p w14:paraId="04F78FF1"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PRESENT</w:t>
            </w:r>
          </w:p>
          <w:p w14:paraId="2859C347"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OUTSTANDING</w:t>
            </w:r>
          </w:p>
        </w:tc>
      </w:tr>
      <w:tr w:rsidR="00D1068F" w:rsidRPr="00D11DE2" w14:paraId="76F35985" w14:textId="77777777" w:rsidTr="2A74862C">
        <w:trPr>
          <w:gridAfter w:val="1"/>
          <w:wAfter w:w="19" w:type="dxa"/>
          <w:cantSplit/>
          <w:trHeight w:val="197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6D2CF744" w14:textId="77777777" w:rsidR="00D1068F" w:rsidRPr="00D11DE2" w:rsidRDefault="00D1068F" w:rsidP="00A11F0A">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Identify and describe management competencies, theories, processes, and roles of recreation service managers.</w:t>
            </w:r>
          </w:p>
          <w:p w14:paraId="7116EC48" w14:textId="77777777" w:rsidR="00D1068F" w:rsidRPr="00D11DE2" w:rsidRDefault="00D1068F" w:rsidP="00A11F0A">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Course SLO #1.</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7736B63" w14:textId="77777777" w:rsidR="00D1068F" w:rsidRPr="00D11DE2" w:rsidRDefault="00D1068F" w:rsidP="00A11F0A">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7.03</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1EB77BA" w14:textId="77777777" w:rsidR="00D1068F" w:rsidRPr="00D11DE2" w:rsidRDefault="00D1068F" w:rsidP="00A11F0A">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PRM 461</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15CEE58" w14:textId="77777777" w:rsidR="00D1068F" w:rsidRPr="00D11DE2" w:rsidRDefault="00D1068F" w:rsidP="00A11F0A">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Comprehensive Final Exam</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5305C4A" w14:textId="77777777" w:rsidR="00D1068F" w:rsidRPr="00D11DE2" w:rsidRDefault="00D1068F" w:rsidP="00A11F0A">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 xml:space="preserve">70% of students will score 75% or above on the final exam. </w:t>
            </w: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0B51772D" w14:textId="135F7025" w:rsidR="00D1068F" w:rsidRPr="00D11DE2" w:rsidRDefault="0046338E" w:rsidP="00A11F0A">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Not offered fall semester</w:t>
            </w:r>
            <w:r w:rsidR="000615DF" w:rsidRPr="00D11DE2">
              <w:rPr>
                <w:rFonts w:ascii="Times New Roman" w:hAnsi="Times New Roman" w:cs="Times New Roman"/>
                <w:color w:val="000000" w:themeColor="text1"/>
              </w:rPr>
              <w:t>.</w:t>
            </w:r>
          </w:p>
        </w:tc>
        <w:tc>
          <w:tcPr>
            <w:tcW w:w="2343" w:type="dxa"/>
            <w:tcBorders>
              <w:top w:val="single" w:sz="4" w:space="0" w:color="auto"/>
              <w:left w:val="single" w:sz="4" w:space="0" w:color="auto"/>
              <w:bottom w:val="single" w:sz="4" w:space="0" w:color="auto"/>
              <w:right w:val="single" w:sz="4" w:space="0" w:color="auto"/>
            </w:tcBorders>
            <w:shd w:val="clear" w:color="auto" w:fill="auto"/>
          </w:tcPr>
          <w:p w14:paraId="4F55B4B1" w14:textId="31BC592A" w:rsidR="00D1068F" w:rsidRPr="00D11DE2" w:rsidRDefault="00347F60" w:rsidP="00A11F0A">
            <w:pPr>
              <w:spacing w:after="0" w:line="240" w:lineRule="auto"/>
              <w:contextualSpacing/>
              <w:rPr>
                <w:rFonts w:ascii="Times New Roman" w:hAnsi="Times New Roman" w:cs="Times New Roman"/>
                <w:color w:val="000000" w:themeColor="text1"/>
              </w:rPr>
            </w:pPr>
            <w:r w:rsidRPr="00D11DE2">
              <w:rPr>
                <w:rFonts w:ascii="Times New Roman" w:hAnsi="Times New Roman" w:cs="Times New Roman"/>
                <w:color w:val="000000" w:themeColor="text1"/>
              </w:rPr>
              <w:t>N/A</w:t>
            </w:r>
          </w:p>
        </w:tc>
        <w:tc>
          <w:tcPr>
            <w:tcW w:w="2062" w:type="dxa"/>
            <w:tcBorders>
              <w:top w:val="single" w:sz="4" w:space="0" w:color="auto"/>
              <w:left w:val="single" w:sz="4" w:space="0" w:color="auto"/>
              <w:bottom w:val="single" w:sz="4" w:space="0" w:color="auto"/>
              <w:right w:val="single" w:sz="4" w:space="0" w:color="auto"/>
            </w:tcBorders>
          </w:tcPr>
          <w:p w14:paraId="2601BEBF"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ABSENT</w:t>
            </w:r>
          </w:p>
          <w:p w14:paraId="2BFF7410"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EMERGING</w:t>
            </w:r>
          </w:p>
          <w:p w14:paraId="02145904"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PRESENT</w:t>
            </w:r>
          </w:p>
          <w:p w14:paraId="61A7A1B4"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OUTSTANDING</w:t>
            </w:r>
          </w:p>
        </w:tc>
      </w:tr>
      <w:tr w:rsidR="00D1068F" w:rsidRPr="00D11DE2" w14:paraId="30A2DDD0" w14:textId="77777777" w:rsidTr="2A74862C">
        <w:trPr>
          <w:gridAfter w:val="1"/>
          <w:wAfter w:w="19" w:type="dxa"/>
          <w:cantSplit/>
          <w:trHeight w:val="197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70BE4012" w14:textId="77777777" w:rsidR="00D1068F" w:rsidRPr="00D11DE2" w:rsidRDefault="00D1068F" w:rsidP="00A11F0A">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Articulate an understanding of various sectors (public, private, profit, and non-profit) in leisure services and their respective organizational structure, policy-making and legal requirements.</w:t>
            </w:r>
          </w:p>
          <w:p w14:paraId="4DACDD03" w14:textId="77777777" w:rsidR="00D1068F" w:rsidRPr="00D11DE2" w:rsidRDefault="00D1068F" w:rsidP="00A11F0A">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 xml:space="preserve">Course SLO #2. </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BA79A45" w14:textId="77777777" w:rsidR="00D1068F" w:rsidRPr="00D11DE2" w:rsidRDefault="00D1068F" w:rsidP="00A11F0A">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7.03</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7D655A1" w14:textId="77777777" w:rsidR="00D1068F" w:rsidRPr="00D11DE2" w:rsidRDefault="00D1068F" w:rsidP="00A11F0A">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PRM 461</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49FF867" w14:textId="77777777" w:rsidR="00D1068F" w:rsidRPr="00D11DE2" w:rsidRDefault="00D1068F" w:rsidP="00A11F0A">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Comprehensive Final Exam</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8094503" w14:textId="77777777" w:rsidR="00D1068F" w:rsidRPr="00D11DE2" w:rsidRDefault="00D1068F" w:rsidP="00A11F0A">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 xml:space="preserve">70% of students will score 75% or above on the final exam. </w:t>
            </w: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06A94368" w14:textId="22C5903B" w:rsidR="00D1068F" w:rsidRPr="00D11DE2" w:rsidRDefault="0046338E" w:rsidP="00A11F0A">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Not offered fall semester</w:t>
            </w:r>
            <w:r w:rsidR="000615DF" w:rsidRPr="00D11DE2">
              <w:rPr>
                <w:rFonts w:ascii="Times New Roman" w:hAnsi="Times New Roman" w:cs="Times New Roman"/>
                <w:color w:val="000000" w:themeColor="text1"/>
              </w:rPr>
              <w:t>.</w:t>
            </w:r>
          </w:p>
        </w:tc>
        <w:tc>
          <w:tcPr>
            <w:tcW w:w="2343" w:type="dxa"/>
            <w:tcBorders>
              <w:top w:val="single" w:sz="4" w:space="0" w:color="auto"/>
              <w:left w:val="single" w:sz="4" w:space="0" w:color="auto"/>
              <w:bottom w:val="single" w:sz="4" w:space="0" w:color="auto"/>
              <w:right w:val="single" w:sz="4" w:space="0" w:color="auto"/>
            </w:tcBorders>
            <w:shd w:val="clear" w:color="auto" w:fill="auto"/>
          </w:tcPr>
          <w:p w14:paraId="268BB2EA" w14:textId="5E3BFC9C" w:rsidR="00D1068F" w:rsidRPr="00D11DE2" w:rsidRDefault="00347F60" w:rsidP="00A11F0A">
            <w:pPr>
              <w:spacing w:after="0" w:line="240" w:lineRule="auto"/>
              <w:contextualSpacing/>
              <w:rPr>
                <w:rFonts w:ascii="Times New Roman" w:hAnsi="Times New Roman" w:cs="Times New Roman"/>
                <w:color w:val="000000" w:themeColor="text1"/>
              </w:rPr>
            </w:pPr>
            <w:r w:rsidRPr="00D11DE2">
              <w:rPr>
                <w:rFonts w:ascii="Times New Roman" w:hAnsi="Times New Roman" w:cs="Times New Roman"/>
                <w:color w:val="000000" w:themeColor="text1"/>
              </w:rPr>
              <w:t>N/A</w:t>
            </w:r>
          </w:p>
        </w:tc>
        <w:tc>
          <w:tcPr>
            <w:tcW w:w="2062" w:type="dxa"/>
            <w:tcBorders>
              <w:top w:val="single" w:sz="4" w:space="0" w:color="auto"/>
              <w:left w:val="single" w:sz="4" w:space="0" w:color="auto"/>
              <w:bottom w:val="single" w:sz="4" w:space="0" w:color="auto"/>
              <w:right w:val="single" w:sz="4" w:space="0" w:color="auto"/>
            </w:tcBorders>
          </w:tcPr>
          <w:p w14:paraId="585B9572"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ABSENT</w:t>
            </w:r>
          </w:p>
          <w:p w14:paraId="4C811978"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EMERGING</w:t>
            </w:r>
          </w:p>
          <w:p w14:paraId="0FBAEF62"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PRESENT</w:t>
            </w:r>
          </w:p>
          <w:p w14:paraId="117E2D77"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OUTSTANDING</w:t>
            </w:r>
          </w:p>
        </w:tc>
      </w:tr>
      <w:tr w:rsidR="00D1068F" w:rsidRPr="00D11DE2" w14:paraId="0BB3927C" w14:textId="77777777" w:rsidTr="2A74862C">
        <w:trPr>
          <w:gridAfter w:val="1"/>
          <w:wAfter w:w="19" w:type="dxa"/>
          <w:cantSplit/>
          <w:trHeight w:val="197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73243526" w14:textId="77777777" w:rsidR="00D1068F" w:rsidRPr="00D11DE2" w:rsidRDefault="00D1068F" w:rsidP="00A11F0A">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Articulate an understanding of the common management responsibilities of a recreation professional including personnel management, risk management, strategic planning, marketing and promotion, fiscal management and grant-writing.</w:t>
            </w:r>
          </w:p>
          <w:p w14:paraId="4F17E2AC" w14:textId="77777777" w:rsidR="00D1068F" w:rsidRPr="00D11DE2" w:rsidRDefault="00D1068F" w:rsidP="00A11F0A">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Course SLO #2.</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25FC1AA" w14:textId="77777777" w:rsidR="00D1068F" w:rsidRPr="00D11DE2" w:rsidRDefault="00D1068F" w:rsidP="00A11F0A">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7.03</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E958727" w14:textId="77777777" w:rsidR="00D1068F" w:rsidRPr="00D11DE2" w:rsidRDefault="00D1068F" w:rsidP="00A11F0A">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PRM 461</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96EA854" w14:textId="77777777" w:rsidR="00D1068F" w:rsidRPr="00D11DE2" w:rsidRDefault="00D1068F" w:rsidP="00A11F0A">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Comprehensive Final Exam</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53C6B18" w14:textId="77777777" w:rsidR="00D1068F" w:rsidRPr="00D11DE2" w:rsidRDefault="00D1068F" w:rsidP="00A11F0A">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 xml:space="preserve">70% of students will score 75% or above on the final exam. </w:t>
            </w: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39E5439F" w14:textId="60DD3EF8" w:rsidR="00D1068F" w:rsidRPr="00D11DE2" w:rsidRDefault="0046338E" w:rsidP="00A11F0A">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Not offered fall semester</w:t>
            </w:r>
            <w:r w:rsidR="000615DF" w:rsidRPr="00D11DE2">
              <w:rPr>
                <w:rFonts w:ascii="Times New Roman" w:hAnsi="Times New Roman" w:cs="Times New Roman"/>
                <w:color w:val="000000" w:themeColor="text1"/>
              </w:rPr>
              <w:t>.</w:t>
            </w:r>
          </w:p>
        </w:tc>
        <w:tc>
          <w:tcPr>
            <w:tcW w:w="2343" w:type="dxa"/>
            <w:tcBorders>
              <w:top w:val="single" w:sz="4" w:space="0" w:color="auto"/>
              <w:left w:val="single" w:sz="4" w:space="0" w:color="auto"/>
              <w:bottom w:val="single" w:sz="4" w:space="0" w:color="auto"/>
              <w:right w:val="single" w:sz="4" w:space="0" w:color="auto"/>
            </w:tcBorders>
            <w:shd w:val="clear" w:color="auto" w:fill="auto"/>
          </w:tcPr>
          <w:p w14:paraId="2B6004AD" w14:textId="4C0F5D3B" w:rsidR="00D1068F" w:rsidRPr="00D11DE2" w:rsidRDefault="00347F60" w:rsidP="00A11F0A">
            <w:pPr>
              <w:spacing w:after="0" w:line="240" w:lineRule="auto"/>
              <w:contextualSpacing/>
              <w:rPr>
                <w:rFonts w:ascii="Times New Roman" w:hAnsi="Times New Roman" w:cs="Times New Roman"/>
                <w:color w:val="000000" w:themeColor="text1"/>
              </w:rPr>
            </w:pPr>
            <w:r w:rsidRPr="00D11DE2">
              <w:rPr>
                <w:rFonts w:ascii="Times New Roman" w:hAnsi="Times New Roman" w:cs="Times New Roman"/>
                <w:color w:val="000000" w:themeColor="text1"/>
              </w:rPr>
              <w:t>N/A</w:t>
            </w:r>
          </w:p>
        </w:tc>
        <w:tc>
          <w:tcPr>
            <w:tcW w:w="2062" w:type="dxa"/>
            <w:tcBorders>
              <w:top w:val="single" w:sz="4" w:space="0" w:color="auto"/>
              <w:left w:val="single" w:sz="4" w:space="0" w:color="auto"/>
              <w:bottom w:val="single" w:sz="4" w:space="0" w:color="auto"/>
              <w:right w:val="single" w:sz="4" w:space="0" w:color="auto"/>
            </w:tcBorders>
          </w:tcPr>
          <w:p w14:paraId="1DA0397E"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ABSENT</w:t>
            </w:r>
          </w:p>
          <w:p w14:paraId="26CA45AE"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EMERGING</w:t>
            </w:r>
          </w:p>
          <w:p w14:paraId="38DFF2D0"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PRESENT</w:t>
            </w:r>
          </w:p>
          <w:p w14:paraId="0272DDCC"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OUTSTANDING</w:t>
            </w:r>
          </w:p>
        </w:tc>
      </w:tr>
      <w:tr w:rsidR="00D1068F" w:rsidRPr="00D11DE2" w14:paraId="6F1476B9" w14:textId="77777777" w:rsidTr="2A74862C">
        <w:trPr>
          <w:gridAfter w:val="1"/>
          <w:wAfter w:w="19" w:type="dxa"/>
          <w:cantSplit/>
          <w:trHeight w:val="197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03075B72" w14:textId="77777777" w:rsidR="00D1068F" w:rsidRPr="00D11DE2" w:rsidRDefault="00D1068F" w:rsidP="00A11F0A">
            <w:pPr>
              <w:widowControl/>
              <w:overflowPunct/>
              <w:autoSpaceDE/>
              <w:autoSpaceDN/>
              <w:adjustRightInd/>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Evaluate the teaching/ leadership techniques necessary to provide introductory outdoor adventure activities.</w:t>
            </w:r>
          </w:p>
          <w:p w14:paraId="4C4BD7F4" w14:textId="77777777" w:rsidR="00D1068F" w:rsidRPr="00D11DE2" w:rsidRDefault="00D1068F" w:rsidP="00A11F0A">
            <w:pPr>
              <w:widowControl/>
              <w:overflowPunct/>
              <w:autoSpaceDE/>
              <w:autoSpaceDN/>
              <w:adjustRightInd/>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Course SLO #3.</w:t>
            </w:r>
          </w:p>
          <w:p w14:paraId="14A89B64" w14:textId="77777777" w:rsidR="00D1068F" w:rsidRPr="00D11DE2" w:rsidRDefault="00D1068F" w:rsidP="00A11F0A">
            <w:pPr>
              <w:spacing w:after="0" w:line="240" w:lineRule="auto"/>
              <w:rPr>
                <w:rFonts w:ascii="Times New Roman" w:hAnsi="Times New Roman" w:cs="Times New Roman"/>
                <w:color w:val="000000" w:themeColor="text1"/>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35E168F" w14:textId="77777777" w:rsidR="00D1068F" w:rsidRPr="00D11DE2" w:rsidRDefault="00D1068F" w:rsidP="00A11F0A">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7.03</w:t>
            </w:r>
          </w:p>
          <w:p w14:paraId="6B942D82" w14:textId="77777777" w:rsidR="00D1068F" w:rsidRPr="00D11DE2" w:rsidRDefault="00D1068F" w:rsidP="00A11F0A">
            <w:pPr>
              <w:spacing w:after="0" w:line="240" w:lineRule="auto"/>
              <w:rPr>
                <w:rFonts w:ascii="Times New Roman" w:hAnsi="Times New Roman" w:cs="Times New Roman"/>
                <w:color w:val="000000" w:themeColor="text1"/>
              </w:rPr>
            </w:pPr>
          </w:p>
          <w:p w14:paraId="2EA2D1F5" w14:textId="77777777" w:rsidR="00D1068F" w:rsidRPr="00D11DE2" w:rsidRDefault="00D1068F" w:rsidP="00A11F0A">
            <w:pPr>
              <w:spacing w:after="0" w:line="240" w:lineRule="auto"/>
              <w:rPr>
                <w:rFonts w:ascii="Times New Roman" w:hAnsi="Times New Roman" w:cs="Times New Roman"/>
                <w:color w:val="000000" w:themeColor="text1"/>
              </w:rPr>
            </w:pPr>
          </w:p>
          <w:p w14:paraId="375D760D" w14:textId="77777777" w:rsidR="00D1068F" w:rsidRPr="00D11DE2" w:rsidRDefault="00D1068F" w:rsidP="00A11F0A">
            <w:pPr>
              <w:spacing w:after="0" w:line="240" w:lineRule="auto"/>
              <w:rPr>
                <w:rFonts w:ascii="Times New Roman" w:hAnsi="Times New Roman" w:cs="Times New Roman"/>
                <w:color w:val="000000" w:themeColor="text1"/>
              </w:rPr>
            </w:pPr>
          </w:p>
          <w:p w14:paraId="1786A698" w14:textId="77777777" w:rsidR="00D1068F" w:rsidRPr="00D11DE2" w:rsidRDefault="00D1068F" w:rsidP="00A11F0A">
            <w:pPr>
              <w:spacing w:after="0" w:line="240" w:lineRule="auto"/>
              <w:rPr>
                <w:rFonts w:ascii="Times New Roman" w:hAnsi="Times New Roman" w:cs="Times New Roman"/>
                <w:color w:val="000000" w:themeColor="text1"/>
              </w:rPr>
            </w:pPr>
          </w:p>
          <w:p w14:paraId="23B1CED7" w14:textId="77777777" w:rsidR="00D1068F" w:rsidRPr="00D11DE2" w:rsidRDefault="00D1068F" w:rsidP="00A11F0A">
            <w:pPr>
              <w:spacing w:after="0" w:line="240" w:lineRule="auto"/>
              <w:rPr>
                <w:rFonts w:ascii="Times New Roman" w:hAnsi="Times New Roman" w:cs="Times New Roman"/>
                <w:color w:val="000000" w:themeColor="text1"/>
              </w:rPr>
            </w:pPr>
          </w:p>
          <w:p w14:paraId="0608ED18" w14:textId="77777777" w:rsidR="00A91C8F" w:rsidRPr="00D11DE2" w:rsidRDefault="00A91C8F" w:rsidP="00A11F0A">
            <w:pPr>
              <w:spacing w:after="0" w:line="240" w:lineRule="auto"/>
              <w:rPr>
                <w:rFonts w:ascii="Times New Roman" w:hAnsi="Times New Roman" w:cs="Times New Roman"/>
                <w:color w:val="000000" w:themeColor="text1"/>
              </w:rPr>
            </w:pPr>
          </w:p>
          <w:p w14:paraId="3B34E5BF" w14:textId="77777777" w:rsidR="00A91C8F" w:rsidRPr="00D11DE2" w:rsidRDefault="00A91C8F" w:rsidP="00A11F0A">
            <w:pPr>
              <w:spacing w:after="0" w:line="240" w:lineRule="auto"/>
              <w:rPr>
                <w:rFonts w:ascii="Times New Roman" w:hAnsi="Times New Roman" w:cs="Times New Roman"/>
                <w:color w:val="000000" w:themeColor="text1"/>
              </w:rPr>
            </w:pPr>
          </w:p>
          <w:p w14:paraId="26F275AB" w14:textId="77777777" w:rsidR="00D1068F" w:rsidRPr="00D11DE2" w:rsidRDefault="00D1068F" w:rsidP="00A11F0A">
            <w:pPr>
              <w:spacing w:after="0" w:line="240" w:lineRule="auto"/>
              <w:rPr>
                <w:rFonts w:ascii="Times New Roman" w:hAnsi="Times New Roman" w:cs="Times New Roman"/>
                <w:color w:val="000000" w:themeColor="text1"/>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E98E7C7" w14:textId="77777777" w:rsidR="00D1068F" w:rsidRPr="00D11DE2" w:rsidRDefault="00D1068F" w:rsidP="2A74862C">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PRM 254</w:t>
            </w:r>
          </w:p>
          <w:p w14:paraId="69B942BA" w14:textId="1112DA87" w:rsidR="00D1068F" w:rsidRPr="00D11DE2" w:rsidRDefault="25E033EC" w:rsidP="00A11F0A">
            <w:pPr>
              <w:spacing w:after="0" w:line="240" w:lineRule="auto"/>
              <w:rPr>
                <w:rFonts w:ascii="Times New Roman" w:hAnsi="Times New Roman" w:cs="Times New Roman"/>
                <w:color w:val="000000" w:themeColor="text1"/>
              </w:rPr>
            </w:pPr>
            <w:r w:rsidRPr="2A74862C">
              <w:rPr>
                <w:rFonts w:ascii="Times New Roman" w:hAnsi="Times New Roman" w:cs="Times New Roman"/>
                <w:color w:val="000000" w:themeColor="text1"/>
                <w:highlight w:val="yellow"/>
              </w:rPr>
              <w:t>*Change</w:t>
            </w:r>
            <w:r w:rsidR="279598E2" w:rsidRPr="2A74862C">
              <w:rPr>
                <w:rFonts w:ascii="Times New Roman" w:hAnsi="Times New Roman" w:cs="Times New Roman"/>
                <w:color w:val="000000" w:themeColor="text1"/>
                <w:highlight w:val="yellow"/>
              </w:rPr>
              <w:t xml:space="preserve"> Made</w:t>
            </w:r>
            <w:r w:rsidRPr="2A74862C">
              <w:rPr>
                <w:rFonts w:ascii="Times New Roman" w:hAnsi="Times New Roman" w:cs="Times New Roman"/>
                <w:color w:val="000000" w:themeColor="text1"/>
                <w:highlight w:val="yellow"/>
              </w:rPr>
              <w:t>: Student</w:t>
            </w:r>
            <w:r w:rsidRPr="2A74862C">
              <w:rPr>
                <w:rFonts w:ascii="Times New Roman" w:hAnsi="Times New Roman" w:cs="Times New Roman"/>
                <w:color w:val="000000" w:themeColor="text1"/>
              </w:rPr>
              <w:t xml:space="preserve"> l</w:t>
            </w:r>
            <w:r w:rsidRPr="2A74862C">
              <w:rPr>
                <w:rFonts w:ascii="Times New Roman" w:hAnsi="Times New Roman" w:cs="Times New Roman"/>
                <w:color w:val="000000" w:themeColor="text1"/>
                <w:highlight w:val="yellow"/>
              </w:rPr>
              <w:t>eadership/teaching presentation is a better measure of this SLO, as they students have to put leadership and teachi</w:t>
            </w:r>
            <w:r w:rsidR="2C46CA50" w:rsidRPr="2A74862C">
              <w:rPr>
                <w:rFonts w:ascii="Times New Roman" w:hAnsi="Times New Roman" w:cs="Times New Roman"/>
                <w:color w:val="000000" w:themeColor="text1"/>
                <w:highlight w:val="yellow"/>
              </w:rPr>
              <w:t>ng techniques into practice and then evaluate themselves and their peers.</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341C146" w14:textId="77777777" w:rsidR="00D1068F" w:rsidRPr="00D11DE2" w:rsidRDefault="00D1068F" w:rsidP="2A74862C">
            <w:pPr>
              <w:spacing w:after="0" w:line="240" w:lineRule="auto"/>
              <w:rPr>
                <w:rFonts w:ascii="Times New Roman" w:hAnsi="Times New Roman" w:cs="Times New Roman"/>
                <w:strike/>
                <w:color w:val="000000" w:themeColor="text1"/>
              </w:rPr>
            </w:pPr>
            <w:r w:rsidRPr="2A74862C">
              <w:rPr>
                <w:rFonts w:ascii="Times New Roman" w:hAnsi="Times New Roman" w:cs="Times New Roman"/>
                <w:strike/>
                <w:color w:val="000000" w:themeColor="text1"/>
              </w:rPr>
              <w:t>Comprehensive Mid-Term Exam</w:t>
            </w:r>
          </w:p>
          <w:p w14:paraId="0CA05CE5" w14:textId="77777777" w:rsidR="00D1068F" w:rsidRPr="00D11DE2" w:rsidRDefault="00D1068F" w:rsidP="00A11F0A">
            <w:pPr>
              <w:spacing w:after="0" w:line="240" w:lineRule="auto"/>
              <w:rPr>
                <w:rFonts w:ascii="Times New Roman" w:hAnsi="Times New Roman" w:cs="Times New Roman"/>
                <w:color w:val="000000" w:themeColor="text1"/>
              </w:rPr>
            </w:pPr>
          </w:p>
          <w:p w14:paraId="7F187516" w14:textId="54B8446B" w:rsidR="00D1068F" w:rsidRPr="00D11DE2" w:rsidRDefault="583C1E77" w:rsidP="2A74862C">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Student-led teaching presentations.</w:t>
            </w:r>
            <w:r w:rsidRPr="2A74862C">
              <w:rPr>
                <w:rFonts w:ascii="Times New Roman" w:hAnsi="Times New Roman" w:cs="Times New Roman"/>
                <w:color w:val="000000" w:themeColor="text1"/>
              </w:rPr>
              <w:t xml:space="preserve"> </w:t>
            </w:r>
          </w:p>
          <w:p w14:paraId="6850D127" w14:textId="77777777" w:rsidR="00D1068F" w:rsidRPr="00D11DE2" w:rsidRDefault="00D1068F" w:rsidP="00A11F0A">
            <w:pPr>
              <w:spacing w:after="0" w:line="240" w:lineRule="auto"/>
              <w:rPr>
                <w:rFonts w:ascii="Times New Roman" w:hAnsi="Times New Roman" w:cs="Times New Roman"/>
                <w:color w:val="000000" w:themeColor="text1"/>
              </w:rPr>
            </w:pPr>
          </w:p>
          <w:p w14:paraId="7F74C61E" w14:textId="77777777" w:rsidR="00D1068F" w:rsidRPr="00D11DE2" w:rsidRDefault="00D1068F" w:rsidP="00A11F0A">
            <w:pPr>
              <w:spacing w:after="0" w:line="240" w:lineRule="auto"/>
              <w:rPr>
                <w:rFonts w:ascii="Times New Roman" w:hAnsi="Times New Roman" w:cs="Times New Roman"/>
                <w:color w:val="000000" w:themeColor="text1"/>
              </w:rPr>
            </w:pPr>
          </w:p>
          <w:p w14:paraId="3BAC43E2" w14:textId="77777777" w:rsidR="00A91C8F" w:rsidRPr="00D11DE2" w:rsidRDefault="00A91C8F" w:rsidP="00A11F0A">
            <w:pPr>
              <w:spacing w:after="0" w:line="240" w:lineRule="auto"/>
              <w:rPr>
                <w:rFonts w:ascii="Times New Roman" w:hAnsi="Times New Roman" w:cs="Times New Roman"/>
                <w:color w:val="000000" w:themeColor="text1"/>
              </w:rPr>
            </w:pPr>
          </w:p>
          <w:p w14:paraId="3A63DC70" w14:textId="77777777" w:rsidR="00A91C8F" w:rsidRPr="00D11DE2" w:rsidRDefault="00A91C8F" w:rsidP="00A11F0A">
            <w:pPr>
              <w:spacing w:after="0" w:line="240" w:lineRule="auto"/>
              <w:rPr>
                <w:rFonts w:ascii="Times New Roman" w:hAnsi="Times New Roman" w:cs="Times New Roman"/>
                <w:color w:val="000000" w:themeColor="text1"/>
              </w:rPr>
            </w:pPr>
          </w:p>
          <w:p w14:paraId="3DE15DE4" w14:textId="074D452F" w:rsidR="00D1068F" w:rsidRPr="00D11DE2" w:rsidRDefault="00D1068F" w:rsidP="2A74862C">
            <w:pPr>
              <w:spacing w:after="0" w:line="240" w:lineRule="auto"/>
              <w:rPr>
                <w:rFonts w:ascii="Times New Roman" w:hAnsi="Times New Roman" w:cs="Times New Roman"/>
                <w:strike/>
                <w:color w:val="000000" w:themeColor="text1"/>
              </w:rPr>
            </w:pPr>
            <w:r w:rsidRPr="2A74862C">
              <w:rPr>
                <w:rFonts w:ascii="Times New Roman" w:hAnsi="Times New Roman" w:cs="Times New Roman"/>
                <w:strike/>
                <w:color w:val="000000" w:themeColor="text1"/>
              </w:rPr>
              <w:t>Comprehensive Final Exam</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9DBCA60" w14:textId="4D2CBF94" w:rsidR="00D1068F" w:rsidRPr="00D11DE2" w:rsidRDefault="00D1068F" w:rsidP="00A11F0A">
            <w:pPr>
              <w:spacing w:before="15" w:after="15" w:line="240" w:lineRule="auto"/>
              <w:rPr>
                <w:rFonts w:ascii="Times New Roman" w:hAnsi="Times New Roman" w:cs="Times New Roman"/>
                <w:color w:val="000000" w:themeColor="text1"/>
              </w:rPr>
            </w:pPr>
            <w:r w:rsidRPr="2A74862C">
              <w:rPr>
                <w:rFonts w:ascii="Times New Roman" w:hAnsi="Times New Roman" w:cs="Times New Roman"/>
                <w:color w:val="000000" w:themeColor="text1"/>
                <w:highlight w:val="yellow"/>
              </w:rPr>
              <w:t xml:space="preserve">70% of students will score 75% or above on the </w:t>
            </w:r>
            <w:r w:rsidR="14781572" w:rsidRPr="2A74862C">
              <w:rPr>
                <w:rFonts w:ascii="Times New Roman" w:hAnsi="Times New Roman" w:cs="Times New Roman"/>
                <w:color w:val="000000" w:themeColor="text1"/>
                <w:highlight w:val="yellow"/>
              </w:rPr>
              <w:t>teaching presentations.</w:t>
            </w:r>
            <w:r w:rsidR="14781572" w:rsidRPr="2A74862C">
              <w:rPr>
                <w:rFonts w:ascii="Times New Roman" w:hAnsi="Times New Roman" w:cs="Times New Roman"/>
                <w:color w:val="000000" w:themeColor="text1"/>
              </w:rPr>
              <w:t xml:space="preserve"> </w:t>
            </w:r>
          </w:p>
          <w:p w14:paraId="4FEF707C" w14:textId="77777777" w:rsidR="00D1068F" w:rsidRPr="00D11DE2" w:rsidRDefault="00D1068F" w:rsidP="00A11F0A">
            <w:pPr>
              <w:spacing w:before="15" w:after="15" w:line="240" w:lineRule="auto"/>
              <w:rPr>
                <w:rFonts w:ascii="Times New Roman" w:hAnsi="Times New Roman" w:cs="Times New Roman"/>
                <w:color w:val="000000" w:themeColor="text1"/>
              </w:rPr>
            </w:pPr>
          </w:p>
          <w:p w14:paraId="2FBB13F3" w14:textId="77777777" w:rsidR="00D1068F" w:rsidRPr="00D11DE2" w:rsidRDefault="00D1068F" w:rsidP="00A11F0A">
            <w:pPr>
              <w:spacing w:before="15" w:after="15" w:line="240" w:lineRule="auto"/>
              <w:rPr>
                <w:rFonts w:ascii="Times New Roman" w:hAnsi="Times New Roman" w:cs="Times New Roman"/>
                <w:color w:val="000000" w:themeColor="text1"/>
              </w:rPr>
            </w:pPr>
          </w:p>
          <w:p w14:paraId="36F90F05" w14:textId="77777777" w:rsidR="00D1068F" w:rsidRPr="00D11DE2" w:rsidRDefault="00D1068F" w:rsidP="00A11F0A">
            <w:pPr>
              <w:spacing w:before="15" w:after="15" w:line="240" w:lineRule="auto"/>
              <w:rPr>
                <w:rFonts w:ascii="Times New Roman" w:hAnsi="Times New Roman" w:cs="Times New Roman"/>
                <w:color w:val="000000" w:themeColor="text1"/>
              </w:rPr>
            </w:pPr>
          </w:p>
          <w:p w14:paraId="3AEE0FD0" w14:textId="77777777" w:rsidR="00A91C8F" w:rsidRPr="00D11DE2" w:rsidRDefault="00A91C8F" w:rsidP="00A11F0A">
            <w:pPr>
              <w:spacing w:after="0" w:line="240" w:lineRule="auto"/>
              <w:rPr>
                <w:rFonts w:ascii="Times New Roman" w:hAnsi="Times New Roman" w:cs="Times New Roman"/>
                <w:color w:val="000000" w:themeColor="text1"/>
              </w:rPr>
            </w:pPr>
          </w:p>
          <w:p w14:paraId="5BD14B94" w14:textId="77777777" w:rsidR="00A91C8F" w:rsidRPr="00D11DE2" w:rsidRDefault="00A91C8F" w:rsidP="00A11F0A">
            <w:pPr>
              <w:spacing w:after="0" w:line="240" w:lineRule="auto"/>
              <w:rPr>
                <w:rFonts w:ascii="Times New Roman" w:hAnsi="Times New Roman" w:cs="Times New Roman"/>
                <w:color w:val="000000" w:themeColor="text1"/>
              </w:rPr>
            </w:pPr>
          </w:p>
          <w:p w14:paraId="0BC20012" w14:textId="35F9FEC7" w:rsidR="00D1068F" w:rsidRPr="00D11DE2" w:rsidRDefault="00D1068F" w:rsidP="00A11F0A">
            <w:pPr>
              <w:spacing w:after="0" w:line="240" w:lineRule="auto"/>
              <w:rPr>
                <w:rFonts w:ascii="Times New Roman" w:hAnsi="Times New Roman" w:cs="Times New Roman"/>
                <w:color w:val="000000" w:themeColor="text1"/>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2C89706E" w14:textId="4F02B903" w:rsidR="00D1068F" w:rsidRPr="00D11DE2" w:rsidRDefault="0F80A55A" w:rsidP="2A74862C">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76.5% of students scored a 75% or higher on the final lesson plan and teaching/leadership presentation. (n=13/17)</w:t>
            </w:r>
          </w:p>
        </w:tc>
        <w:tc>
          <w:tcPr>
            <w:tcW w:w="2343" w:type="dxa"/>
            <w:tcBorders>
              <w:top w:val="single" w:sz="4" w:space="0" w:color="auto"/>
              <w:left w:val="single" w:sz="4" w:space="0" w:color="auto"/>
              <w:bottom w:val="single" w:sz="4" w:space="0" w:color="auto"/>
              <w:right w:val="single" w:sz="4" w:space="0" w:color="auto"/>
            </w:tcBorders>
            <w:shd w:val="clear" w:color="auto" w:fill="auto"/>
          </w:tcPr>
          <w:p w14:paraId="2FAB0726" w14:textId="26C0B052" w:rsidR="00A91C8F" w:rsidRPr="00D11DE2" w:rsidRDefault="0F80A55A" w:rsidP="00A11F0A">
            <w:pPr>
              <w:spacing w:after="0" w:line="240" w:lineRule="auto"/>
              <w:contextualSpacing/>
              <w:rPr>
                <w:rFonts w:ascii="Times New Roman" w:hAnsi="Times New Roman" w:cs="Times New Roman"/>
                <w:color w:val="000000" w:themeColor="text1"/>
              </w:rPr>
            </w:pPr>
            <w:r w:rsidRPr="2A74862C">
              <w:rPr>
                <w:rFonts w:ascii="Times New Roman" w:hAnsi="Times New Roman" w:cs="Times New Roman"/>
                <w:color w:val="000000" w:themeColor="text1"/>
              </w:rPr>
              <w:t>I</w:t>
            </w:r>
            <w:r w:rsidRPr="2A74862C">
              <w:rPr>
                <w:rFonts w:ascii="Times New Roman" w:hAnsi="Times New Roman" w:cs="Times New Roman"/>
                <w:color w:val="000000" w:themeColor="text1"/>
                <w:highlight w:val="yellow"/>
              </w:rPr>
              <w:t>mprovement: Use class time to give students feedback on their lesson plan drafts. Written feedback is less effective</w:t>
            </w:r>
            <w:r w:rsidR="42CF8AB1" w:rsidRPr="2A74862C">
              <w:rPr>
                <w:rFonts w:ascii="Times New Roman" w:hAnsi="Times New Roman" w:cs="Times New Roman"/>
                <w:color w:val="000000" w:themeColor="text1"/>
                <w:highlight w:val="yellow"/>
              </w:rPr>
              <w:t xml:space="preserve"> when applying experiential learning methods. </w:t>
            </w:r>
            <w:r w:rsidR="466351A2" w:rsidRPr="2A74862C">
              <w:rPr>
                <w:rFonts w:ascii="Times New Roman" w:hAnsi="Times New Roman" w:cs="Times New Roman"/>
                <w:color w:val="000000" w:themeColor="text1"/>
              </w:rPr>
              <w:t xml:space="preserve"> </w:t>
            </w:r>
          </w:p>
        </w:tc>
        <w:tc>
          <w:tcPr>
            <w:tcW w:w="2062" w:type="dxa"/>
            <w:tcBorders>
              <w:top w:val="single" w:sz="4" w:space="0" w:color="auto"/>
              <w:left w:val="single" w:sz="4" w:space="0" w:color="auto"/>
              <w:bottom w:val="single" w:sz="4" w:space="0" w:color="auto"/>
              <w:right w:val="single" w:sz="4" w:space="0" w:color="auto"/>
            </w:tcBorders>
          </w:tcPr>
          <w:p w14:paraId="4F3E18D1"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ABSENT</w:t>
            </w:r>
          </w:p>
          <w:p w14:paraId="1C4AE5DE"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EMERGING</w:t>
            </w:r>
          </w:p>
          <w:p w14:paraId="00612442"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PRESENT</w:t>
            </w:r>
          </w:p>
          <w:p w14:paraId="29B8AAB4"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 xml:space="preserve">OUTSTANDING </w:t>
            </w:r>
          </w:p>
          <w:p w14:paraId="77400BE0" w14:textId="165F6A28" w:rsidR="00D1068F" w:rsidRPr="00D11DE2" w:rsidRDefault="00D1068F" w:rsidP="2A74862C">
            <w:pPr>
              <w:widowControl/>
              <w:overflowPunct/>
              <w:autoSpaceDE/>
              <w:autoSpaceDN/>
              <w:adjustRightInd/>
              <w:spacing w:after="0" w:line="240" w:lineRule="auto"/>
              <w:contextualSpacing/>
              <w:rPr>
                <w:color w:val="000000" w:themeColor="text1"/>
                <w:kern w:val="0"/>
              </w:rPr>
            </w:pPr>
          </w:p>
        </w:tc>
      </w:tr>
      <w:tr w:rsidR="00D1068F" w:rsidRPr="00D11DE2" w14:paraId="7997CBE5" w14:textId="77777777" w:rsidTr="2A74862C">
        <w:trPr>
          <w:gridAfter w:val="1"/>
          <w:wAfter w:w="19" w:type="dxa"/>
          <w:cantSplit/>
          <w:trHeight w:val="197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7F1B9C34" w14:textId="77777777" w:rsidR="00D1068F" w:rsidRPr="00D11DE2" w:rsidRDefault="00D1068F" w:rsidP="00A11F0A">
            <w:pPr>
              <w:widowControl/>
              <w:overflowPunct/>
              <w:autoSpaceDE/>
              <w:autoSpaceDN/>
              <w:adjustRightInd/>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Recognize and evaluate risk in a variety of outdoor adventure recreation and leisure activities and indicate strategies to manage for safety.</w:t>
            </w:r>
          </w:p>
          <w:p w14:paraId="173B4C44" w14:textId="5B9B01B9" w:rsidR="00D1068F" w:rsidRPr="00D11DE2" w:rsidRDefault="00D1068F" w:rsidP="2A74862C">
            <w:pPr>
              <w:widowControl/>
              <w:overflowPunct/>
              <w:autoSpaceDE/>
              <w:autoSpaceDN/>
              <w:adjustRightInd/>
              <w:spacing w:before="100" w:beforeAutospacing="1" w:after="0" w:afterAutospacing="1" w:line="240" w:lineRule="auto"/>
              <w:rPr>
                <w:rFonts w:ascii="Times New Roman" w:hAnsi="Times New Roman" w:cs="Times New Roman"/>
                <w:color w:val="000000" w:themeColor="text1"/>
              </w:rPr>
            </w:pPr>
            <w:r w:rsidRPr="2A74862C">
              <w:rPr>
                <w:rFonts w:ascii="Times New Roman" w:hAnsi="Times New Roman" w:cs="Times New Roman"/>
                <w:color w:val="000000" w:themeColor="text1"/>
              </w:rPr>
              <w:t>Course SLO #4.</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F92C463" w14:textId="31787BEB" w:rsidR="00D1068F" w:rsidRPr="00D11DE2" w:rsidRDefault="00D1068F" w:rsidP="2A74862C">
            <w:pPr>
              <w:spacing w:after="0" w:line="240" w:lineRule="auto"/>
              <w:rPr>
                <w:rFonts w:ascii="Times New Roman" w:hAnsi="Times New Roman" w:cs="Times New Roman"/>
                <w:color w:val="000000" w:themeColor="text1"/>
              </w:rPr>
            </w:pPr>
            <w:r w:rsidRPr="2A74862C">
              <w:rPr>
                <w:rFonts w:ascii="Times New Roman" w:hAnsi="Times New Roman" w:cs="Times New Roman"/>
                <w:color w:val="000000" w:themeColor="text1"/>
              </w:rPr>
              <w:t>7.03</w:t>
            </w:r>
          </w:p>
          <w:p w14:paraId="6C84FF00" w14:textId="77777777" w:rsidR="00D1068F" w:rsidRPr="00D11DE2" w:rsidRDefault="00D1068F" w:rsidP="00A11F0A">
            <w:pPr>
              <w:spacing w:after="0" w:line="240" w:lineRule="auto"/>
              <w:rPr>
                <w:rFonts w:ascii="Times New Roman" w:hAnsi="Times New Roman" w:cs="Times New Roman"/>
                <w:color w:val="000000" w:themeColor="text1"/>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E02AEE1" w14:textId="61C0DB46" w:rsidR="00D1068F" w:rsidRPr="00D11DE2" w:rsidRDefault="00D1068F" w:rsidP="2A74862C">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PRM 254</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5813234" w14:textId="78EB5469" w:rsidR="00D1068F" w:rsidRPr="00D11DE2" w:rsidRDefault="00D1068F" w:rsidP="2A74862C">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Comprehensive Final Exam</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86FEAF9" w14:textId="594D29CF" w:rsidR="00D1068F" w:rsidRPr="00D11DE2" w:rsidRDefault="00D1068F" w:rsidP="2A74862C">
            <w:pPr>
              <w:spacing w:before="15" w:after="15"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rPr>
              <w:t>7</w:t>
            </w:r>
            <w:r w:rsidRPr="2A74862C">
              <w:rPr>
                <w:rFonts w:ascii="Times New Roman" w:hAnsi="Times New Roman" w:cs="Times New Roman"/>
                <w:color w:val="000000" w:themeColor="text1"/>
                <w:highlight w:val="yellow"/>
              </w:rPr>
              <w:t>0% of students will score 75% or above on the</w:t>
            </w:r>
            <w:r w:rsidR="19053149" w:rsidRPr="2A74862C">
              <w:rPr>
                <w:rFonts w:ascii="Times New Roman" w:hAnsi="Times New Roman" w:cs="Times New Roman"/>
                <w:color w:val="000000" w:themeColor="text1"/>
                <w:highlight w:val="yellow"/>
              </w:rPr>
              <w:t xml:space="preserve"> final </w:t>
            </w:r>
            <w:r w:rsidRPr="2A74862C">
              <w:rPr>
                <w:rFonts w:ascii="Times New Roman" w:hAnsi="Times New Roman" w:cs="Times New Roman"/>
                <w:color w:val="000000" w:themeColor="text1"/>
                <w:highlight w:val="yellow"/>
              </w:rPr>
              <w:t>exam.</w:t>
            </w:r>
          </w:p>
          <w:p w14:paraId="78965CD9" w14:textId="77777777" w:rsidR="00D1068F" w:rsidRPr="00D11DE2" w:rsidRDefault="00D1068F" w:rsidP="00A11F0A">
            <w:pPr>
              <w:spacing w:before="15" w:after="15" w:line="240" w:lineRule="auto"/>
              <w:rPr>
                <w:rFonts w:ascii="Times New Roman" w:hAnsi="Times New Roman" w:cs="Times New Roman"/>
                <w:color w:val="000000" w:themeColor="text1"/>
              </w:rPr>
            </w:pPr>
          </w:p>
          <w:p w14:paraId="3B74DD8E" w14:textId="77777777" w:rsidR="00D1068F" w:rsidRPr="00D11DE2" w:rsidRDefault="00D1068F" w:rsidP="00A11F0A">
            <w:pPr>
              <w:spacing w:before="15" w:after="15" w:line="240" w:lineRule="auto"/>
              <w:rPr>
                <w:rFonts w:ascii="Times New Roman" w:hAnsi="Times New Roman" w:cs="Times New Roman"/>
                <w:color w:val="000000" w:themeColor="text1"/>
              </w:rPr>
            </w:pPr>
          </w:p>
          <w:p w14:paraId="0D6459A5" w14:textId="77777777" w:rsidR="00D1068F" w:rsidRPr="00D11DE2" w:rsidRDefault="00D1068F" w:rsidP="00A11F0A">
            <w:pPr>
              <w:spacing w:before="15" w:after="15" w:line="240" w:lineRule="auto"/>
              <w:rPr>
                <w:rFonts w:ascii="Times New Roman" w:hAnsi="Times New Roman" w:cs="Times New Roman"/>
                <w:color w:val="000000" w:themeColor="text1"/>
              </w:rPr>
            </w:pPr>
          </w:p>
          <w:p w14:paraId="562F7EC4" w14:textId="77777777" w:rsidR="00A91C8F" w:rsidRPr="00D11DE2" w:rsidRDefault="00A91C8F" w:rsidP="00A11F0A">
            <w:pPr>
              <w:spacing w:before="15" w:after="15" w:line="240" w:lineRule="auto"/>
              <w:rPr>
                <w:rFonts w:ascii="Times New Roman" w:hAnsi="Times New Roman" w:cs="Times New Roman"/>
                <w:color w:val="000000" w:themeColor="text1"/>
              </w:rPr>
            </w:pPr>
          </w:p>
          <w:p w14:paraId="1F96796F" w14:textId="77777777" w:rsidR="00A91C8F" w:rsidRPr="00D11DE2" w:rsidRDefault="00A91C8F" w:rsidP="00A11F0A">
            <w:pPr>
              <w:spacing w:before="15" w:after="15" w:line="240" w:lineRule="auto"/>
              <w:rPr>
                <w:rFonts w:ascii="Times New Roman" w:hAnsi="Times New Roman" w:cs="Times New Roman"/>
                <w:color w:val="000000" w:themeColor="text1"/>
              </w:rPr>
            </w:pPr>
          </w:p>
          <w:p w14:paraId="5DCFC63D" w14:textId="17D7A67C" w:rsidR="00D1068F" w:rsidRPr="00D11DE2" w:rsidRDefault="00D1068F" w:rsidP="00A11F0A">
            <w:pPr>
              <w:spacing w:before="15" w:after="15" w:line="240" w:lineRule="auto"/>
              <w:rPr>
                <w:rFonts w:ascii="Times New Roman" w:hAnsi="Times New Roman" w:cs="Times New Roman"/>
                <w:color w:val="000000" w:themeColor="text1"/>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0C0B5690" w14:textId="0DC7AF12" w:rsidR="00F20193" w:rsidRPr="00D11DE2" w:rsidRDefault="11057B2C" w:rsidP="2A74862C">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94.1%</w:t>
            </w:r>
            <w:r w:rsidR="00F20193" w:rsidRPr="2A74862C">
              <w:rPr>
                <w:rFonts w:ascii="Times New Roman" w:hAnsi="Times New Roman" w:cs="Times New Roman"/>
                <w:color w:val="000000" w:themeColor="text1"/>
                <w:highlight w:val="yellow"/>
              </w:rPr>
              <w:t xml:space="preserve"> of students scored 7</w:t>
            </w:r>
            <w:r w:rsidR="0A143A20" w:rsidRPr="2A74862C">
              <w:rPr>
                <w:rFonts w:ascii="Times New Roman" w:hAnsi="Times New Roman" w:cs="Times New Roman"/>
                <w:color w:val="000000" w:themeColor="text1"/>
                <w:highlight w:val="yellow"/>
              </w:rPr>
              <w:t>5</w:t>
            </w:r>
            <w:r w:rsidR="00F20193" w:rsidRPr="2A74862C">
              <w:rPr>
                <w:rFonts w:ascii="Times New Roman" w:hAnsi="Times New Roman" w:cs="Times New Roman"/>
                <w:color w:val="000000" w:themeColor="text1"/>
                <w:highlight w:val="yellow"/>
              </w:rPr>
              <w:t>% or above on the mid-term exam</w:t>
            </w:r>
            <w:r w:rsidR="00A91C8F" w:rsidRPr="2A74862C">
              <w:rPr>
                <w:rFonts w:ascii="Times New Roman" w:hAnsi="Times New Roman" w:cs="Times New Roman"/>
                <w:color w:val="000000" w:themeColor="text1"/>
                <w:highlight w:val="yellow"/>
              </w:rPr>
              <w:t xml:space="preserve"> (n= </w:t>
            </w:r>
            <w:r w:rsidR="663C62FD" w:rsidRPr="2A74862C">
              <w:rPr>
                <w:rFonts w:ascii="Times New Roman" w:hAnsi="Times New Roman" w:cs="Times New Roman"/>
                <w:color w:val="000000" w:themeColor="text1"/>
                <w:highlight w:val="yellow"/>
              </w:rPr>
              <w:t>16</w:t>
            </w:r>
            <w:r w:rsidR="00A91C8F" w:rsidRPr="2A74862C">
              <w:rPr>
                <w:rFonts w:ascii="Times New Roman" w:hAnsi="Times New Roman" w:cs="Times New Roman"/>
                <w:color w:val="000000" w:themeColor="text1"/>
                <w:highlight w:val="yellow"/>
              </w:rPr>
              <w:t>/17)</w:t>
            </w:r>
            <w:r w:rsidR="00A91C8F" w:rsidRPr="2A74862C">
              <w:rPr>
                <w:rFonts w:ascii="Times New Roman" w:hAnsi="Times New Roman" w:cs="Times New Roman"/>
                <w:color w:val="000000" w:themeColor="text1"/>
              </w:rPr>
              <w:t xml:space="preserve"> </w:t>
            </w:r>
          </w:p>
          <w:p w14:paraId="6885B26B" w14:textId="77777777" w:rsidR="00A91C8F" w:rsidRPr="00D11DE2" w:rsidRDefault="00A91C8F" w:rsidP="00F20193">
            <w:pPr>
              <w:spacing w:after="0" w:line="240" w:lineRule="auto"/>
              <w:rPr>
                <w:rFonts w:ascii="Times New Roman" w:hAnsi="Times New Roman" w:cs="Times New Roman"/>
                <w:color w:val="000000" w:themeColor="text1"/>
              </w:rPr>
            </w:pPr>
          </w:p>
          <w:p w14:paraId="06F4EDF3" w14:textId="1CDE173B" w:rsidR="00D1068F" w:rsidRPr="00D11DE2" w:rsidRDefault="00D1068F" w:rsidP="00F20193">
            <w:pPr>
              <w:spacing w:after="0" w:line="240" w:lineRule="auto"/>
              <w:rPr>
                <w:rFonts w:ascii="Times New Roman" w:hAnsi="Times New Roman" w:cs="Times New Roman"/>
                <w:color w:val="000000" w:themeColor="text1"/>
              </w:rPr>
            </w:pPr>
          </w:p>
        </w:tc>
        <w:tc>
          <w:tcPr>
            <w:tcW w:w="2343" w:type="dxa"/>
            <w:tcBorders>
              <w:top w:val="single" w:sz="4" w:space="0" w:color="auto"/>
              <w:left w:val="single" w:sz="4" w:space="0" w:color="auto"/>
              <w:bottom w:val="single" w:sz="4" w:space="0" w:color="auto"/>
              <w:right w:val="single" w:sz="4" w:space="0" w:color="auto"/>
            </w:tcBorders>
            <w:shd w:val="clear" w:color="auto" w:fill="auto"/>
          </w:tcPr>
          <w:p w14:paraId="34615B01" w14:textId="77777777" w:rsidR="00D1068F" w:rsidRPr="00D11DE2" w:rsidRDefault="00A91C8F" w:rsidP="2A74862C">
            <w:pPr>
              <w:spacing w:after="0" w:line="240" w:lineRule="auto"/>
              <w:contextualSpacing/>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Still need to identify which questions on the exams address this SLO and use only the data from that section of the exams.</w:t>
            </w:r>
          </w:p>
          <w:p w14:paraId="7D594A4E" w14:textId="63E79039" w:rsidR="00A91C8F" w:rsidRPr="00D11DE2" w:rsidRDefault="00A91C8F" w:rsidP="2A74862C">
            <w:pPr>
              <w:spacing w:after="0" w:line="240" w:lineRule="auto"/>
              <w:contextualSpacing/>
              <w:rPr>
                <w:color w:val="000000" w:themeColor="text1"/>
              </w:rPr>
            </w:pPr>
          </w:p>
        </w:tc>
        <w:tc>
          <w:tcPr>
            <w:tcW w:w="2062" w:type="dxa"/>
            <w:tcBorders>
              <w:top w:val="single" w:sz="4" w:space="0" w:color="auto"/>
              <w:left w:val="single" w:sz="4" w:space="0" w:color="auto"/>
              <w:bottom w:val="single" w:sz="4" w:space="0" w:color="auto"/>
              <w:right w:val="single" w:sz="4" w:space="0" w:color="auto"/>
            </w:tcBorders>
          </w:tcPr>
          <w:p w14:paraId="65849A07"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ABSENT</w:t>
            </w:r>
          </w:p>
          <w:p w14:paraId="2B15FCF3"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EMERGING</w:t>
            </w:r>
          </w:p>
          <w:p w14:paraId="0595BA2B"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PRESENT</w:t>
            </w:r>
          </w:p>
          <w:p w14:paraId="01CEE79B" w14:textId="77777777" w:rsidR="00D1068F" w:rsidRPr="00D11DE2" w:rsidRDefault="00D1068F" w:rsidP="00A11F0A">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 xml:space="preserve">OUTSTANDING </w:t>
            </w:r>
          </w:p>
        </w:tc>
      </w:tr>
      <w:tr w:rsidR="000C1C08" w:rsidRPr="00D11DE2" w14:paraId="7BD3FA92" w14:textId="77777777" w:rsidTr="2A74862C">
        <w:trPr>
          <w:gridAfter w:val="1"/>
          <w:wAfter w:w="19" w:type="dxa"/>
          <w:cantSplit/>
          <w:trHeight w:val="4832"/>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4F75FEF0" w14:textId="77777777" w:rsidR="000C1C08" w:rsidRPr="00D11DE2" w:rsidRDefault="000C1C08" w:rsidP="000C1C08">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Identify facilities, maintenance, staffing considerations, programming, and equipment concerns for a variety of outdoor adventure recreation and leisure pursuits.</w:t>
            </w:r>
          </w:p>
          <w:p w14:paraId="7CC21992" w14:textId="77777777" w:rsidR="000C1C08" w:rsidRPr="00D11DE2" w:rsidRDefault="000C1C08" w:rsidP="000C1C08">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Course SLO #5.</w:t>
            </w:r>
          </w:p>
          <w:p w14:paraId="3D5BF4D1" w14:textId="77777777" w:rsidR="000C1C08" w:rsidRPr="00D11DE2" w:rsidRDefault="000C1C08" w:rsidP="000C1C08">
            <w:pPr>
              <w:widowControl/>
              <w:overflowPunct/>
              <w:autoSpaceDE/>
              <w:autoSpaceDN/>
              <w:adjustRightInd/>
              <w:spacing w:before="100" w:beforeAutospacing="1" w:after="100" w:afterAutospacing="1" w:line="240" w:lineRule="auto"/>
              <w:rPr>
                <w:rFonts w:ascii="Times New Roman" w:hAnsi="Times New Roman" w:cs="Times New Roman"/>
                <w:color w:val="000000" w:themeColor="text1"/>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0E17D2E" w14:textId="77777777" w:rsidR="000C1C08" w:rsidRPr="00D11DE2" w:rsidRDefault="000C1C08" w:rsidP="000C1C08">
            <w:pPr>
              <w:spacing w:after="0" w:line="240" w:lineRule="auto"/>
              <w:rPr>
                <w:rFonts w:ascii="Times New Roman" w:hAnsi="Times New Roman" w:cs="Times New Roman"/>
                <w:color w:val="000000" w:themeColor="text1"/>
              </w:rPr>
            </w:pPr>
          </w:p>
          <w:p w14:paraId="3E518CE6" w14:textId="411EDE5E" w:rsidR="000C1C08" w:rsidRPr="00D11DE2" w:rsidRDefault="000C1C08" w:rsidP="2A74862C">
            <w:pPr>
              <w:spacing w:after="0" w:line="240" w:lineRule="auto"/>
              <w:rPr>
                <w:rFonts w:ascii="Times New Roman" w:hAnsi="Times New Roman" w:cs="Times New Roman"/>
                <w:color w:val="000000" w:themeColor="text1"/>
              </w:rPr>
            </w:pPr>
            <w:r w:rsidRPr="2A74862C">
              <w:rPr>
                <w:rFonts w:ascii="Times New Roman" w:hAnsi="Times New Roman" w:cs="Times New Roman"/>
                <w:color w:val="000000" w:themeColor="text1"/>
              </w:rPr>
              <w:t>7.03</w:t>
            </w:r>
          </w:p>
          <w:p w14:paraId="59972D05" w14:textId="77777777" w:rsidR="000C1C08" w:rsidRPr="00D11DE2" w:rsidRDefault="000C1C08" w:rsidP="000C1C08">
            <w:pPr>
              <w:spacing w:after="0" w:line="240" w:lineRule="auto"/>
              <w:rPr>
                <w:rFonts w:ascii="Times New Roman" w:hAnsi="Times New Roman" w:cs="Times New Roman"/>
                <w:color w:val="000000" w:themeColor="text1"/>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950B8D8" w14:textId="77777777" w:rsidR="000C1C08" w:rsidRPr="00D11DE2" w:rsidRDefault="000C1C08" w:rsidP="000C1C08">
            <w:pPr>
              <w:spacing w:after="0" w:line="240" w:lineRule="auto"/>
              <w:rPr>
                <w:rFonts w:ascii="Times New Roman" w:hAnsi="Times New Roman" w:cs="Times New Roman"/>
                <w:color w:val="000000" w:themeColor="text1"/>
              </w:rPr>
            </w:pPr>
          </w:p>
          <w:p w14:paraId="45D70147" w14:textId="77FB5285" w:rsidR="000C1C08" w:rsidRPr="00D11DE2" w:rsidRDefault="000C1C08" w:rsidP="2A74862C">
            <w:pPr>
              <w:spacing w:after="0" w:line="240" w:lineRule="auto"/>
              <w:rPr>
                <w:rFonts w:ascii="Times New Roman" w:hAnsi="Times New Roman" w:cs="Times New Roman"/>
                <w:color w:val="000000" w:themeColor="text1"/>
              </w:rPr>
            </w:pPr>
            <w:r w:rsidRPr="2A74862C">
              <w:rPr>
                <w:rFonts w:ascii="Times New Roman" w:hAnsi="Times New Roman" w:cs="Times New Roman"/>
                <w:color w:val="000000" w:themeColor="text1"/>
              </w:rPr>
              <w:t>P</w:t>
            </w:r>
            <w:r w:rsidRPr="2A74862C">
              <w:rPr>
                <w:rFonts w:ascii="Times New Roman" w:hAnsi="Times New Roman" w:cs="Times New Roman"/>
                <w:color w:val="000000" w:themeColor="text1"/>
                <w:highlight w:val="yellow"/>
              </w:rPr>
              <w:t>RM 254</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9C7CB62" w14:textId="77777777" w:rsidR="000C1C08" w:rsidRPr="00D11DE2" w:rsidRDefault="000C1C08" w:rsidP="000C1C08">
            <w:pPr>
              <w:spacing w:after="0" w:line="240" w:lineRule="auto"/>
              <w:rPr>
                <w:rFonts w:ascii="Times New Roman" w:hAnsi="Times New Roman" w:cs="Times New Roman"/>
                <w:color w:val="000000" w:themeColor="text1"/>
              </w:rPr>
            </w:pPr>
          </w:p>
          <w:p w14:paraId="0E9FA622" w14:textId="05DD768F" w:rsidR="000C1C08" w:rsidRPr="00D11DE2" w:rsidRDefault="000C1C08" w:rsidP="2A74862C">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Comprehensive Final Exam</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783A512" w14:textId="1418DCB1" w:rsidR="000C1C08" w:rsidRPr="00D11DE2" w:rsidRDefault="000C1C08" w:rsidP="2A74862C">
            <w:pPr>
              <w:spacing w:before="15" w:after="15"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70% of students will score 75% or above on the final exam.</w:t>
            </w: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4EE58300" w14:textId="23C5C2C4" w:rsidR="000C1C08" w:rsidRPr="00D11DE2" w:rsidRDefault="487762EB" w:rsidP="2A74862C">
            <w:pPr>
              <w:spacing w:after="0" w:line="240" w:lineRule="auto"/>
              <w:rPr>
                <w:rFonts w:ascii="Times New Roman" w:hAnsi="Times New Roman" w:cs="Times New Roman"/>
                <w:color w:val="000000" w:themeColor="text1"/>
              </w:rPr>
            </w:pPr>
            <w:r w:rsidRPr="2A74862C">
              <w:rPr>
                <w:rFonts w:ascii="Times New Roman" w:hAnsi="Times New Roman" w:cs="Times New Roman"/>
                <w:color w:val="000000" w:themeColor="text1"/>
                <w:highlight w:val="yellow"/>
              </w:rPr>
              <w:t>94.1% of students scored 75% or above on the mid-term exam (n= 16/17)</w:t>
            </w:r>
          </w:p>
          <w:p w14:paraId="50607EA7" w14:textId="7783B27E" w:rsidR="000C1C08" w:rsidRPr="00D11DE2" w:rsidRDefault="000C1C08" w:rsidP="2A74862C">
            <w:pPr>
              <w:spacing w:after="0" w:line="240" w:lineRule="auto"/>
              <w:rPr>
                <w:color w:val="000000" w:themeColor="text1"/>
              </w:rPr>
            </w:pPr>
          </w:p>
        </w:tc>
        <w:tc>
          <w:tcPr>
            <w:tcW w:w="2343" w:type="dxa"/>
            <w:tcBorders>
              <w:top w:val="single" w:sz="4" w:space="0" w:color="auto"/>
              <w:left w:val="single" w:sz="4" w:space="0" w:color="auto"/>
              <w:bottom w:val="single" w:sz="4" w:space="0" w:color="auto"/>
              <w:right w:val="single" w:sz="4" w:space="0" w:color="auto"/>
            </w:tcBorders>
            <w:shd w:val="clear" w:color="auto" w:fill="auto"/>
          </w:tcPr>
          <w:p w14:paraId="20E7A1B7" w14:textId="101E9177" w:rsidR="000C1C08" w:rsidRPr="00D11DE2" w:rsidRDefault="000C1C08" w:rsidP="2A74862C">
            <w:pPr>
              <w:spacing w:after="0" w:line="240" w:lineRule="auto"/>
              <w:contextualSpacing/>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Still need to identify which questions on the exams address this SLO and use only the data from that section of the exams.</w:t>
            </w:r>
          </w:p>
        </w:tc>
        <w:tc>
          <w:tcPr>
            <w:tcW w:w="2062" w:type="dxa"/>
            <w:tcBorders>
              <w:top w:val="single" w:sz="4" w:space="0" w:color="auto"/>
              <w:left w:val="single" w:sz="4" w:space="0" w:color="auto"/>
              <w:bottom w:val="single" w:sz="4" w:space="0" w:color="auto"/>
              <w:right w:val="single" w:sz="4" w:space="0" w:color="auto"/>
            </w:tcBorders>
          </w:tcPr>
          <w:p w14:paraId="7133A32C" w14:textId="77777777" w:rsidR="000C1C08" w:rsidRPr="00D11DE2" w:rsidRDefault="000C1C08" w:rsidP="000C1C08">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ABSENT</w:t>
            </w:r>
          </w:p>
          <w:p w14:paraId="6507C9F1" w14:textId="77777777" w:rsidR="000C1C08" w:rsidRPr="00D11DE2" w:rsidRDefault="000C1C08" w:rsidP="000C1C08">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EMERGING</w:t>
            </w:r>
          </w:p>
          <w:p w14:paraId="76DAFF3C" w14:textId="77777777" w:rsidR="000C1C08" w:rsidRPr="00D11DE2" w:rsidRDefault="000C1C08" w:rsidP="000C1C08">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PRESENT</w:t>
            </w:r>
          </w:p>
          <w:p w14:paraId="7CFC72FB" w14:textId="77777777" w:rsidR="000C1C08" w:rsidRPr="00D11DE2" w:rsidRDefault="000C1C08" w:rsidP="000C1C08">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 xml:space="preserve">OUTSTANDING </w:t>
            </w:r>
          </w:p>
        </w:tc>
      </w:tr>
      <w:tr w:rsidR="000C1C08" w:rsidRPr="00D11DE2" w14:paraId="6DB905BB" w14:textId="77777777" w:rsidTr="2A74862C">
        <w:trPr>
          <w:cantSplit/>
          <w:trHeight w:val="962"/>
        </w:trPr>
        <w:tc>
          <w:tcPr>
            <w:tcW w:w="14861" w:type="dxa"/>
            <w:gridSpan w:val="9"/>
            <w:tcBorders>
              <w:top w:val="single" w:sz="4" w:space="0" w:color="auto"/>
              <w:left w:val="single" w:sz="4" w:space="0" w:color="auto"/>
              <w:bottom w:val="single" w:sz="4" w:space="0" w:color="auto"/>
              <w:right w:val="single" w:sz="4" w:space="0" w:color="auto"/>
            </w:tcBorders>
            <w:shd w:val="clear" w:color="auto" w:fill="auto"/>
          </w:tcPr>
          <w:p w14:paraId="0E40A8C1" w14:textId="77777777" w:rsidR="000C1C08" w:rsidRPr="00D11DE2" w:rsidRDefault="000C1C08" w:rsidP="000C1C08">
            <w:pPr>
              <w:rPr>
                <w:rFonts w:ascii="Times New Roman" w:hAnsi="Times New Roman" w:cs="Times New Roman"/>
                <w:b/>
                <w:bCs/>
                <w:color w:val="000000" w:themeColor="text1"/>
              </w:rPr>
            </w:pPr>
            <w:r w:rsidRPr="00D11DE2">
              <w:rPr>
                <w:rFonts w:ascii="Times New Roman" w:hAnsi="Times New Roman" w:cs="Times New Roman"/>
                <w:b/>
                <w:bCs/>
                <w:color w:val="000000" w:themeColor="text1"/>
              </w:rPr>
              <w:t>Internship</w:t>
            </w:r>
          </w:p>
          <w:p w14:paraId="6196B560" w14:textId="77777777" w:rsidR="000C1C08" w:rsidRPr="00D11DE2" w:rsidRDefault="000C1C08" w:rsidP="000C1C08">
            <w:pPr>
              <w:widowControl/>
              <w:overflowPunct/>
              <w:spacing w:after="0" w:line="240" w:lineRule="auto"/>
              <w:ind w:left="720" w:hanging="720"/>
              <w:rPr>
                <w:rFonts w:ascii="Times New Roman" w:hAnsi="Times New Roman" w:cs="Times New Roman"/>
                <w:bCs/>
                <w:color w:val="000000" w:themeColor="text1"/>
              </w:rPr>
            </w:pPr>
            <w:r w:rsidRPr="00D11DE2">
              <w:rPr>
                <w:rFonts w:ascii="Times New Roman" w:hAnsi="Times New Roman" w:cs="Times New Roman"/>
                <w:color w:val="000000" w:themeColor="text1"/>
              </w:rPr>
              <w:t xml:space="preserve">7.04 </w:t>
            </w:r>
            <w:r w:rsidRPr="00D11DE2">
              <w:rPr>
                <w:rFonts w:ascii="Times New Roman" w:hAnsi="Times New Roman" w:cs="Times New Roman"/>
                <w:color w:val="000000" w:themeColor="text1"/>
              </w:rPr>
              <w:tab/>
            </w:r>
            <w:r w:rsidRPr="00D11DE2">
              <w:rPr>
                <w:rFonts w:ascii="Times New Roman" w:hAnsi="Times New Roman" w:cs="Times New Roman"/>
                <w:bCs/>
                <w:color w:val="000000" w:themeColor="text1"/>
              </w:rPr>
              <w:t>Students graduating from the program shall demonstrate, through a comprehensive internship of not less than 400 clock hours and no fewer than 10 weeks, the potential to succeed as professionals at supervisory or higher levels in park, recreation, tourism, or related organizations.</w:t>
            </w:r>
          </w:p>
        </w:tc>
      </w:tr>
      <w:tr w:rsidR="000C1C08" w:rsidRPr="00D11DE2" w14:paraId="1B232B15" w14:textId="77777777" w:rsidTr="2A74862C">
        <w:trPr>
          <w:gridAfter w:val="1"/>
          <w:wAfter w:w="19" w:type="dxa"/>
          <w:cantSplit/>
          <w:trHeight w:val="197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2B9FEBF5" w14:textId="77777777" w:rsidR="000C1C08" w:rsidRPr="00D11DE2" w:rsidRDefault="000C1C08" w:rsidP="000C1C08">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Demonstrate an awareness of recreation and leisure service organizational structure, techniques, and procedures.</w:t>
            </w:r>
          </w:p>
          <w:p w14:paraId="312BF337" w14:textId="77777777" w:rsidR="000C1C08" w:rsidRPr="00D11DE2" w:rsidRDefault="000C1C08" w:rsidP="000C1C08">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Course SLO #1.</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E1E5D51" w14:textId="77777777" w:rsidR="000C1C08" w:rsidRPr="00D11DE2" w:rsidRDefault="000C1C08" w:rsidP="000C1C08">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7.04</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DEEF28C" w14:textId="77777777" w:rsidR="000C1C08" w:rsidRPr="00D11DE2" w:rsidRDefault="000C1C08" w:rsidP="000C1C08">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PRM 483/484</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2DBC419" w14:textId="77777777" w:rsidR="000C1C08" w:rsidRPr="00D11DE2" w:rsidRDefault="000C1C08" w:rsidP="000C1C08">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Reflection Paper</w:t>
            </w:r>
          </w:p>
          <w:p w14:paraId="43FEA176" w14:textId="77777777" w:rsidR="000C1C08" w:rsidRPr="00D11DE2" w:rsidRDefault="000C1C08" w:rsidP="000C1C08">
            <w:pPr>
              <w:spacing w:after="0" w:line="240" w:lineRule="auto"/>
              <w:rPr>
                <w:rFonts w:ascii="Times New Roman" w:hAnsi="Times New Roman" w:cs="Times New Roman"/>
                <w:color w:val="000000" w:themeColor="text1"/>
              </w:rPr>
            </w:pPr>
          </w:p>
          <w:p w14:paraId="1A85166C" w14:textId="77777777" w:rsidR="000C1C08" w:rsidRPr="00D11DE2" w:rsidRDefault="000C1C08" w:rsidP="000C1C08">
            <w:pPr>
              <w:spacing w:after="0" w:line="240" w:lineRule="auto"/>
              <w:rPr>
                <w:rFonts w:ascii="Times New Roman" w:hAnsi="Times New Roman" w:cs="Times New Roman"/>
                <w:color w:val="000000" w:themeColor="text1"/>
              </w:rPr>
            </w:pPr>
          </w:p>
          <w:p w14:paraId="7EB9DC96" w14:textId="77777777" w:rsidR="000C1C08" w:rsidRPr="00D11DE2" w:rsidRDefault="000C1C08" w:rsidP="000C1C08">
            <w:pPr>
              <w:spacing w:after="0" w:line="240" w:lineRule="auto"/>
              <w:rPr>
                <w:rFonts w:ascii="Times New Roman" w:hAnsi="Times New Roman" w:cs="Times New Roman"/>
                <w:color w:val="000000" w:themeColor="text1"/>
              </w:rPr>
            </w:pPr>
          </w:p>
          <w:p w14:paraId="3B505EE7" w14:textId="77777777" w:rsidR="000C1C08" w:rsidRPr="00D11DE2" w:rsidRDefault="000C1C08" w:rsidP="000C1C08">
            <w:pPr>
              <w:spacing w:after="0" w:line="240" w:lineRule="auto"/>
              <w:rPr>
                <w:rFonts w:ascii="Times New Roman" w:hAnsi="Times New Roman" w:cs="Times New Roman"/>
                <w:color w:val="000000" w:themeColor="text1"/>
              </w:rPr>
            </w:pPr>
          </w:p>
          <w:p w14:paraId="155599DD" w14:textId="77777777" w:rsidR="000C1C08" w:rsidRPr="00D11DE2" w:rsidRDefault="000C1C08" w:rsidP="000C1C08">
            <w:pPr>
              <w:spacing w:after="0" w:line="240" w:lineRule="auto"/>
              <w:rPr>
                <w:rFonts w:ascii="Times New Roman" w:hAnsi="Times New Roman" w:cs="Times New Roman"/>
                <w:color w:val="000000" w:themeColor="text1"/>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FFC73E0" w14:textId="77777777" w:rsidR="000C1C08" w:rsidRPr="00D11DE2" w:rsidRDefault="000C1C08" w:rsidP="000C1C08">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80% of students will score 80% or above on their final reflection paper.</w:t>
            </w:r>
          </w:p>
          <w:p w14:paraId="62F621E1" w14:textId="77777777" w:rsidR="000C1C08" w:rsidRPr="00D11DE2" w:rsidRDefault="000C1C08" w:rsidP="000C1C08">
            <w:pPr>
              <w:spacing w:after="0" w:line="240" w:lineRule="auto"/>
              <w:rPr>
                <w:rFonts w:ascii="Times New Roman" w:hAnsi="Times New Roman" w:cs="Times New Roman"/>
                <w:color w:val="000000" w:themeColor="text1"/>
              </w:rPr>
            </w:pPr>
          </w:p>
          <w:p w14:paraId="177E95D9" w14:textId="77777777" w:rsidR="000C1C08" w:rsidRPr="00D11DE2" w:rsidRDefault="000C1C08" w:rsidP="000C1C08">
            <w:pPr>
              <w:spacing w:after="0" w:line="240" w:lineRule="auto"/>
              <w:rPr>
                <w:rFonts w:ascii="Times New Roman" w:hAnsi="Times New Roman" w:cs="Times New Roman"/>
                <w:color w:val="000000" w:themeColor="text1"/>
              </w:rPr>
            </w:pPr>
          </w:p>
          <w:p w14:paraId="6E4768E4" w14:textId="77777777" w:rsidR="000C1C08" w:rsidRPr="00D11DE2" w:rsidRDefault="000C1C08" w:rsidP="000C1C08">
            <w:pPr>
              <w:spacing w:before="15" w:after="15" w:line="240" w:lineRule="auto"/>
              <w:rPr>
                <w:rFonts w:ascii="Times New Roman" w:hAnsi="Times New Roman" w:cs="Times New Roman"/>
                <w:color w:val="000000" w:themeColor="text1"/>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7760A415" w14:textId="6D0C1C89" w:rsidR="000C1C08" w:rsidRPr="00D11DE2" w:rsidRDefault="00463E1A" w:rsidP="000C1C08">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 xml:space="preserve">No class. </w:t>
            </w:r>
          </w:p>
        </w:tc>
        <w:tc>
          <w:tcPr>
            <w:tcW w:w="2343" w:type="dxa"/>
            <w:tcBorders>
              <w:top w:val="single" w:sz="4" w:space="0" w:color="auto"/>
              <w:left w:val="single" w:sz="4" w:space="0" w:color="auto"/>
              <w:bottom w:val="single" w:sz="4" w:space="0" w:color="auto"/>
              <w:right w:val="single" w:sz="4" w:space="0" w:color="auto"/>
            </w:tcBorders>
            <w:shd w:val="clear" w:color="auto" w:fill="auto"/>
          </w:tcPr>
          <w:p w14:paraId="5183BFD3" w14:textId="5FCC07B2" w:rsidR="000C1C08" w:rsidRPr="00D11DE2" w:rsidRDefault="00463E1A" w:rsidP="000C1C08">
            <w:pPr>
              <w:spacing w:after="0" w:line="240" w:lineRule="auto"/>
              <w:contextualSpacing/>
              <w:rPr>
                <w:rFonts w:ascii="Times New Roman" w:hAnsi="Times New Roman" w:cs="Times New Roman"/>
                <w:color w:val="000000" w:themeColor="text1"/>
              </w:rPr>
            </w:pPr>
            <w:r w:rsidRPr="00D11DE2">
              <w:rPr>
                <w:rFonts w:ascii="Times New Roman" w:hAnsi="Times New Roman" w:cs="Times New Roman"/>
                <w:color w:val="000000" w:themeColor="text1"/>
              </w:rPr>
              <w:t>N/A</w:t>
            </w:r>
          </w:p>
        </w:tc>
        <w:tc>
          <w:tcPr>
            <w:tcW w:w="2062" w:type="dxa"/>
            <w:tcBorders>
              <w:top w:val="single" w:sz="4" w:space="0" w:color="auto"/>
              <w:left w:val="single" w:sz="4" w:space="0" w:color="auto"/>
              <w:bottom w:val="single" w:sz="4" w:space="0" w:color="auto"/>
              <w:right w:val="single" w:sz="4" w:space="0" w:color="auto"/>
            </w:tcBorders>
          </w:tcPr>
          <w:p w14:paraId="4662E7C8" w14:textId="77777777" w:rsidR="000C1C08" w:rsidRPr="00D11DE2" w:rsidRDefault="000C1C08" w:rsidP="000C1C08">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ABSENT</w:t>
            </w:r>
          </w:p>
          <w:p w14:paraId="5B62AD3C" w14:textId="77777777" w:rsidR="000C1C08" w:rsidRPr="00D11DE2" w:rsidRDefault="000C1C08" w:rsidP="000C1C08">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EMERGING</w:t>
            </w:r>
          </w:p>
          <w:p w14:paraId="739CBEDF" w14:textId="77777777" w:rsidR="000C1C08" w:rsidRPr="00D11DE2" w:rsidRDefault="000C1C08" w:rsidP="000C1C08">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PRESENT</w:t>
            </w:r>
          </w:p>
          <w:p w14:paraId="5F535650" w14:textId="77777777" w:rsidR="000C1C08" w:rsidRPr="00D11DE2" w:rsidRDefault="000C1C08" w:rsidP="000C1C08">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OUTSTANDING</w:t>
            </w:r>
          </w:p>
        </w:tc>
      </w:tr>
      <w:tr w:rsidR="000C1C08" w:rsidRPr="00D11DE2" w14:paraId="3EB2C420" w14:textId="77777777" w:rsidTr="2A74862C">
        <w:trPr>
          <w:gridAfter w:val="1"/>
          <w:wAfter w:w="19" w:type="dxa"/>
          <w:cantSplit/>
          <w:trHeight w:val="197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2F388D50" w14:textId="77777777" w:rsidR="000C1C08" w:rsidRPr="00D11DE2" w:rsidRDefault="000C1C08" w:rsidP="000C1C08">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Develop professional behavior including effective communication, organizational, and time management skills through guided practice and/or mentoring. Course SLO #2.</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791F0E2" w14:textId="77777777" w:rsidR="000C1C08" w:rsidRPr="00D11DE2" w:rsidRDefault="000C1C08" w:rsidP="000C1C08">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7.04</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4D2D822" w14:textId="77777777" w:rsidR="000C1C08" w:rsidRPr="00D11DE2" w:rsidRDefault="000C1C08" w:rsidP="000C1C08">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PRM 483/484</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7BA5583" w14:textId="77777777" w:rsidR="000C1C08" w:rsidRPr="00D11DE2" w:rsidRDefault="000C1C08" w:rsidP="000C1C08">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Reflection Paper</w:t>
            </w:r>
          </w:p>
          <w:p w14:paraId="526F4F2A" w14:textId="77777777" w:rsidR="000C1C08" w:rsidRPr="00D11DE2" w:rsidRDefault="000C1C08" w:rsidP="000C1C08">
            <w:pPr>
              <w:spacing w:after="0" w:line="240" w:lineRule="auto"/>
              <w:rPr>
                <w:rFonts w:ascii="Times New Roman" w:hAnsi="Times New Roman" w:cs="Times New Roman"/>
                <w:color w:val="000000" w:themeColor="text1"/>
              </w:rPr>
            </w:pPr>
          </w:p>
          <w:p w14:paraId="133CF087" w14:textId="77777777" w:rsidR="000C1C08" w:rsidRPr="00D11DE2" w:rsidRDefault="000C1C08" w:rsidP="000C1C08">
            <w:pPr>
              <w:spacing w:after="0" w:line="240" w:lineRule="auto"/>
              <w:rPr>
                <w:rFonts w:ascii="Times New Roman" w:hAnsi="Times New Roman" w:cs="Times New Roman"/>
                <w:color w:val="000000" w:themeColor="text1"/>
              </w:rPr>
            </w:pPr>
          </w:p>
          <w:p w14:paraId="23E41E98" w14:textId="77777777" w:rsidR="000C1C08" w:rsidRPr="00D11DE2" w:rsidRDefault="000C1C08" w:rsidP="000C1C08">
            <w:pPr>
              <w:spacing w:after="0" w:line="240" w:lineRule="auto"/>
              <w:rPr>
                <w:rFonts w:ascii="Times New Roman" w:hAnsi="Times New Roman" w:cs="Times New Roman"/>
                <w:color w:val="000000" w:themeColor="text1"/>
              </w:rPr>
            </w:pPr>
          </w:p>
          <w:p w14:paraId="017685DD" w14:textId="77777777" w:rsidR="000C1C08" w:rsidRPr="00D11DE2" w:rsidRDefault="000C1C08" w:rsidP="000C1C08">
            <w:pPr>
              <w:spacing w:after="0" w:line="240" w:lineRule="auto"/>
              <w:rPr>
                <w:rFonts w:ascii="Times New Roman" w:hAnsi="Times New Roman" w:cs="Times New Roman"/>
                <w:color w:val="000000" w:themeColor="text1"/>
              </w:rPr>
            </w:pPr>
          </w:p>
          <w:p w14:paraId="3AFA1E31" w14:textId="77777777" w:rsidR="000C1C08" w:rsidRPr="00D11DE2" w:rsidRDefault="000C1C08" w:rsidP="000C1C08">
            <w:pPr>
              <w:spacing w:after="0" w:line="240" w:lineRule="auto"/>
              <w:rPr>
                <w:rFonts w:ascii="Times New Roman" w:hAnsi="Times New Roman" w:cs="Times New Roman"/>
                <w:color w:val="000000" w:themeColor="text1"/>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8650C67" w14:textId="77777777" w:rsidR="000C1C08" w:rsidRPr="00D11DE2" w:rsidRDefault="000C1C08" w:rsidP="000C1C08">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80% of students will score 80% or above on their final reflection paper.</w:t>
            </w:r>
          </w:p>
          <w:p w14:paraId="47999F1D" w14:textId="77777777" w:rsidR="000C1C08" w:rsidRPr="00D11DE2" w:rsidRDefault="000C1C08" w:rsidP="000C1C08">
            <w:pPr>
              <w:spacing w:after="0" w:line="240" w:lineRule="auto"/>
              <w:rPr>
                <w:rFonts w:ascii="Times New Roman" w:hAnsi="Times New Roman" w:cs="Times New Roman"/>
                <w:color w:val="000000" w:themeColor="text1"/>
              </w:rPr>
            </w:pPr>
          </w:p>
          <w:p w14:paraId="6B79F140" w14:textId="77777777" w:rsidR="000C1C08" w:rsidRPr="00D11DE2" w:rsidRDefault="000C1C08" w:rsidP="000C1C08">
            <w:pPr>
              <w:spacing w:after="0" w:line="240" w:lineRule="auto"/>
              <w:rPr>
                <w:rFonts w:ascii="Times New Roman" w:hAnsi="Times New Roman" w:cs="Times New Roman"/>
                <w:color w:val="000000" w:themeColor="text1"/>
              </w:rPr>
            </w:pPr>
          </w:p>
          <w:p w14:paraId="40291CA9" w14:textId="77777777" w:rsidR="000C1C08" w:rsidRPr="00D11DE2" w:rsidRDefault="000C1C08" w:rsidP="000C1C08">
            <w:pPr>
              <w:spacing w:after="0" w:line="240" w:lineRule="auto"/>
              <w:rPr>
                <w:rFonts w:ascii="Times New Roman" w:hAnsi="Times New Roman" w:cs="Times New Roman"/>
                <w:color w:val="000000" w:themeColor="text1"/>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52258D7E" w14:textId="15E58224" w:rsidR="000C1C08" w:rsidRPr="00D11DE2" w:rsidRDefault="00463E1A" w:rsidP="000C1C08">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No Class</w:t>
            </w:r>
          </w:p>
        </w:tc>
        <w:tc>
          <w:tcPr>
            <w:tcW w:w="2343" w:type="dxa"/>
            <w:tcBorders>
              <w:top w:val="single" w:sz="4" w:space="0" w:color="auto"/>
              <w:left w:val="single" w:sz="4" w:space="0" w:color="auto"/>
              <w:bottom w:val="single" w:sz="4" w:space="0" w:color="auto"/>
              <w:right w:val="single" w:sz="4" w:space="0" w:color="auto"/>
            </w:tcBorders>
            <w:shd w:val="clear" w:color="auto" w:fill="auto"/>
          </w:tcPr>
          <w:p w14:paraId="05B20A6C" w14:textId="209617B0" w:rsidR="000C1C08" w:rsidRPr="00D11DE2" w:rsidRDefault="00463E1A" w:rsidP="000C1C08">
            <w:pPr>
              <w:spacing w:after="0" w:line="240" w:lineRule="auto"/>
              <w:contextualSpacing/>
              <w:rPr>
                <w:rFonts w:ascii="Times New Roman" w:hAnsi="Times New Roman" w:cs="Times New Roman"/>
                <w:color w:val="000000" w:themeColor="text1"/>
              </w:rPr>
            </w:pPr>
            <w:r w:rsidRPr="00D11DE2">
              <w:rPr>
                <w:rFonts w:ascii="Times New Roman" w:hAnsi="Times New Roman" w:cs="Times New Roman"/>
                <w:color w:val="000000" w:themeColor="text1"/>
              </w:rPr>
              <w:t>N/A</w:t>
            </w:r>
          </w:p>
        </w:tc>
        <w:tc>
          <w:tcPr>
            <w:tcW w:w="2062" w:type="dxa"/>
            <w:tcBorders>
              <w:top w:val="single" w:sz="4" w:space="0" w:color="auto"/>
              <w:left w:val="single" w:sz="4" w:space="0" w:color="auto"/>
              <w:bottom w:val="single" w:sz="4" w:space="0" w:color="auto"/>
              <w:right w:val="single" w:sz="4" w:space="0" w:color="auto"/>
            </w:tcBorders>
          </w:tcPr>
          <w:p w14:paraId="1A467713" w14:textId="77777777" w:rsidR="000C1C08" w:rsidRPr="00D11DE2" w:rsidRDefault="000C1C08" w:rsidP="000C1C08">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ABSENT</w:t>
            </w:r>
          </w:p>
          <w:p w14:paraId="1C52E354" w14:textId="77777777" w:rsidR="000C1C08" w:rsidRPr="00D11DE2" w:rsidRDefault="000C1C08" w:rsidP="000C1C08">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EMERGING</w:t>
            </w:r>
          </w:p>
          <w:p w14:paraId="32E7D5AC" w14:textId="77777777" w:rsidR="000C1C08" w:rsidRPr="00D11DE2" w:rsidRDefault="000C1C08" w:rsidP="000C1C08">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PRESENT</w:t>
            </w:r>
          </w:p>
          <w:p w14:paraId="02FCFE41" w14:textId="77777777" w:rsidR="000C1C08" w:rsidRPr="00D11DE2" w:rsidRDefault="000C1C08" w:rsidP="000C1C08">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OUTSTANDING</w:t>
            </w:r>
          </w:p>
        </w:tc>
      </w:tr>
      <w:tr w:rsidR="000C1C08" w:rsidRPr="00D11DE2" w14:paraId="79D98C04" w14:textId="77777777" w:rsidTr="2A74862C">
        <w:trPr>
          <w:gridAfter w:val="1"/>
          <w:wAfter w:w="19" w:type="dxa"/>
          <w:cantSplit/>
          <w:trHeight w:val="197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6B1AE886" w14:textId="77777777" w:rsidR="000C1C08" w:rsidRPr="00D11DE2" w:rsidRDefault="000C1C08" w:rsidP="000C1C08">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Accept and utilize constructive suggestions to improve performance. Course SLO #3.</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25758EA" w14:textId="77777777" w:rsidR="000C1C08" w:rsidRPr="00D11DE2" w:rsidRDefault="000C1C08" w:rsidP="000C1C08">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7.04</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BFAC2C6" w14:textId="77777777" w:rsidR="000C1C08" w:rsidRPr="00D11DE2" w:rsidRDefault="000C1C08" w:rsidP="000C1C08">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PRM 483/484</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E0F27DC" w14:textId="77777777" w:rsidR="000C1C08" w:rsidRPr="00D11DE2" w:rsidRDefault="000C1C08" w:rsidP="000C1C08">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Reflection Paper</w:t>
            </w:r>
          </w:p>
          <w:p w14:paraId="7678EC20" w14:textId="77777777" w:rsidR="000C1C08" w:rsidRPr="00D11DE2" w:rsidRDefault="000C1C08" w:rsidP="000C1C08">
            <w:pPr>
              <w:spacing w:after="0" w:line="240" w:lineRule="auto"/>
              <w:rPr>
                <w:rFonts w:ascii="Times New Roman" w:hAnsi="Times New Roman" w:cs="Times New Roman"/>
                <w:color w:val="000000" w:themeColor="text1"/>
              </w:rPr>
            </w:pPr>
          </w:p>
          <w:p w14:paraId="1807733A" w14:textId="77777777" w:rsidR="000C1C08" w:rsidRPr="00D11DE2" w:rsidRDefault="000C1C08" w:rsidP="000C1C08">
            <w:pPr>
              <w:spacing w:after="0" w:line="240" w:lineRule="auto"/>
              <w:rPr>
                <w:rFonts w:ascii="Times New Roman" w:hAnsi="Times New Roman" w:cs="Times New Roman"/>
                <w:color w:val="000000" w:themeColor="text1"/>
              </w:rPr>
            </w:pPr>
          </w:p>
          <w:p w14:paraId="70DC2540" w14:textId="77777777" w:rsidR="000C1C08" w:rsidRPr="00D11DE2" w:rsidRDefault="000C1C08" w:rsidP="000C1C08">
            <w:pPr>
              <w:spacing w:after="0" w:line="240" w:lineRule="auto"/>
              <w:rPr>
                <w:rFonts w:ascii="Times New Roman" w:hAnsi="Times New Roman" w:cs="Times New Roman"/>
                <w:color w:val="000000" w:themeColor="text1"/>
              </w:rPr>
            </w:pPr>
          </w:p>
          <w:p w14:paraId="488DF665" w14:textId="77777777" w:rsidR="000C1C08" w:rsidRPr="00D11DE2" w:rsidRDefault="000C1C08" w:rsidP="000C1C08">
            <w:pPr>
              <w:spacing w:after="0" w:line="240" w:lineRule="auto"/>
              <w:rPr>
                <w:rFonts w:ascii="Times New Roman" w:hAnsi="Times New Roman" w:cs="Times New Roman"/>
                <w:color w:val="000000" w:themeColor="text1"/>
              </w:rPr>
            </w:pPr>
          </w:p>
          <w:p w14:paraId="09325B22" w14:textId="77777777" w:rsidR="000C1C08" w:rsidRPr="00D11DE2" w:rsidRDefault="000C1C08" w:rsidP="000C1C08">
            <w:pPr>
              <w:spacing w:after="0" w:line="240" w:lineRule="auto"/>
              <w:rPr>
                <w:rFonts w:ascii="Times New Roman" w:hAnsi="Times New Roman" w:cs="Times New Roman"/>
                <w:color w:val="000000" w:themeColor="text1"/>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BDEE40B" w14:textId="77777777" w:rsidR="000C1C08" w:rsidRPr="00D11DE2" w:rsidRDefault="000C1C08" w:rsidP="000C1C08">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80% of students will score 80% or above on their final reflection paper.</w:t>
            </w:r>
          </w:p>
          <w:p w14:paraId="60DF58C7" w14:textId="77777777" w:rsidR="000C1C08" w:rsidRPr="00D11DE2" w:rsidRDefault="000C1C08" w:rsidP="000C1C08">
            <w:pPr>
              <w:spacing w:after="0" w:line="240" w:lineRule="auto"/>
              <w:rPr>
                <w:rFonts w:ascii="Times New Roman" w:hAnsi="Times New Roman" w:cs="Times New Roman"/>
                <w:color w:val="000000" w:themeColor="text1"/>
              </w:rPr>
            </w:pPr>
          </w:p>
          <w:p w14:paraId="735DC1F3" w14:textId="77777777" w:rsidR="000C1C08" w:rsidRPr="00D11DE2" w:rsidRDefault="000C1C08" w:rsidP="000C1C08">
            <w:pPr>
              <w:spacing w:after="0" w:line="240" w:lineRule="auto"/>
              <w:rPr>
                <w:rFonts w:ascii="Times New Roman" w:hAnsi="Times New Roman" w:cs="Times New Roman"/>
                <w:color w:val="000000" w:themeColor="text1"/>
              </w:rPr>
            </w:pPr>
          </w:p>
          <w:p w14:paraId="6EE68A8D" w14:textId="77777777" w:rsidR="000C1C08" w:rsidRPr="00D11DE2" w:rsidRDefault="000C1C08" w:rsidP="000C1C08">
            <w:pPr>
              <w:spacing w:after="0" w:line="240" w:lineRule="auto"/>
              <w:rPr>
                <w:rFonts w:ascii="Times New Roman" w:hAnsi="Times New Roman" w:cs="Times New Roman"/>
                <w:color w:val="000000" w:themeColor="text1"/>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408CBD3E" w14:textId="6F4EBCDE" w:rsidR="000C1C08" w:rsidRPr="00D11DE2" w:rsidRDefault="00463E1A" w:rsidP="000C1C08">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 xml:space="preserve">No Class </w:t>
            </w:r>
          </w:p>
        </w:tc>
        <w:tc>
          <w:tcPr>
            <w:tcW w:w="2343" w:type="dxa"/>
            <w:tcBorders>
              <w:top w:val="single" w:sz="4" w:space="0" w:color="auto"/>
              <w:left w:val="single" w:sz="4" w:space="0" w:color="auto"/>
              <w:bottom w:val="single" w:sz="4" w:space="0" w:color="auto"/>
              <w:right w:val="single" w:sz="4" w:space="0" w:color="auto"/>
            </w:tcBorders>
            <w:shd w:val="clear" w:color="auto" w:fill="auto"/>
          </w:tcPr>
          <w:p w14:paraId="7244D0F5" w14:textId="3625F016" w:rsidR="000C1C08" w:rsidRPr="00D11DE2" w:rsidRDefault="00463E1A" w:rsidP="000C1C08">
            <w:pPr>
              <w:spacing w:after="0" w:line="240" w:lineRule="auto"/>
              <w:contextualSpacing/>
              <w:rPr>
                <w:rFonts w:ascii="Times New Roman" w:hAnsi="Times New Roman" w:cs="Times New Roman"/>
                <w:color w:val="000000" w:themeColor="text1"/>
              </w:rPr>
            </w:pPr>
            <w:r w:rsidRPr="00D11DE2">
              <w:rPr>
                <w:rFonts w:ascii="Times New Roman" w:hAnsi="Times New Roman" w:cs="Times New Roman"/>
                <w:color w:val="000000" w:themeColor="text1"/>
              </w:rPr>
              <w:t>N/A</w:t>
            </w:r>
          </w:p>
        </w:tc>
        <w:tc>
          <w:tcPr>
            <w:tcW w:w="2062" w:type="dxa"/>
            <w:tcBorders>
              <w:top w:val="single" w:sz="4" w:space="0" w:color="auto"/>
              <w:left w:val="single" w:sz="4" w:space="0" w:color="auto"/>
              <w:bottom w:val="single" w:sz="4" w:space="0" w:color="auto"/>
              <w:right w:val="single" w:sz="4" w:space="0" w:color="auto"/>
            </w:tcBorders>
          </w:tcPr>
          <w:p w14:paraId="55113440" w14:textId="77777777" w:rsidR="000C1C08" w:rsidRPr="00D11DE2" w:rsidRDefault="000C1C08" w:rsidP="000C1C08">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ABSENT</w:t>
            </w:r>
          </w:p>
          <w:p w14:paraId="100E4ECC" w14:textId="77777777" w:rsidR="000C1C08" w:rsidRPr="00D11DE2" w:rsidRDefault="000C1C08" w:rsidP="000C1C08">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EMERGING</w:t>
            </w:r>
          </w:p>
          <w:p w14:paraId="0FF1AFE5" w14:textId="77777777" w:rsidR="000C1C08" w:rsidRPr="00D11DE2" w:rsidRDefault="000C1C08" w:rsidP="000C1C08">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PRESENT</w:t>
            </w:r>
          </w:p>
          <w:p w14:paraId="45F5981E" w14:textId="77777777" w:rsidR="000C1C08" w:rsidRPr="00D11DE2" w:rsidRDefault="000C1C08" w:rsidP="000C1C08">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OUTSTANDING</w:t>
            </w:r>
          </w:p>
        </w:tc>
      </w:tr>
      <w:tr w:rsidR="000C1C08" w:rsidRPr="00D11DE2" w14:paraId="1A3E780D" w14:textId="77777777" w:rsidTr="2A74862C">
        <w:trPr>
          <w:gridAfter w:val="1"/>
          <w:wAfter w:w="19" w:type="dxa"/>
          <w:cantSplit/>
          <w:trHeight w:val="197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29DD5C7B" w14:textId="77777777" w:rsidR="000C1C08" w:rsidRPr="00D11DE2" w:rsidRDefault="000C1C08" w:rsidP="000C1C08">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Gain professional experience in an area of interest in the parks &amp; recreation.</w:t>
            </w:r>
          </w:p>
          <w:p w14:paraId="2C31AB3C" w14:textId="77777777" w:rsidR="000C1C08" w:rsidRPr="00D11DE2" w:rsidRDefault="000C1C08" w:rsidP="000C1C08">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Course SLO #4.</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882DA64" w14:textId="77777777" w:rsidR="000C1C08" w:rsidRPr="00D11DE2" w:rsidRDefault="000C1C08" w:rsidP="000C1C08">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7.04</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F00EDA5" w14:textId="77777777" w:rsidR="000C1C08" w:rsidRPr="00D11DE2" w:rsidRDefault="000C1C08" w:rsidP="000C1C08">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PRM 483/484</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1A99914" w14:textId="77777777" w:rsidR="000C1C08" w:rsidRPr="00D11DE2" w:rsidRDefault="000C1C08" w:rsidP="000C1C08">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Reflection Paper</w:t>
            </w:r>
          </w:p>
          <w:p w14:paraId="62624857" w14:textId="77777777" w:rsidR="000C1C08" w:rsidRPr="00D11DE2" w:rsidRDefault="000C1C08" w:rsidP="000C1C08">
            <w:pPr>
              <w:spacing w:after="0" w:line="240" w:lineRule="auto"/>
              <w:rPr>
                <w:rFonts w:ascii="Times New Roman" w:hAnsi="Times New Roman" w:cs="Times New Roman"/>
                <w:color w:val="000000" w:themeColor="text1"/>
              </w:rPr>
            </w:pPr>
          </w:p>
          <w:p w14:paraId="6F7E14A9" w14:textId="77777777" w:rsidR="000C1C08" w:rsidRPr="00D11DE2" w:rsidRDefault="000C1C08" w:rsidP="000C1C08">
            <w:pPr>
              <w:spacing w:after="0" w:line="240" w:lineRule="auto"/>
              <w:rPr>
                <w:rFonts w:ascii="Times New Roman" w:hAnsi="Times New Roman" w:cs="Times New Roman"/>
                <w:color w:val="000000" w:themeColor="text1"/>
              </w:rPr>
            </w:pPr>
          </w:p>
          <w:p w14:paraId="52EB81A4" w14:textId="77777777" w:rsidR="000C1C08" w:rsidRPr="00D11DE2" w:rsidRDefault="000C1C08" w:rsidP="000C1C08">
            <w:pPr>
              <w:spacing w:after="0" w:line="240" w:lineRule="auto"/>
              <w:rPr>
                <w:rFonts w:ascii="Times New Roman" w:hAnsi="Times New Roman" w:cs="Times New Roman"/>
                <w:color w:val="000000" w:themeColor="text1"/>
              </w:rPr>
            </w:pPr>
          </w:p>
          <w:p w14:paraId="2FD9604C" w14:textId="77777777" w:rsidR="000C1C08" w:rsidRPr="00D11DE2" w:rsidRDefault="000C1C08" w:rsidP="000C1C08">
            <w:pPr>
              <w:spacing w:after="0" w:line="240" w:lineRule="auto"/>
              <w:rPr>
                <w:rFonts w:ascii="Times New Roman" w:hAnsi="Times New Roman" w:cs="Times New Roman"/>
                <w:color w:val="000000" w:themeColor="text1"/>
              </w:rPr>
            </w:pPr>
          </w:p>
          <w:p w14:paraId="415016C8" w14:textId="77777777" w:rsidR="000C1C08" w:rsidRPr="00D11DE2" w:rsidRDefault="000C1C08" w:rsidP="000C1C08">
            <w:pPr>
              <w:spacing w:after="0" w:line="240" w:lineRule="auto"/>
              <w:rPr>
                <w:rFonts w:ascii="Times New Roman" w:hAnsi="Times New Roman" w:cs="Times New Roman"/>
                <w:color w:val="000000" w:themeColor="text1"/>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886C1F6" w14:textId="77777777" w:rsidR="000C1C08" w:rsidRPr="00D11DE2" w:rsidRDefault="000C1C08" w:rsidP="000C1C08">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80% of students will score 80% or above on their final reflection paper.</w:t>
            </w:r>
          </w:p>
          <w:p w14:paraId="24CBC2E6" w14:textId="77777777" w:rsidR="000C1C08" w:rsidRPr="00D11DE2" w:rsidRDefault="000C1C08" w:rsidP="000C1C08">
            <w:pPr>
              <w:spacing w:after="0" w:line="240" w:lineRule="auto"/>
              <w:rPr>
                <w:rFonts w:ascii="Times New Roman" w:hAnsi="Times New Roman" w:cs="Times New Roman"/>
                <w:color w:val="000000" w:themeColor="text1"/>
              </w:rPr>
            </w:pPr>
          </w:p>
          <w:p w14:paraId="3800C4CD" w14:textId="77777777" w:rsidR="000C1C08" w:rsidRPr="00D11DE2" w:rsidRDefault="000C1C08" w:rsidP="000C1C08">
            <w:pPr>
              <w:spacing w:after="0" w:line="240" w:lineRule="auto"/>
              <w:rPr>
                <w:rFonts w:ascii="Times New Roman" w:hAnsi="Times New Roman" w:cs="Times New Roman"/>
                <w:color w:val="000000" w:themeColor="text1"/>
              </w:rPr>
            </w:pPr>
          </w:p>
          <w:p w14:paraId="108ABEBF" w14:textId="77777777" w:rsidR="000C1C08" w:rsidRPr="00D11DE2" w:rsidRDefault="000C1C08" w:rsidP="000C1C08">
            <w:pPr>
              <w:spacing w:after="0" w:line="240" w:lineRule="auto"/>
              <w:rPr>
                <w:rFonts w:ascii="Times New Roman" w:hAnsi="Times New Roman" w:cs="Times New Roman"/>
                <w:color w:val="000000" w:themeColor="text1"/>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217FE7AB" w14:textId="56E88346" w:rsidR="000C1C08" w:rsidRPr="00D11DE2" w:rsidRDefault="00F51DE5" w:rsidP="000C1C08">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 xml:space="preserve">No Class </w:t>
            </w:r>
          </w:p>
        </w:tc>
        <w:tc>
          <w:tcPr>
            <w:tcW w:w="2343" w:type="dxa"/>
            <w:tcBorders>
              <w:top w:val="single" w:sz="4" w:space="0" w:color="auto"/>
              <w:left w:val="single" w:sz="4" w:space="0" w:color="auto"/>
              <w:bottom w:val="single" w:sz="4" w:space="0" w:color="auto"/>
              <w:right w:val="single" w:sz="4" w:space="0" w:color="auto"/>
            </w:tcBorders>
            <w:shd w:val="clear" w:color="auto" w:fill="auto"/>
          </w:tcPr>
          <w:p w14:paraId="42E75633" w14:textId="458DBD6E" w:rsidR="000C1C08" w:rsidRPr="00D11DE2" w:rsidRDefault="00F51DE5" w:rsidP="000C1C08">
            <w:pPr>
              <w:spacing w:after="0" w:line="240" w:lineRule="auto"/>
              <w:contextualSpacing/>
              <w:rPr>
                <w:rFonts w:ascii="Times New Roman" w:hAnsi="Times New Roman" w:cs="Times New Roman"/>
                <w:color w:val="000000" w:themeColor="text1"/>
              </w:rPr>
            </w:pPr>
            <w:r w:rsidRPr="00D11DE2">
              <w:rPr>
                <w:rFonts w:ascii="Times New Roman" w:hAnsi="Times New Roman" w:cs="Times New Roman"/>
                <w:color w:val="000000" w:themeColor="text1"/>
              </w:rPr>
              <w:t>N/A</w:t>
            </w:r>
          </w:p>
        </w:tc>
        <w:tc>
          <w:tcPr>
            <w:tcW w:w="2062" w:type="dxa"/>
            <w:tcBorders>
              <w:top w:val="single" w:sz="4" w:space="0" w:color="auto"/>
              <w:left w:val="single" w:sz="4" w:space="0" w:color="auto"/>
              <w:bottom w:val="single" w:sz="4" w:space="0" w:color="auto"/>
              <w:right w:val="single" w:sz="4" w:space="0" w:color="auto"/>
            </w:tcBorders>
          </w:tcPr>
          <w:p w14:paraId="3FE2BC84" w14:textId="77777777" w:rsidR="000C1C08" w:rsidRPr="00D11DE2" w:rsidRDefault="000C1C08" w:rsidP="000C1C08">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ABSENT</w:t>
            </w:r>
          </w:p>
          <w:p w14:paraId="7866F38F" w14:textId="77777777" w:rsidR="000C1C08" w:rsidRPr="00D11DE2" w:rsidRDefault="000C1C08" w:rsidP="000C1C08">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EMERGING</w:t>
            </w:r>
          </w:p>
          <w:p w14:paraId="209AAC76" w14:textId="77777777" w:rsidR="000C1C08" w:rsidRPr="00D11DE2" w:rsidRDefault="000C1C08" w:rsidP="000C1C08">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PRESENT</w:t>
            </w:r>
          </w:p>
          <w:p w14:paraId="68D6F9EA" w14:textId="77777777" w:rsidR="000C1C08" w:rsidRPr="00D11DE2" w:rsidRDefault="000C1C08" w:rsidP="000C1C08">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OUTSTANDING</w:t>
            </w:r>
          </w:p>
        </w:tc>
      </w:tr>
      <w:tr w:rsidR="000C1C08" w:rsidRPr="00D11DE2" w14:paraId="0B8D67CC" w14:textId="77777777" w:rsidTr="2A74862C">
        <w:trPr>
          <w:gridAfter w:val="1"/>
          <w:wAfter w:w="19" w:type="dxa"/>
          <w:cantSplit/>
          <w:trHeight w:val="197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69904FBB" w14:textId="77777777" w:rsidR="000C1C08" w:rsidRPr="00D11DE2" w:rsidRDefault="000C1C08" w:rsidP="000C1C08">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Develop a comprehensive, professional portfolio highlighting their work in the degree program.</w:t>
            </w:r>
          </w:p>
          <w:p w14:paraId="604F9DEF" w14:textId="77777777" w:rsidR="000C1C08" w:rsidRPr="00D11DE2" w:rsidRDefault="000C1C08" w:rsidP="000C1C08">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Course SLO #5.</w:t>
            </w:r>
          </w:p>
          <w:p w14:paraId="696AD454" w14:textId="77777777" w:rsidR="000C1C08" w:rsidRPr="00D11DE2" w:rsidRDefault="000C1C08" w:rsidP="000C1C08">
            <w:pPr>
              <w:spacing w:after="0" w:line="240" w:lineRule="auto"/>
              <w:rPr>
                <w:rFonts w:ascii="Times New Roman" w:hAnsi="Times New Roman" w:cs="Times New Roman"/>
                <w:color w:val="000000" w:themeColor="text1"/>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2609A0B" w14:textId="77777777" w:rsidR="000C1C08" w:rsidRPr="00D11DE2" w:rsidRDefault="000C1C08" w:rsidP="000C1C08">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7.04</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F0277AF" w14:textId="77777777" w:rsidR="000C1C08" w:rsidRPr="00D11DE2" w:rsidRDefault="000C1C08" w:rsidP="000C1C08">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PRM 483/484</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CB62653" w14:textId="77777777" w:rsidR="000C1C08" w:rsidRPr="00D11DE2" w:rsidRDefault="000C1C08" w:rsidP="000C1C08">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Professional Portfolio</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2E92F5F" w14:textId="4F5DE9C0" w:rsidR="000C1C08" w:rsidRPr="00D11DE2" w:rsidRDefault="000C1C08" w:rsidP="000C1C08">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70% of students will score 75% or above.</w:t>
            </w: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6CAC1554" w14:textId="0D95C69D" w:rsidR="000C1C08" w:rsidRPr="00D11DE2" w:rsidRDefault="00F51DE5" w:rsidP="000C1C08">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No Class</w:t>
            </w:r>
          </w:p>
        </w:tc>
        <w:tc>
          <w:tcPr>
            <w:tcW w:w="2343" w:type="dxa"/>
            <w:tcBorders>
              <w:top w:val="single" w:sz="4" w:space="0" w:color="auto"/>
              <w:left w:val="single" w:sz="4" w:space="0" w:color="auto"/>
              <w:bottom w:val="single" w:sz="4" w:space="0" w:color="auto"/>
              <w:right w:val="single" w:sz="4" w:space="0" w:color="auto"/>
            </w:tcBorders>
            <w:shd w:val="clear" w:color="auto" w:fill="auto"/>
          </w:tcPr>
          <w:p w14:paraId="20BB3326" w14:textId="159AD9B0" w:rsidR="000C1C08" w:rsidRPr="00D11DE2" w:rsidRDefault="00F51DE5" w:rsidP="000C1C08">
            <w:pPr>
              <w:spacing w:after="0" w:line="240" w:lineRule="auto"/>
              <w:contextualSpacing/>
              <w:rPr>
                <w:rFonts w:ascii="Times New Roman" w:hAnsi="Times New Roman" w:cs="Times New Roman"/>
                <w:color w:val="000000" w:themeColor="text1"/>
              </w:rPr>
            </w:pPr>
            <w:r w:rsidRPr="00D11DE2">
              <w:rPr>
                <w:rFonts w:ascii="Times New Roman" w:hAnsi="Times New Roman" w:cs="Times New Roman"/>
                <w:color w:val="000000" w:themeColor="text1"/>
              </w:rPr>
              <w:t>N/A</w:t>
            </w:r>
          </w:p>
        </w:tc>
        <w:tc>
          <w:tcPr>
            <w:tcW w:w="2062" w:type="dxa"/>
            <w:tcBorders>
              <w:top w:val="single" w:sz="4" w:space="0" w:color="auto"/>
              <w:left w:val="single" w:sz="4" w:space="0" w:color="auto"/>
              <w:bottom w:val="single" w:sz="4" w:space="0" w:color="auto"/>
              <w:right w:val="single" w:sz="4" w:space="0" w:color="auto"/>
            </w:tcBorders>
          </w:tcPr>
          <w:p w14:paraId="48A6078E" w14:textId="77777777" w:rsidR="000C1C08" w:rsidRPr="00D11DE2" w:rsidRDefault="000C1C08" w:rsidP="000C1C08">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ABSENT</w:t>
            </w:r>
          </w:p>
          <w:p w14:paraId="247CA8C1" w14:textId="77777777" w:rsidR="000C1C08" w:rsidRPr="00D11DE2" w:rsidRDefault="000C1C08" w:rsidP="000C1C08">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EMERGING</w:t>
            </w:r>
          </w:p>
          <w:p w14:paraId="5D62C99B" w14:textId="77777777" w:rsidR="000C1C08" w:rsidRPr="00D11DE2" w:rsidRDefault="000C1C08" w:rsidP="000C1C08">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PRESENT</w:t>
            </w:r>
          </w:p>
          <w:p w14:paraId="31DD22D1" w14:textId="77777777" w:rsidR="000C1C08" w:rsidRPr="00D11DE2" w:rsidRDefault="000C1C08" w:rsidP="000C1C08">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OUTSTANDING</w:t>
            </w:r>
          </w:p>
        </w:tc>
      </w:tr>
      <w:tr w:rsidR="000C1C08" w:rsidRPr="00D11DE2" w14:paraId="13ED6E3C" w14:textId="77777777" w:rsidTr="2A74862C">
        <w:trPr>
          <w:gridAfter w:val="1"/>
          <w:wAfter w:w="19" w:type="dxa"/>
          <w:cantSplit/>
          <w:trHeight w:val="197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4AD3B59B" w14:textId="77777777" w:rsidR="000C1C08" w:rsidRPr="00D11DE2" w:rsidRDefault="000C1C08" w:rsidP="000C1C08">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Revise and update their professional documents and digital portfolios to assist them in the search and application process for their capstone internship.</w:t>
            </w:r>
          </w:p>
          <w:p w14:paraId="36EAD380" w14:textId="77777777" w:rsidR="000C1C08" w:rsidRPr="00D11DE2" w:rsidRDefault="000C1C08" w:rsidP="000C1C08">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 xml:space="preserve">Course SLO #1. </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9C0A752" w14:textId="77777777" w:rsidR="000C1C08" w:rsidRPr="00D11DE2" w:rsidRDefault="000C1C08" w:rsidP="000C1C08">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7.04</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EDFDC1E" w14:textId="77777777" w:rsidR="000C1C08" w:rsidRPr="00D11DE2" w:rsidRDefault="000C1C08" w:rsidP="2A74862C">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PRM 370</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D0C30E3" w14:textId="77777777" w:rsidR="000C1C08" w:rsidRPr="00D11DE2" w:rsidRDefault="000C1C08" w:rsidP="2A74862C">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Resume</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7BC1A9B" w14:textId="77777777" w:rsidR="000C1C08" w:rsidRPr="00D11DE2" w:rsidRDefault="000C1C08" w:rsidP="2A74862C">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70% of students will score an 80% or higher score on their final resume.</w:t>
            </w: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6198860D" w14:textId="544ADAB1" w:rsidR="000C1C08" w:rsidRPr="00D11DE2" w:rsidRDefault="764392C9" w:rsidP="2A74862C">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66</w:t>
            </w:r>
            <w:r w:rsidR="3919FA04" w:rsidRPr="2A74862C">
              <w:rPr>
                <w:rFonts w:ascii="Times New Roman" w:hAnsi="Times New Roman" w:cs="Times New Roman"/>
                <w:color w:val="000000" w:themeColor="text1"/>
                <w:highlight w:val="yellow"/>
              </w:rPr>
              <w:t>% of students scored 80% or higher (n=</w:t>
            </w:r>
            <w:r w:rsidR="55368C57" w:rsidRPr="2A74862C">
              <w:rPr>
                <w:rFonts w:ascii="Times New Roman" w:hAnsi="Times New Roman" w:cs="Times New Roman"/>
                <w:color w:val="000000" w:themeColor="text1"/>
                <w:highlight w:val="yellow"/>
              </w:rPr>
              <w:t>2</w:t>
            </w:r>
            <w:r w:rsidR="3919FA04" w:rsidRPr="2A74862C">
              <w:rPr>
                <w:rFonts w:ascii="Times New Roman" w:hAnsi="Times New Roman" w:cs="Times New Roman"/>
                <w:color w:val="000000" w:themeColor="text1"/>
                <w:highlight w:val="yellow"/>
              </w:rPr>
              <w:t>/</w:t>
            </w:r>
            <w:r w:rsidR="2C35CB35" w:rsidRPr="2A74862C">
              <w:rPr>
                <w:rFonts w:ascii="Times New Roman" w:hAnsi="Times New Roman" w:cs="Times New Roman"/>
                <w:color w:val="000000" w:themeColor="text1"/>
                <w:highlight w:val="yellow"/>
              </w:rPr>
              <w:t>3</w:t>
            </w:r>
            <w:r w:rsidR="3919FA04" w:rsidRPr="2A74862C">
              <w:rPr>
                <w:rFonts w:ascii="Times New Roman" w:hAnsi="Times New Roman" w:cs="Times New Roman"/>
                <w:color w:val="000000" w:themeColor="text1"/>
                <w:highlight w:val="yellow"/>
              </w:rPr>
              <w:t>)</w:t>
            </w:r>
          </w:p>
          <w:p w14:paraId="7655713D" w14:textId="46A896D2" w:rsidR="000C1C08" w:rsidRPr="00D11DE2" w:rsidRDefault="000C1C08" w:rsidP="2A74862C">
            <w:pPr>
              <w:spacing w:after="0" w:line="240" w:lineRule="auto"/>
              <w:rPr>
                <w:rFonts w:ascii="Times New Roman" w:hAnsi="Times New Roman" w:cs="Times New Roman"/>
                <w:color w:val="000000" w:themeColor="text1"/>
                <w:highlight w:val="yellow"/>
              </w:rPr>
            </w:pPr>
          </w:p>
        </w:tc>
        <w:tc>
          <w:tcPr>
            <w:tcW w:w="2343" w:type="dxa"/>
            <w:tcBorders>
              <w:top w:val="single" w:sz="4" w:space="0" w:color="auto"/>
              <w:left w:val="single" w:sz="4" w:space="0" w:color="auto"/>
              <w:bottom w:val="single" w:sz="4" w:space="0" w:color="auto"/>
              <w:right w:val="single" w:sz="4" w:space="0" w:color="auto"/>
            </w:tcBorders>
            <w:shd w:val="clear" w:color="auto" w:fill="auto"/>
          </w:tcPr>
          <w:p w14:paraId="37C6FA2E" w14:textId="38FE0318" w:rsidR="000C1C08" w:rsidRPr="00D11DE2" w:rsidRDefault="4ABA5FB3" w:rsidP="2A74862C">
            <w:pPr>
              <w:spacing w:after="0" w:line="240" w:lineRule="auto"/>
              <w:contextualSpacing/>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Only 3 students in class, one student did poorly on the assignment.</w:t>
            </w:r>
          </w:p>
          <w:p w14:paraId="46E6358F" w14:textId="1DE76387" w:rsidR="000C1C08" w:rsidRPr="00D11DE2" w:rsidRDefault="000C1C08" w:rsidP="2A74862C">
            <w:pPr>
              <w:spacing w:after="0" w:line="240" w:lineRule="auto"/>
              <w:contextualSpacing/>
              <w:rPr>
                <w:color w:val="000000" w:themeColor="text1"/>
              </w:rPr>
            </w:pPr>
          </w:p>
        </w:tc>
        <w:tc>
          <w:tcPr>
            <w:tcW w:w="2062" w:type="dxa"/>
            <w:tcBorders>
              <w:top w:val="single" w:sz="4" w:space="0" w:color="auto"/>
              <w:left w:val="single" w:sz="4" w:space="0" w:color="auto"/>
              <w:bottom w:val="single" w:sz="4" w:space="0" w:color="auto"/>
              <w:right w:val="single" w:sz="4" w:space="0" w:color="auto"/>
            </w:tcBorders>
          </w:tcPr>
          <w:p w14:paraId="08A1874B" w14:textId="77777777" w:rsidR="000C1C08" w:rsidRPr="00D11DE2" w:rsidRDefault="000C1C08" w:rsidP="000C1C08">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ABSENT</w:t>
            </w:r>
          </w:p>
          <w:p w14:paraId="37D001A4" w14:textId="77777777" w:rsidR="000C1C08" w:rsidRPr="00D11DE2" w:rsidRDefault="000C1C08" w:rsidP="000C1C08">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EMERGING</w:t>
            </w:r>
          </w:p>
          <w:p w14:paraId="41DBCFAA" w14:textId="77777777" w:rsidR="000C1C08" w:rsidRPr="00D11DE2" w:rsidRDefault="000C1C08" w:rsidP="000C1C08">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PRESENT</w:t>
            </w:r>
          </w:p>
          <w:p w14:paraId="28BA737E" w14:textId="77777777" w:rsidR="000C1C08" w:rsidRPr="00D11DE2" w:rsidRDefault="000C1C08" w:rsidP="000C1C08">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OUTSTANDING</w:t>
            </w:r>
          </w:p>
        </w:tc>
      </w:tr>
      <w:tr w:rsidR="000C1C08" w:rsidRPr="00D11DE2" w14:paraId="65AC0CF7" w14:textId="77777777" w:rsidTr="2A74862C">
        <w:trPr>
          <w:gridAfter w:val="1"/>
          <w:wAfter w:w="19" w:type="dxa"/>
          <w:cantSplit/>
          <w:trHeight w:val="197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16AAB5E3" w14:textId="77777777" w:rsidR="000C1C08" w:rsidRPr="00D11DE2" w:rsidRDefault="000C1C08" w:rsidP="000C1C08">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Revise and update their professional documents and digital portfolios to assist them in the search and application process for their capstone internship.</w:t>
            </w:r>
          </w:p>
          <w:p w14:paraId="2E1080E2" w14:textId="77777777" w:rsidR="000C1C08" w:rsidRPr="00D11DE2" w:rsidRDefault="000C1C08" w:rsidP="000C1C08">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Course SLO #1.</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A2D3984" w14:textId="77777777" w:rsidR="000C1C08" w:rsidRPr="00D11DE2" w:rsidRDefault="000C1C08" w:rsidP="000C1C08">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7.04</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4044782" w14:textId="77777777" w:rsidR="000C1C08" w:rsidRPr="00D11DE2" w:rsidRDefault="000C1C08" w:rsidP="2A74862C">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PRM 370</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9D65590" w14:textId="119F04D7" w:rsidR="000C1C08" w:rsidRPr="00D11DE2" w:rsidRDefault="000C1C08" w:rsidP="2A74862C">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Cover Letter</w:t>
            </w:r>
          </w:p>
          <w:p w14:paraId="733815CC" w14:textId="25AB6160" w:rsidR="000C1C08" w:rsidRPr="00D11DE2" w:rsidRDefault="000C1C08" w:rsidP="2A74862C">
            <w:pPr>
              <w:spacing w:after="0" w:line="240" w:lineRule="auto"/>
              <w:rPr>
                <w:rFonts w:ascii="Times New Roman" w:hAnsi="Times New Roman" w:cs="Times New Roman"/>
                <w:color w:val="000000" w:themeColor="text1"/>
                <w:highlight w:val="yellow"/>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9A92F91" w14:textId="77777777" w:rsidR="000C1C08" w:rsidRPr="00D11DE2" w:rsidRDefault="000C1C08" w:rsidP="2A74862C">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70% of students will score an 80% or higher score on their final cover letter/email.</w:t>
            </w: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7A929C46" w14:textId="02C92155" w:rsidR="000C1C08" w:rsidRPr="00D11DE2" w:rsidRDefault="013D3B39" w:rsidP="2A74862C">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66</w:t>
            </w:r>
            <w:r w:rsidR="0ED9A794" w:rsidRPr="2A74862C">
              <w:rPr>
                <w:rFonts w:ascii="Times New Roman" w:hAnsi="Times New Roman" w:cs="Times New Roman"/>
                <w:color w:val="000000" w:themeColor="text1"/>
                <w:highlight w:val="yellow"/>
              </w:rPr>
              <w:t>% of students scored 80% or higher (n=</w:t>
            </w:r>
            <w:r w:rsidR="2E1DE569" w:rsidRPr="2A74862C">
              <w:rPr>
                <w:rFonts w:ascii="Times New Roman" w:hAnsi="Times New Roman" w:cs="Times New Roman"/>
                <w:color w:val="000000" w:themeColor="text1"/>
                <w:highlight w:val="yellow"/>
              </w:rPr>
              <w:t>2</w:t>
            </w:r>
            <w:r w:rsidR="0ED9A794" w:rsidRPr="2A74862C">
              <w:rPr>
                <w:rFonts w:ascii="Times New Roman" w:hAnsi="Times New Roman" w:cs="Times New Roman"/>
                <w:color w:val="000000" w:themeColor="text1"/>
                <w:highlight w:val="yellow"/>
              </w:rPr>
              <w:t>/</w:t>
            </w:r>
            <w:r w:rsidR="3E0DD77E" w:rsidRPr="2A74862C">
              <w:rPr>
                <w:rFonts w:ascii="Times New Roman" w:hAnsi="Times New Roman" w:cs="Times New Roman"/>
                <w:color w:val="000000" w:themeColor="text1"/>
                <w:highlight w:val="yellow"/>
              </w:rPr>
              <w:t>3</w:t>
            </w:r>
            <w:r w:rsidR="0ED9A794" w:rsidRPr="2A74862C">
              <w:rPr>
                <w:rFonts w:ascii="Times New Roman" w:hAnsi="Times New Roman" w:cs="Times New Roman"/>
                <w:color w:val="000000" w:themeColor="text1"/>
                <w:highlight w:val="yellow"/>
              </w:rPr>
              <w:t>)</w:t>
            </w:r>
          </w:p>
        </w:tc>
        <w:tc>
          <w:tcPr>
            <w:tcW w:w="2343" w:type="dxa"/>
            <w:tcBorders>
              <w:top w:val="single" w:sz="4" w:space="0" w:color="auto"/>
              <w:left w:val="single" w:sz="4" w:space="0" w:color="auto"/>
              <w:bottom w:val="single" w:sz="4" w:space="0" w:color="auto"/>
              <w:right w:val="single" w:sz="4" w:space="0" w:color="auto"/>
            </w:tcBorders>
            <w:shd w:val="clear" w:color="auto" w:fill="auto"/>
          </w:tcPr>
          <w:p w14:paraId="65821806" w14:textId="7366DCD5" w:rsidR="000C1C08" w:rsidRPr="00D11DE2" w:rsidRDefault="5B1AC53A" w:rsidP="2A74862C">
            <w:pPr>
              <w:spacing w:after="0" w:line="240" w:lineRule="auto"/>
              <w:contextualSpacing/>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Only 3 students in class, one student did not submit assignment.</w:t>
            </w:r>
          </w:p>
        </w:tc>
        <w:tc>
          <w:tcPr>
            <w:tcW w:w="2062" w:type="dxa"/>
            <w:tcBorders>
              <w:top w:val="single" w:sz="4" w:space="0" w:color="auto"/>
              <w:left w:val="single" w:sz="4" w:space="0" w:color="auto"/>
              <w:bottom w:val="single" w:sz="4" w:space="0" w:color="auto"/>
              <w:right w:val="single" w:sz="4" w:space="0" w:color="auto"/>
            </w:tcBorders>
          </w:tcPr>
          <w:p w14:paraId="4AE07BEA" w14:textId="77777777" w:rsidR="000C1C08" w:rsidRPr="00D11DE2" w:rsidRDefault="000C1C08" w:rsidP="000C1C08">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ABSENT</w:t>
            </w:r>
          </w:p>
          <w:p w14:paraId="20FEA2C4" w14:textId="77777777" w:rsidR="000C1C08" w:rsidRPr="00D11DE2" w:rsidRDefault="000C1C08" w:rsidP="000C1C08">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EMERGING</w:t>
            </w:r>
          </w:p>
          <w:p w14:paraId="63B6FC1D" w14:textId="77777777" w:rsidR="000C1C08" w:rsidRPr="00D11DE2" w:rsidRDefault="000C1C08" w:rsidP="000C1C08">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PRESENT</w:t>
            </w:r>
          </w:p>
          <w:p w14:paraId="7DF2C63D" w14:textId="77777777" w:rsidR="000C1C08" w:rsidRPr="00D11DE2" w:rsidRDefault="000C1C08" w:rsidP="000C1C08">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OUTSTANDING</w:t>
            </w:r>
          </w:p>
        </w:tc>
      </w:tr>
      <w:tr w:rsidR="000C1C08" w:rsidRPr="00D11DE2" w14:paraId="6A592738" w14:textId="77777777" w:rsidTr="2A74862C">
        <w:trPr>
          <w:gridAfter w:val="1"/>
          <w:wAfter w:w="19" w:type="dxa"/>
          <w:cantSplit/>
          <w:trHeight w:val="197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147A54D9" w14:textId="77777777" w:rsidR="000C1C08" w:rsidRPr="00D11DE2" w:rsidRDefault="000C1C08" w:rsidP="000C1C08">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Revise and update their professional documents and digital portfolios to assist them in the search and application process for their capstone internship.</w:t>
            </w:r>
          </w:p>
          <w:p w14:paraId="3415B8A3" w14:textId="77777777" w:rsidR="000C1C08" w:rsidRPr="00D11DE2" w:rsidRDefault="000C1C08" w:rsidP="000C1C08">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Course SLO #1.</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0591AB5" w14:textId="77777777" w:rsidR="000C1C08" w:rsidRPr="00D11DE2" w:rsidRDefault="000C1C08" w:rsidP="000C1C08">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7.04</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5627542" w14:textId="77777777" w:rsidR="000C1C08" w:rsidRPr="00D11DE2" w:rsidRDefault="000C1C08" w:rsidP="2A74862C">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PRM 370</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0E32C3A" w14:textId="76F3875A" w:rsidR="000C1C08" w:rsidRPr="00D11DE2" w:rsidRDefault="000C1C08" w:rsidP="2A74862C">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Digital Portfolio</w:t>
            </w:r>
          </w:p>
          <w:p w14:paraId="1D394736" w14:textId="562AD3BB" w:rsidR="000C1C08" w:rsidRPr="00D11DE2" w:rsidRDefault="33990D1D" w:rsidP="2A74862C">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(Linked In Profile)</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96D9B1D" w14:textId="77777777" w:rsidR="000C1C08" w:rsidRPr="00D11DE2" w:rsidRDefault="000C1C08" w:rsidP="2A74862C">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70% of students will score an 80% or higher score on their final digital portfolio.</w:t>
            </w: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3CE47FBA" w14:textId="22FCB3B5" w:rsidR="000C1C08" w:rsidRPr="00D11DE2" w:rsidRDefault="1BAEF165" w:rsidP="2A74862C">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66</w:t>
            </w:r>
            <w:r w:rsidR="7E909243" w:rsidRPr="2A74862C">
              <w:rPr>
                <w:rFonts w:ascii="Times New Roman" w:hAnsi="Times New Roman" w:cs="Times New Roman"/>
                <w:color w:val="000000" w:themeColor="text1"/>
                <w:highlight w:val="yellow"/>
              </w:rPr>
              <w:t>% of students scored 80% or higher (n=</w:t>
            </w:r>
            <w:r w:rsidR="6A939568" w:rsidRPr="2A74862C">
              <w:rPr>
                <w:rFonts w:ascii="Times New Roman" w:hAnsi="Times New Roman" w:cs="Times New Roman"/>
                <w:color w:val="000000" w:themeColor="text1"/>
                <w:highlight w:val="yellow"/>
              </w:rPr>
              <w:t>2</w:t>
            </w:r>
            <w:r w:rsidR="7E909243" w:rsidRPr="2A74862C">
              <w:rPr>
                <w:rFonts w:ascii="Times New Roman" w:hAnsi="Times New Roman" w:cs="Times New Roman"/>
                <w:color w:val="000000" w:themeColor="text1"/>
                <w:highlight w:val="yellow"/>
              </w:rPr>
              <w:t>/</w:t>
            </w:r>
            <w:r w:rsidR="3DC1E080" w:rsidRPr="2A74862C">
              <w:rPr>
                <w:rFonts w:ascii="Times New Roman" w:hAnsi="Times New Roman" w:cs="Times New Roman"/>
                <w:color w:val="000000" w:themeColor="text1"/>
                <w:highlight w:val="yellow"/>
              </w:rPr>
              <w:t>3</w:t>
            </w:r>
            <w:r w:rsidR="7E909243" w:rsidRPr="2A74862C">
              <w:rPr>
                <w:rFonts w:ascii="Times New Roman" w:hAnsi="Times New Roman" w:cs="Times New Roman"/>
                <w:color w:val="000000" w:themeColor="text1"/>
                <w:highlight w:val="yellow"/>
              </w:rPr>
              <w:t>)</w:t>
            </w:r>
          </w:p>
        </w:tc>
        <w:tc>
          <w:tcPr>
            <w:tcW w:w="2343" w:type="dxa"/>
            <w:tcBorders>
              <w:top w:val="single" w:sz="4" w:space="0" w:color="auto"/>
              <w:left w:val="single" w:sz="4" w:space="0" w:color="auto"/>
              <w:bottom w:val="single" w:sz="4" w:space="0" w:color="auto"/>
              <w:right w:val="single" w:sz="4" w:space="0" w:color="auto"/>
            </w:tcBorders>
            <w:shd w:val="clear" w:color="auto" w:fill="auto"/>
          </w:tcPr>
          <w:p w14:paraId="2504D465" w14:textId="25163103" w:rsidR="000C1C08" w:rsidRPr="00D11DE2" w:rsidRDefault="60F65C25" w:rsidP="2A74862C">
            <w:pPr>
              <w:spacing w:after="0" w:line="240" w:lineRule="auto"/>
              <w:contextualSpacing/>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 xml:space="preserve">Only 3 students in the online section. One did not do very well.  </w:t>
            </w:r>
            <w:r w:rsidRPr="2A74862C">
              <w:rPr>
                <w:rFonts w:ascii="Times New Roman" w:hAnsi="Times New Roman" w:cs="Times New Roman"/>
                <w:color w:val="FF0000"/>
                <w:highlight w:val="yellow"/>
              </w:rPr>
              <w:t>Assignment is still robust and will remain mostly the same for Spring 2022</w:t>
            </w:r>
            <w:r w:rsidR="62A2911F" w:rsidRPr="2A74862C">
              <w:rPr>
                <w:rFonts w:ascii="Times New Roman" w:hAnsi="Times New Roman" w:cs="Times New Roman"/>
                <w:color w:val="FF0000"/>
                <w:highlight w:val="yellow"/>
              </w:rPr>
              <w:t>.</w:t>
            </w:r>
            <w:r w:rsidR="62A2911F" w:rsidRPr="2A74862C">
              <w:rPr>
                <w:rFonts w:ascii="Times New Roman" w:hAnsi="Times New Roman" w:cs="Times New Roman"/>
                <w:color w:val="000000" w:themeColor="text1"/>
                <w:highlight w:val="yellow"/>
              </w:rPr>
              <w:t xml:space="preserve"> </w:t>
            </w:r>
            <w:r w:rsidR="62A2911F" w:rsidRPr="2A74862C">
              <w:rPr>
                <w:rFonts w:ascii="Times New Roman" w:hAnsi="Times New Roman" w:cs="Times New Roman"/>
                <w:color w:val="FF0000"/>
                <w:highlight w:val="yellow"/>
              </w:rPr>
              <w:t>A new component will be added to the Linked In Profile. Students will be asked to add a detailed description or abstract for 3-5 major PRM projects and/or assignments.</w:t>
            </w:r>
          </w:p>
        </w:tc>
        <w:tc>
          <w:tcPr>
            <w:tcW w:w="2062" w:type="dxa"/>
            <w:tcBorders>
              <w:top w:val="single" w:sz="4" w:space="0" w:color="auto"/>
              <w:left w:val="single" w:sz="4" w:space="0" w:color="auto"/>
              <w:bottom w:val="single" w:sz="4" w:space="0" w:color="auto"/>
              <w:right w:val="single" w:sz="4" w:space="0" w:color="auto"/>
            </w:tcBorders>
          </w:tcPr>
          <w:p w14:paraId="4554E7A7" w14:textId="77777777" w:rsidR="000C1C08" w:rsidRPr="00D11DE2" w:rsidRDefault="000C1C08" w:rsidP="000C1C08">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ABSENT</w:t>
            </w:r>
          </w:p>
          <w:p w14:paraId="6547DE03" w14:textId="77777777" w:rsidR="000C1C08" w:rsidRPr="00D11DE2" w:rsidRDefault="000C1C08" w:rsidP="000C1C08">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EMERGING</w:t>
            </w:r>
          </w:p>
          <w:p w14:paraId="111D0BF5" w14:textId="77777777" w:rsidR="000C1C08" w:rsidRPr="00D11DE2" w:rsidRDefault="000C1C08" w:rsidP="000C1C08">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PRESENT</w:t>
            </w:r>
          </w:p>
          <w:p w14:paraId="22607AF1" w14:textId="77777777" w:rsidR="000C1C08" w:rsidRPr="00D11DE2" w:rsidRDefault="000C1C08" w:rsidP="000C1C08">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OUTSTANDING</w:t>
            </w:r>
          </w:p>
        </w:tc>
      </w:tr>
      <w:tr w:rsidR="000C1C08" w:rsidRPr="00D11DE2" w14:paraId="4E29817B" w14:textId="77777777" w:rsidTr="2A74862C">
        <w:trPr>
          <w:gridAfter w:val="1"/>
          <w:wAfter w:w="19" w:type="dxa"/>
          <w:cantSplit/>
          <w:trHeight w:val="197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2378F0FF" w14:textId="77777777" w:rsidR="000C1C08" w:rsidRPr="00D11DE2" w:rsidRDefault="000C1C08" w:rsidP="000C1C08">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Complete pre-internship requirements.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1C221AD" w14:textId="77777777" w:rsidR="000C1C08" w:rsidRPr="00D11DE2" w:rsidRDefault="000C1C08" w:rsidP="000C1C08">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7.04</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F92EF25" w14:textId="77777777" w:rsidR="000C1C08" w:rsidRPr="00D11DE2" w:rsidRDefault="000C1C08" w:rsidP="2A74862C">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PRM 370</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2ED3DAE" w14:textId="77777777" w:rsidR="000C1C08" w:rsidRPr="00D11DE2" w:rsidRDefault="000C1C08" w:rsidP="2A74862C">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Exit Interview</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263EA84" w14:textId="77777777" w:rsidR="000C1C08" w:rsidRPr="00D11DE2" w:rsidRDefault="000C1C08" w:rsidP="2A74862C">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90% of students will participate in the Exit Interview with the instructor.</w:t>
            </w: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69963A9B" w14:textId="5C770A80" w:rsidR="000C1C08" w:rsidRPr="00D11DE2" w:rsidRDefault="00F51DE5" w:rsidP="2A74862C">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100% of students scored 80% or higher (</w:t>
            </w:r>
            <w:r w:rsidR="7BD6D848" w:rsidRPr="2A74862C">
              <w:rPr>
                <w:rFonts w:ascii="Times New Roman" w:hAnsi="Times New Roman" w:cs="Times New Roman"/>
                <w:color w:val="000000" w:themeColor="text1"/>
                <w:highlight w:val="yellow"/>
              </w:rPr>
              <w:t>n=</w:t>
            </w:r>
            <w:r w:rsidR="2567F0C4" w:rsidRPr="2A74862C">
              <w:rPr>
                <w:rFonts w:ascii="Times New Roman" w:hAnsi="Times New Roman" w:cs="Times New Roman"/>
                <w:color w:val="000000" w:themeColor="text1"/>
                <w:highlight w:val="yellow"/>
              </w:rPr>
              <w:t>3</w:t>
            </w:r>
            <w:r w:rsidR="7BD6D848" w:rsidRPr="2A74862C">
              <w:rPr>
                <w:rFonts w:ascii="Times New Roman" w:hAnsi="Times New Roman" w:cs="Times New Roman"/>
                <w:color w:val="000000" w:themeColor="text1"/>
                <w:highlight w:val="yellow"/>
              </w:rPr>
              <w:t>/</w:t>
            </w:r>
            <w:r w:rsidR="5DA1FAF0" w:rsidRPr="2A74862C">
              <w:rPr>
                <w:rFonts w:ascii="Times New Roman" w:hAnsi="Times New Roman" w:cs="Times New Roman"/>
                <w:color w:val="000000" w:themeColor="text1"/>
                <w:highlight w:val="yellow"/>
              </w:rPr>
              <w:t>3</w:t>
            </w:r>
            <w:r w:rsidR="7BD6D848" w:rsidRPr="2A74862C">
              <w:rPr>
                <w:rFonts w:ascii="Times New Roman" w:hAnsi="Times New Roman" w:cs="Times New Roman"/>
                <w:color w:val="000000" w:themeColor="text1"/>
                <w:highlight w:val="yellow"/>
              </w:rPr>
              <w:t>)</w:t>
            </w:r>
          </w:p>
        </w:tc>
        <w:tc>
          <w:tcPr>
            <w:tcW w:w="2343" w:type="dxa"/>
            <w:tcBorders>
              <w:top w:val="single" w:sz="4" w:space="0" w:color="auto"/>
              <w:left w:val="single" w:sz="4" w:space="0" w:color="auto"/>
              <w:bottom w:val="single" w:sz="4" w:space="0" w:color="auto"/>
              <w:right w:val="single" w:sz="4" w:space="0" w:color="auto"/>
            </w:tcBorders>
            <w:shd w:val="clear" w:color="auto" w:fill="auto"/>
          </w:tcPr>
          <w:p w14:paraId="43534458" w14:textId="62271362" w:rsidR="000C1C08" w:rsidRPr="00D11DE2" w:rsidRDefault="7BD6D848" w:rsidP="2A74862C">
            <w:pPr>
              <w:spacing w:after="0" w:line="240" w:lineRule="auto"/>
              <w:contextualSpacing/>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*Conducted over ZOOM</w:t>
            </w:r>
            <w:r w:rsidR="08BBE70D" w:rsidRPr="2A74862C">
              <w:rPr>
                <w:rFonts w:ascii="Times New Roman" w:hAnsi="Times New Roman" w:cs="Times New Roman"/>
                <w:color w:val="000000" w:themeColor="text1"/>
                <w:highlight w:val="yellow"/>
              </w:rPr>
              <w:t xml:space="preserve"> and in person</w:t>
            </w:r>
            <w:r w:rsidRPr="2A74862C">
              <w:rPr>
                <w:rFonts w:ascii="Times New Roman" w:hAnsi="Times New Roman" w:cs="Times New Roman"/>
                <w:color w:val="000000" w:themeColor="text1"/>
                <w:highlight w:val="yellow"/>
              </w:rPr>
              <w:t xml:space="preserve"> with each individual student due to small class size.</w:t>
            </w:r>
          </w:p>
        </w:tc>
        <w:tc>
          <w:tcPr>
            <w:tcW w:w="2062" w:type="dxa"/>
            <w:tcBorders>
              <w:top w:val="single" w:sz="4" w:space="0" w:color="auto"/>
              <w:left w:val="single" w:sz="4" w:space="0" w:color="auto"/>
              <w:bottom w:val="single" w:sz="4" w:space="0" w:color="auto"/>
              <w:right w:val="single" w:sz="4" w:space="0" w:color="auto"/>
            </w:tcBorders>
          </w:tcPr>
          <w:p w14:paraId="6C71BD5B" w14:textId="77777777" w:rsidR="000C1C08" w:rsidRPr="00D11DE2" w:rsidRDefault="000C1C08" w:rsidP="000C1C08">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ABSENT</w:t>
            </w:r>
          </w:p>
          <w:p w14:paraId="627A40A5" w14:textId="77777777" w:rsidR="000C1C08" w:rsidRPr="00D11DE2" w:rsidRDefault="000C1C08" w:rsidP="000C1C08">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EMERGING</w:t>
            </w:r>
          </w:p>
          <w:p w14:paraId="070EEC10" w14:textId="77777777" w:rsidR="000C1C08" w:rsidRPr="00D11DE2" w:rsidRDefault="000C1C08" w:rsidP="000C1C08">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PRESENT</w:t>
            </w:r>
          </w:p>
          <w:p w14:paraId="6282C76D" w14:textId="77777777" w:rsidR="000C1C08" w:rsidRPr="00D11DE2" w:rsidRDefault="000C1C08" w:rsidP="000C1C08">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OUTSTANDING</w:t>
            </w:r>
          </w:p>
        </w:tc>
      </w:tr>
    </w:tbl>
    <w:p w14:paraId="29592034" w14:textId="77777777" w:rsidR="00D1068F" w:rsidRPr="00D11DE2" w:rsidRDefault="00D1068F" w:rsidP="00D1068F">
      <w:pPr>
        <w:spacing w:after="0" w:line="240" w:lineRule="auto"/>
        <w:rPr>
          <w:rFonts w:ascii="Times New Roman" w:hAnsi="Times New Roman" w:cs="Times New Roman"/>
          <w:b/>
          <w:color w:val="000000" w:themeColor="text1"/>
        </w:rPr>
      </w:pPr>
    </w:p>
    <w:p w14:paraId="5B354088" w14:textId="77777777" w:rsidR="00D1068F" w:rsidRPr="00D11DE2" w:rsidRDefault="00D1068F" w:rsidP="00D1068F">
      <w:pPr>
        <w:tabs>
          <w:tab w:val="left" w:pos="10365"/>
        </w:tabs>
        <w:spacing w:after="0" w:line="240" w:lineRule="auto"/>
        <w:rPr>
          <w:rFonts w:ascii="Times New Roman" w:hAnsi="Times New Roman" w:cs="Times New Roman"/>
          <w:b/>
          <w:color w:val="000000" w:themeColor="text1"/>
        </w:rPr>
      </w:pPr>
    </w:p>
    <w:p w14:paraId="24F992DA" w14:textId="77777777" w:rsidR="00D1068F" w:rsidRPr="00D11DE2" w:rsidRDefault="00D1068F" w:rsidP="00D1068F">
      <w:pPr>
        <w:tabs>
          <w:tab w:val="left" w:pos="10365"/>
        </w:tabs>
        <w:jc w:val="center"/>
        <w:rPr>
          <w:rFonts w:ascii="Times New Roman" w:hAnsi="Times New Roman" w:cs="Times New Roman"/>
          <w:b/>
          <w:color w:val="000000" w:themeColor="text1"/>
        </w:rPr>
      </w:pPr>
      <w:r w:rsidRPr="00D11DE2">
        <w:rPr>
          <w:rFonts w:ascii="Times New Roman" w:hAnsi="Times New Roman" w:cs="Times New Roman"/>
          <w:b/>
          <w:color w:val="000000" w:themeColor="text1"/>
        </w:rPr>
        <w:t>Appendix A</w:t>
      </w:r>
    </w:p>
    <w:p w14:paraId="158368D3" w14:textId="77777777" w:rsidR="00D1068F" w:rsidRPr="00D11DE2" w:rsidRDefault="00D1068F" w:rsidP="00D1068F">
      <w:pPr>
        <w:tabs>
          <w:tab w:val="left" w:pos="10365"/>
        </w:tabs>
        <w:jc w:val="center"/>
        <w:rPr>
          <w:rFonts w:ascii="Times New Roman" w:hAnsi="Times New Roman" w:cs="Times New Roman"/>
          <w:b/>
          <w:color w:val="000000" w:themeColor="text1"/>
        </w:rPr>
      </w:pPr>
      <w:r w:rsidRPr="00D11DE2">
        <w:rPr>
          <w:rFonts w:ascii="Times New Roman" w:hAnsi="Times New Roman" w:cs="Times New Roman"/>
          <w:b/>
          <w:color w:val="000000" w:themeColor="text1"/>
        </w:rPr>
        <w:t>Course Syllabi</w:t>
      </w:r>
    </w:p>
    <w:p w14:paraId="6D591FE5" w14:textId="77777777" w:rsidR="00D1068F" w:rsidRPr="00D11DE2" w:rsidRDefault="00D1068F" w:rsidP="00D1068F">
      <w:pPr>
        <w:tabs>
          <w:tab w:val="left" w:pos="10365"/>
        </w:tabs>
        <w:jc w:val="center"/>
        <w:rPr>
          <w:rFonts w:ascii="Times New Roman" w:hAnsi="Times New Roman" w:cs="Times New Roman"/>
          <w:b/>
          <w:color w:val="000000" w:themeColor="text1"/>
        </w:rPr>
      </w:pPr>
    </w:p>
    <w:p w14:paraId="0F298BB5" w14:textId="77777777" w:rsidR="00D1068F" w:rsidRPr="00D11DE2" w:rsidRDefault="00D1068F" w:rsidP="00D1068F">
      <w:pPr>
        <w:tabs>
          <w:tab w:val="left" w:pos="10365"/>
        </w:tabs>
        <w:jc w:val="center"/>
        <w:rPr>
          <w:rFonts w:ascii="Times New Roman" w:hAnsi="Times New Roman" w:cs="Times New Roman"/>
          <w:b/>
          <w:color w:val="000000" w:themeColor="text1"/>
        </w:rPr>
      </w:pPr>
      <w:r w:rsidRPr="00D11DE2">
        <w:rPr>
          <w:rFonts w:ascii="Times New Roman" w:hAnsi="Times New Roman" w:cs="Times New Roman"/>
          <w:b/>
          <w:color w:val="000000" w:themeColor="text1"/>
        </w:rPr>
        <w:t xml:space="preserve">Appendix B </w:t>
      </w:r>
    </w:p>
    <w:p w14:paraId="47E14771" w14:textId="77777777" w:rsidR="00D1068F" w:rsidRPr="00AA7462" w:rsidRDefault="00D1068F" w:rsidP="00D1068F">
      <w:pPr>
        <w:tabs>
          <w:tab w:val="left" w:pos="10365"/>
        </w:tabs>
        <w:spacing w:after="0" w:line="240" w:lineRule="auto"/>
        <w:jc w:val="center"/>
        <w:rPr>
          <w:rFonts w:ascii="Times New Roman" w:hAnsi="Times New Roman" w:cs="Times New Roman"/>
          <w:b/>
          <w:color w:val="000000" w:themeColor="text1"/>
        </w:rPr>
      </w:pPr>
      <w:r w:rsidRPr="00D11DE2">
        <w:rPr>
          <w:rFonts w:ascii="Times New Roman" w:hAnsi="Times New Roman" w:cs="Times New Roman"/>
          <w:b/>
          <w:color w:val="000000" w:themeColor="text1"/>
        </w:rPr>
        <w:t>Assignment Grading Rubrics</w:t>
      </w:r>
    </w:p>
    <w:p w14:paraId="287E85BB" w14:textId="77777777" w:rsidR="00D1068F" w:rsidRPr="00AA7462" w:rsidRDefault="00D1068F" w:rsidP="00D1068F">
      <w:pPr>
        <w:tabs>
          <w:tab w:val="left" w:pos="10365"/>
        </w:tabs>
        <w:spacing w:after="0" w:line="240" w:lineRule="auto"/>
        <w:jc w:val="center"/>
        <w:rPr>
          <w:rFonts w:ascii="Times New Roman" w:hAnsi="Times New Roman" w:cs="Times New Roman"/>
          <w:b/>
          <w:color w:val="000000" w:themeColor="text1"/>
        </w:rPr>
      </w:pPr>
    </w:p>
    <w:p w14:paraId="18DD1BF2" w14:textId="77777777" w:rsidR="00D1068F" w:rsidRPr="00AA7462" w:rsidRDefault="00D1068F" w:rsidP="00D1068F">
      <w:pPr>
        <w:tabs>
          <w:tab w:val="left" w:pos="10365"/>
        </w:tabs>
        <w:spacing w:after="0" w:line="240" w:lineRule="auto"/>
        <w:jc w:val="center"/>
        <w:rPr>
          <w:rFonts w:ascii="Times New Roman" w:hAnsi="Times New Roman" w:cs="Times New Roman"/>
          <w:b/>
          <w:color w:val="000000" w:themeColor="text1"/>
        </w:rPr>
      </w:pPr>
    </w:p>
    <w:p w14:paraId="7585D18D" w14:textId="77777777" w:rsidR="00D1068F" w:rsidRPr="00AA7462" w:rsidRDefault="00D1068F" w:rsidP="00D1068F">
      <w:pPr>
        <w:tabs>
          <w:tab w:val="left" w:pos="10365"/>
        </w:tabs>
        <w:spacing w:after="0" w:line="240" w:lineRule="auto"/>
        <w:jc w:val="center"/>
        <w:rPr>
          <w:rFonts w:ascii="Times New Roman" w:hAnsi="Times New Roman" w:cs="Times New Roman"/>
          <w:b/>
          <w:color w:val="000000" w:themeColor="text1"/>
        </w:rPr>
      </w:pPr>
    </w:p>
    <w:p w14:paraId="5328EFBA" w14:textId="77777777" w:rsidR="00C620C0" w:rsidRDefault="00C620C0"/>
    <w:sectPr w:rsidR="00C620C0" w:rsidSect="00A11F0A">
      <w:footerReference w:type="default" r:id="rId10"/>
      <w:footerReference w:type="first" r:id="rId11"/>
      <w:pgSz w:w="15840" w:h="12240" w:orient="landscape"/>
      <w:pgMar w:top="720" w:right="720" w:bottom="720" w:left="72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A682B" w14:textId="77777777" w:rsidR="0070370A" w:rsidRDefault="0070370A">
      <w:pPr>
        <w:spacing w:after="0" w:line="240" w:lineRule="auto"/>
      </w:pPr>
      <w:r>
        <w:separator/>
      </w:r>
    </w:p>
  </w:endnote>
  <w:endnote w:type="continuationSeparator" w:id="0">
    <w:p w14:paraId="1A7F0B68" w14:textId="77777777" w:rsidR="0070370A" w:rsidRDefault="00703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5696484"/>
      <w:docPartObj>
        <w:docPartGallery w:val="Page Numbers (Bottom of Page)"/>
        <w:docPartUnique/>
      </w:docPartObj>
    </w:sdtPr>
    <w:sdtEndPr>
      <w:rPr>
        <w:noProof/>
      </w:rPr>
    </w:sdtEndPr>
    <w:sdtContent>
      <w:p w14:paraId="29C508BB" w14:textId="77777777" w:rsidR="002C20B7" w:rsidRDefault="002C20B7">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06ECC72D" w14:textId="77777777" w:rsidR="002C20B7" w:rsidRDefault="002C20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1848283"/>
      <w:docPartObj>
        <w:docPartGallery w:val="Page Numbers (Bottom of Page)"/>
        <w:docPartUnique/>
      </w:docPartObj>
    </w:sdtPr>
    <w:sdtEndPr>
      <w:rPr>
        <w:color w:val="7F7F7F" w:themeColor="background1" w:themeShade="7F"/>
        <w:spacing w:val="60"/>
      </w:rPr>
    </w:sdtEndPr>
    <w:sdtContent>
      <w:p w14:paraId="0DC14636" w14:textId="46099482" w:rsidR="002C20B7" w:rsidRDefault="002C20B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Page</w:t>
        </w:r>
      </w:p>
    </w:sdtContent>
  </w:sdt>
  <w:p w14:paraId="4AAF50D8" w14:textId="77777777" w:rsidR="002C20B7" w:rsidRDefault="002C20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B0E0B" w14:textId="77777777" w:rsidR="0070370A" w:rsidRDefault="0070370A">
      <w:pPr>
        <w:spacing w:after="0" w:line="240" w:lineRule="auto"/>
      </w:pPr>
      <w:r>
        <w:separator/>
      </w:r>
    </w:p>
  </w:footnote>
  <w:footnote w:type="continuationSeparator" w:id="0">
    <w:p w14:paraId="486664CD" w14:textId="77777777" w:rsidR="0070370A" w:rsidRDefault="007037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79F8"/>
    <w:multiLevelType w:val="hybridMultilevel"/>
    <w:tmpl w:val="B92C5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A5D39"/>
    <w:multiLevelType w:val="hybridMultilevel"/>
    <w:tmpl w:val="441EA3A8"/>
    <w:lvl w:ilvl="0" w:tplc="BC38503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267A0D"/>
    <w:multiLevelType w:val="hybridMultilevel"/>
    <w:tmpl w:val="476ED896"/>
    <w:lvl w:ilvl="0" w:tplc="6F48906E">
      <w:start w:val="1"/>
      <w:numFmt w:val="decimal"/>
      <w:lvlText w:val="%1."/>
      <w:lvlJc w:val="left"/>
      <w:pPr>
        <w:tabs>
          <w:tab w:val="num" w:pos="720"/>
        </w:tabs>
        <w:ind w:left="720" w:hanging="360"/>
      </w:pPr>
    </w:lvl>
    <w:lvl w:ilvl="1" w:tplc="4D5AF892" w:tentative="1">
      <w:start w:val="1"/>
      <w:numFmt w:val="decimal"/>
      <w:lvlText w:val="%2."/>
      <w:lvlJc w:val="left"/>
      <w:pPr>
        <w:tabs>
          <w:tab w:val="num" w:pos="1440"/>
        </w:tabs>
        <w:ind w:left="1440" w:hanging="360"/>
      </w:pPr>
    </w:lvl>
    <w:lvl w:ilvl="2" w:tplc="8CA41AF0" w:tentative="1">
      <w:start w:val="1"/>
      <w:numFmt w:val="decimal"/>
      <w:lvlText w:val="%3."/>
      <w:lvlJc w:val="left"/>
      <w:pPr>
        <w:tabs>
          <w:tab w:val="num" w:pos="2160"/>
        </w:tabs>
        <w:ind w:left="2160" w:hanging="360"/>
      </w:pPr>
    </w:lvl>
    <w:lvl w:ilvl="3" w:tplc="D9D8F618" w:tentative="1">
      <w:start w:val="1"/>
      <w:numFmt w:val="decimal"/>
      <w:lvlText w:val="%4."/>
      <w:lvlJc w:val="left"/>
      <w:pPr>
        <w:tabs>
          <w:tab w:val="num" w:pos="2880"/>
        </w:tabs>
        <w:ind w:left="2880" w:hanging="360"/>
      </w:pPr>
    </w:lvl>
    <w:lvl w:ilvl="4" w:tplc="B270EC42" w:tentative="1">
      <w:start w:val="1"/>
      <w:numFmt w:val="decimal"/>
      <w:lvlText w:val="%5."/>
      <w:lvlJc w:val="left"/>
      <w:pPr>
        <w:tabs>
          <w:tab w:val="num" w:pos="3600"/>
        </w:tabs>
        <w:ind w:left="3600" w:hanging="360"/>
      </w:pPr>
    </w:lvl>
    <w:lvl w:ilvl="5" w:tplc="5476A832" w:tentative="1">
      <w:start w:val="1"/>
      <w:numFmt w:val="decimal"/>
      <w:lvlText w:val="%6."/>
      <w:lvlJc w:val="left"/>
      <w:pPr>
        <w:tabs>
          <w:tab w:val="num" w:pos="4320"/>
        </w:tabs>
        <w:ind w:left="4320" w:hanging="360"/>
      </w:pPr>
    </w:lvl>
    <w:lvl w:ilvl="6" w:tplc="13AACA00" w:tentative="1">
      <w:start w:val="1"/>
      <w:numFmt w:val="decimal"/>
      <w:lvlText w:val="%7."/>
      <w:lvlJc w:val="left"/>
      <w:pPr>
        <w:tabs>
          <w:tab w:val="num" w:pos="5040"/>
        </w:tabs>
        <w:ind w:left="5040" w:hanging="360"/>
      </w:pPr>
    </w:lvl>
    <w:lvl w:ilvl="7" w:tplc="DB70D92C" w:tentative="1">
      <w:start w:val="1"/>
      <w:numFmt w:val="decimal"/>
      <w:lvlText w:val="%8."/>
      <w:lvlJc w:val="left"/>
      <w:pPr>
        <w:tabs>
          <w:tab w:val="num" w:pos="5760"/>
        </w:tabs>
        <w:ind w:left="5760" w:hanging="360"/>
      </w:pPr>
    </w:lvl>
    <w:lvl w:ilvl="8" w:tplc="116E2BF0" w:tentative="1">
      <w:start w:val="1"/>
      <w:numFmt w:val="decimal"/>
      <w:lvlText w:val="%9."/>
      <w:lvlJc w:val="left"/>
      <w:pPr>
        <w:tabs>
          <w:tab w:val="num" w:pos="6480"/>
        </w:tabs>
        <w:ind w:left="6480" w:hanging="360"/>
      </w:pPr>
    </w:lvl>
  </w:abstractNum>
  <w:abstractNum w:abstractNumId="3" w15:restartNumberingAfterBreak="0">
    <w:nsid w:val="08A669D8"/>
    <w:multiLevelType w:val="hybridMultilevel"/>
    <w:tmpl w:val="3F86745A"/>
    <w:lvl w:ilvl="0" w:tplc="554CA4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843AC1"/>
    <w:multiLevelType w:val="hybridMultilevel"/>
    <w:tmpl w:val="91E69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E7D4F"/>
    <w:multiLevelType w:val="hybridMultilevel"/>
    <w:tmpl w:val="23143D70"/>
    <w:lvl w:ilvl="0" w:tplc="BB2AD92A">
      <w:start w:val="1"/>
      <w:numFmt w:val="bullet"/>
      <w:lvlText w:val="-"/>
      <w:lvlJc w:val="left"/>
      <w:pPr>
        <w:ind w:left="1440" w:hanging="360"/>
      </w:pPr>
      <w:rPr>
        <w:rFonts w:ascii="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006674D"/>
    <w:multiLevelType w:val="hybridMultilevel"/>
    <w:tmpl w:val="A17454C8"/>
    <w:lvl w:ilvl="0" w:tplc="BB2AD92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4A5D4C"/>
    <w:multiLevelType w:val="hybridMultilevel"/>
    <w:tmpl w:val="D8DAA6D0"/>
    <w:lvl w:ilvl="0" w:tplc="32CC21F4">
      <w:start w:val="1"/>
      <w:numFmt w:val="bullet"/>
      <w:lvlText w:val=""/>
      <w:lvlJc w:val="left"/>
      <w:pPr>
        <w:tabs>
          <w:tab w:val="num" w:pos="720"/>
        </w:tabs>
        <w:ind w:left="720" w:hanging="360"/>
      </w:pPr>
      <w:rPr>
        <w:rFonts w:ascii="Symbol" w:hAnsi="Symbol" w:hint="default"/>
        <w:sz w:val="20"/>
      </w:rPr>
    </w:lvl>
    <w:lvl w:ilvl="1" w:tplc="057E01EA" w:tentative="1">
      <w:start w:val="1"/>
      <w:numFmt w:val="bullet"/>
      <w:lvlText w:val="o"/>
      <w:lvlJc w:val="left"/>
      <w:pPr>
        <w:tabs>
          <w:tab w:val="num" w:pos="1440"/>
        </w:tabs>
        <w:ind w:left="1440" w:hanging="360"/>
      </w:pPr>
      <w:rPr>
        <w:rFonts w:ascii="Courier New" w:hAnsi="Courier New" w:hint="default"/>
        <w:sz w:val="20"/>
      </w:rPr>
    </w:lvl>
    <w:lvl w:ilvl="2" w:tplc="C67894AC" w:tentative="1">
      <w:start w:val="1"/>
      <w:numFmt w:val="bullet"/>
      <w:lvlText w:val=""/>
      <w:lvlJc w:val="left"/>
      <w:pPr>
        <w:tabs>
          <w:tab w:val="num" w:pos="2160"/>
        </w:tabs>
        <w:ind w:left="2160" w:hanging="360"/>
      </w:pPr>
      <w:rPr>
        <w:rFonts w:ascii="Wingdings" w:hAnsi="Wingdings" w:hint="default"/>
        <w:sz w:val="20"/>
      </w:rPr>
    </w:lvl>
    <w:lvl w:ilvl="3" w:tplc="21ECCA0C" w:tentative="1">
      <w:start w:val="1"/>
      <w:numFmt w:val="bullet"/>
      <w:lvlText w:val=""/>
      <w:lvlJc w:val="left"/>
      <w:pPr>
        <w:tabs>
          <w:tab w:val="num" w:pos="2880"/>
        </w:tabs>
        <w:ind w:left="2880" w:hanging="360"/>
      </w:pPr>
      <w:rPr>
        <w:rFonts w:ascii="Wingdings" w:hAnsi="Wingdings" w:hint="default"/>
        <w:sz w:val="20"/>
      </w:rPr>
    </w:lvl>
    <w:lvl w:ilvl="4" w:tplc="B31A8C6A" w:tentative="1">
      <w:start w:val="1"/>
      <w:numFmt w:val="bullet"/>
      <w:lvlText w:val=""/>
      <w:lvlJc w:val="left"/>
      <w:pPr>
        <w:tabs>
          <w:tab w:val="num" w:pos="3600"/>
        </w:tabs>
        <w:ind w:left="3600" w:hanging="360"/>
      </w:pPr>
      <w:rPr>
        <w:rFonts w:ascii="Wingdings" w:hAnsi="Wingdings" w:hint="default"/>
        <w:sz w:val="20"/>
      </w:rPr>
    </w:lvl>
    <w:lvl w:ilvl="5" w:tplc="405C74F0" w:tentative="1">
      <w:start w:val="1"/>
      <w:numFmt w:val="bullet"/>
      <w:lvlText w:val=""/>
      <w:lvlJc w:val="left"/>
      <w:pPr>
        <w:tabs>
          <w:tab w:val="num" w:pos="4320"/>
        </w:tabs>
        <w:ind w:left="4320" w:hanging="360"/>
      </w:pPr>
      <w:rPr>
        <w:rFonts w:ascii="Wingdings" w:hAnsi="Wingdings" w:hint="default"/>
        <w:sz w:val="20"/>
      </w:rPr>
    </w:lvl>
    <w:lvl w:ilvl="6" w:tplc="7A62628A" w:tentative="1">
      <w:start w:val="1"/>
      <w:numFmt w:val="bullet"/>
      <w:lvlText w:val=""/>
      <w:lvlJc w:val="left"/>
      <w:pPr>
        <w:tabs>
          <w:tab w:val="num" w:pos="5040"/>
        </w:tabs>
        <w:ind w:left="5040" w:hanging="360"/>
      </w:pPr>
      <w:rPr>
        <w:rFonts w:ascii="Wingdings" w:hAnsi="Wingdings" w:hint="default"/>
        <w:sz w:val="20"/>
      </w:rPr>
    </w:lvl>
    <w:lvl w:ilvl="7" w:tplc="CDEC7B24" w:tentative="1">
      <w:start w:val="1"/>
      <w:numFmt w:val="bullet"/>
      <w:lvlText w:val=""/>
      <w:lvlJc w:val="left"/>
      <w:pPr>
        <w:tabs>
          <w:tab w:val="num" w:pos="5760"/>
        </w:tabs>
        <w:ind w:left="5760" w:hanging="360"/>
      </w:pPr>
      <w:rPr>
        <w:rFonts w:ascii="Wingdings" w:hAnsi="Wingdings" w:hint="default"/>
        <w:sz w:val="20"/>
      </w:rPr>
    </w:lvl>
    <w:lvl w:ilvl="8" w:tplc="8BB6396A"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865721"/>
    <w:multiLevelType w:val="hybridMultilevel"/>
    <w:tmpl w:val="8F02E9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E8A4B93"/>
    <w:multiLevelType w:val="hybridMultilevel"/>
    <w:tmpl w:val="FE5831B0"/>
    <w:lvl w:ilvl="0" w:tplc="BB2AD92A">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8943B2"/>
    <w:multiLevelType w:val="hybridMultilevel"/>
    <w:tmpl w:val="07C2E4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7AB7D5B"/>
    <w:multiLevelType w:val="hybridMultilevel"/>
    <w:tmpl w:val="9EF4A0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8327D6"/>
    <w:multiLevelType w:val="hybridMultilevel"/>
    <w:tmpl w:val="07C2E4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D3278DC"/>
    <w:multiLevelType w:val="hybridMultilevel"/>
    <w:tmpl w:val="FFFFFFFF"/>
    <w:lvl w:ilvl="0" w:tplc="4CBA0930">
      <w:start w:val="1"/>
      <w:numFmt w:val="bullet"/>
      <w:lvlText w:val=""/>
      <w:lvlJc w:val="left"/>
      <w:pPr>
        <w:ind w:left="720" w:hanging="360"/>
      </w:pPr>
      <w:rPr>
        <w:rFonts w:ascii="Symbol" w:hAnsi="Symbol" w:hint="default"/>
      </w:rPr>
    </w:lvl>
    <w:lvl w:ilvl="1" w:tplc="F272CA64">
      <w:start w:val="1"/>
      <w:numFmt w:val="bullet"/>
      <w:lvlText w:val="o"/>
      <w:lvlJc w:val="left"/>
      <w:pPr>
        <w:ind w:left="1440" w:hanging="360"/>
      </w:pPr>
      <w:rPr>
        <w:rFonts w:ascii="Courier New" w:hAnsi="Courier New" w:hint="default"/>
      </w:rPr>
    </w:lvl>
    <w:lvl w:ilvl="2" w:tplc="EF2867F0">
      <w:start w:val="1"/>
      <w:numFmt w:val="bullet"/>
      <w:lvlText w:val=""/>
      <w:lvlJc w:val="left"/>
      <w:pPr>
        <w:ind w:left="2160" w:hanging="360"/>
      </w:pPr>
      <w:rPr>
        <w:rFonts w:ascii="Wingdings" w:hAnsi="Wingdings" w:hint="default"/>
      </w:rPr>
    </w:lvl>
    <w:lvl w:ilvl="3" w:tplc="F552F7DA">
      <w:start w:val="1"/>
      <w:numFmt w:val="bullet"/>
      <w:lvlText w:val=""/>
      <w:lvlJc w:val="left"/>
      <w:pPr>
        <w:ind w:left="2880" w:hanging="360"/>
      </w:pPr>
      <w:rPr>
        <w:rFonts w:ascii="Symbol" w:hAnsi="Symbol" w:hint="default"/>
      </w:rPr>
    </w:lvl>
    <w:lvl w:ilvl="4" w:tplc="FED4CA86">
      <w:start w:val="1"/>
      <w:numFmt w:val="bullet"/>
      <w:lvlText w:val="o"/>
      <w:lvlJc w:val="left"/>
      <w:pPr>
        <w:ind w:left="3600" w:hanging="360"/>
      </w:pPr>
      <w:rPr>
        <w:rFonts w:ascii="Courier New" w:hAnsi="Courier New" w:hint="default"/>
      </w:rPr>
    </w:lvl>
    <w:lvl w:ilvl="5" w:tplc="0E2606E6">
      <w:start w:val="1"/>
      <w:numFmt w:val="bullet"/>
      <w:lvlText w:val=""/>
      <w:lvlJc w:val="left"/>
      <w:pPr>
        <w:ind w:left="4320" w:hanging="360"/>
      </w:pPr>
      <w:rPr>
        <w:rFonts w:ascii="Wingdings" w:hAnsi="Wingdings" w:hint="default"/>
      </w:rPr>
    </w:lvl>
    <w:lvl w:ilvl="6" w:tplc="F50A06FE">
      <w:start w:val="1"/>
      <w:numFmt w:val="bullet"/>
      <w:lvlText w:val=""/>
      <w:lvlJc w:val="left"/>
      <w:pPr>
        <w:ind w:left="5040" w:hanging="360"/>
      </w:pPr>
      <w:rPr>
        <w:rFonts w:ascii="Symbol" w:hAnsi="Symbol" w:hint="default"/>
      </w:rPr>
    </w:lvl>
    <w:lvl w:ilvl="7" w:tplc="B1A239F2">
      <w:start w:val="1"/>
      <w:numFmt w:val="bullet"/>
      <w:lvlText w:val="o"/>
      <w:lvlJc w:val="left"/>
      <w:pPr>
        <w:ind w:left="5760" w:hanging="360"/>
      </w:pPr>
      <w:rPr>
        <w:rFonts w:ascii="Courier New" w:hAnsi="Courier New" w:hint="default"/>
      </w:rPr>
    </w:lvl>
    <w:lvl w:ilvl="8" w:tplc="80A81D50">
      <w:start w:val="1"/>
      <w:numFmt w:val="bullet"/>
      <w:lvlText w:val=""/>
      <w:lvlJc w:val="left"/>
      <w:pPr>
        <w:ind w:left="6480" w:hanging="360"/>
      </w:pPr>
      <w:rPr>
        <w:rFonts w:ascii="Wingdings" w:hAnsi="Wingdings" w:hint="default"/>
      </w:rPr>
    </w:lvl>
  </w:abstractNum>
  <w:abstractNum w:abstractNumId="14" w15:restartNumberingAfterBreak="0">
    <w:nsid w:val="2D3E5259"/>
    <w:multiLevelType w:val="hybridMultilevel"/>
    <w:tmpl w:val="A05A4C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7553B2"/>
    <w:multiLevelType w:val="hybridMultilevel"/>
    <w:tmpl w:val="7BECAE4A"/>
    <w:lvl w:ilvl="0" w:tplc="F2DEBB8A">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15:restartNumberingAfterBreak="0">
    <w:nsid w:val="416E6D24"/>
    <w:multiLevelType w:val="hybridMultilevel"/>
    <w:tmpl w:val="9D902178"/>
    <w:lvl w:ilvl="0" w:tplc="96DAC718">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5D11E0C"/>
    <w:multiLevelType w:val="hybridMultilevel"/>
    <w:tmpl w:val="B69C0690"/>
    <w:lvl w:ilvl="0" w:tplc="BB2AD92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F75014"/>
    <w:multiLevelType w:val="hybridMultilevel"/>
    <w:tmpl w:val="BE1EF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344E4D"/>
    <w:multiLevelType w:val="hybridMultilevel"/>
    <w:tmpl w:val="611C0D7C"/>
    <w:lvl w:ilvl="0" w:tplc="0DEC5850">
      <w:start w:val="1"/>
      <w:numFmt w:val="bullet"/>
      <w:lvlText w:val=""/>
      <w:lvlJc w:val="left"/>
      <w:pPr>
        <w:tabs>
          <w:tab w:val="num" w:pos="720"/>
        </w:tabs>
        <w:ind w:left="720" w:hanging="360"/>
      </w:pPr>
      <w:rPr>
        <w:rFonts w:ascii="Symbol" w:hAnsi="Symbol" w:hint="default"/>
        <w:sz w:val="20"/>
      </w:rPr>
    </w:lvl>
    <w:lvl w:ilvl="1" w:tplc="76ECAEF0" w:tentative="1">
      <w:start w:val="1"/>
      <w:numFmt w:val="bullet"/>
      <w:lvlText w:val="o"/>
      <w:lvlJc w:val="left"/>
      <w:pPr>
        <w:tabs>
          <w:tab w:val="num" w:pos="1440"/>
        </w:tabs>
        <w:ind w:left="1440" w:hanging="360"/>
      </w:pPr>
      <w:rPr>
        <w:rFonts w:ascii="Courier New" w:hAnsi="Courier New" w:hint="default"/>
        <w:sz w:val="20"/>
      </w:rPr>
    </w:lvl>
    <w:lvl w:ilvl="2" w:tplc="9DB83E6C" w:tentative="1">
      <w:start w:val="1"/>
      <w:numFmt w:val="bullet"/>
      <w:lvlText w:val=""/>
      <w:lvlJc w:val="left"/>
      <w:pPr>
        <w:tabs>
          <w:tab w:val="num" w:pos="2160"/>
        </w:tabs>
        <w:ind w:left="2160" w:hanging="360"/>
      </w:pPr>
      <w:rPr>
        <w:rFonts w:ascii="Wingdings" w:hAnsi="Wingdings" w:hint="default"/>
        <w:sz w:val="20"/>
      </w:rPr>
    </w:lvl>
    <w:lvl w:ilvl="3" w:tplc="21506FBA" w:tentative="1">
      <w:start w:val="1"/>
      <w:numFmt w:val="bullet"/>
      <w:lvlText w:val=""/>
      <w:lvlJc w:val="left"/>
      <w:pPr>
        <w:tabs>
          <w:tab w:val="num" w:pos="2880"/>
        </w:tabs>
        <w:ind w:left="2880" w:hanging="360"/>
      </w:pPr>
      <w:rPr>
        <w:rFonts w:ascii="Wingdings" w:hAnsi="Wingdings" w:hint="default"/>
        <w:sz w:val="20"/>
      </w:rPr>
    </w:lvl>
    <w:lvl w:ilvl="4" w:tplc="CAF6DB68" w:tentative="1">
      <w:start w:val="1"/>
      <w:numFmt w:val="bullet"/>
      <w:lvlText w:val=""/>
      <w:lvlJc w:val="left"/>
      <w:pPr>
        <w:tabs>
          <w:tab w:val="num" w:pos="3600"/>
        </w:tabs>
        <w:ind w:left="3600" w:hanging="360"/>
      </w:pPr>
      <w:rPr>
        <w:rFonts w:ascii="Wingdings" w:hAnsi="Wingdings" w:hint="default"/>
        <w:sz w:val="20"/>
      </w:rPr>
    </w:lvl>
    <w:lvl w:ilvl="5" w:tplc="C0586C88" w:tentative="1">
      <w:start w:val="1"/>
      <w:numFmt w:val="bullet"/>
      <w:lvlText w:val=""/>
      <w:lvlJc w:val="left"/>
      <w:pPr>
        <w:tabs>
          <w:tab w:val="num" w:pos="4320"/>
        </w:tabs>
        <w:ind w:left="4320" w:hanging="360"/>
      </w:pPr>
      <w:rPr>
        <w:rFonts w:ascii="Wingdings" w:hAnsi="Wingdings" w:hint="default"/>
        <w:sz w:val="20"/>
      </w:rPr>
    </w:lvl>
    <w:lvl w:ilvl="6" w:tplc="2248ADCC" w:tentative="1">
      <w:start w:val="1"/>
      <w:numFmt w:val="bullet"/>
      <w:lvlText w:val=""/>
      <w:lvlJc w:val="left"/>
      <w:pPr>
        <w:tabs>
          <w:tab w:val="num" w:pos="5040"/>
        </w:tabs>
        <w:ind w:left="5040" w:hanging="360"/>
      </w:pPr>
      <w:rPr>
        <w:rFonts w:ascii="Wingdings" w:hAnsi="Wingdings" w:hint="default"/>
        <w:sz w:val="20"/>
      </w:rPr>
    </w:lvl>
    <w:lvl w:ilvl="7" w:tplc="F942F3E4" w:tentative="1">
      <w:start w:val="1"/>
      <w:numFmt w:val="bullet"/>
      <w:lvlText w:val=""/>
      <w:lvlJc w:val="left"/>
      <w:pPr>
        <w:tabs>
          <w:tab w:val="num" w:pos="5760"/>
        </w:tabs>
        <w:ind w:left="5760" w:hanging="360"/>
      </w:pPr>
      <w:rPr>
        <w:rFonts w:ascii="Wingdings" w:hAnsi="Wingdings" w:hint="default"/>
        <w:sz w:val="20"/>
      </w:rPr>
    </w:lvl>
    <w:lvl w:ilvl="8" w:tplc="2E64293C"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BF737F"/>
    <w:multiLevelType w:val="hybridMultilevel"/>
    <w:tmpl w:val="3D64737E"/>
    <w:lvl w:ilvl="0" w:tplc="BB2AD92A">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2F2FD6"/>
    <w:multiLevelType w:val="hybridMultilevel"/>
    <w:tmpl w:val="07C2E4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D2C2171"/>
    <w:multiLevelType w:val="hybridMultilevel"/>
    <w:tmpl w:val="672A3792"/>
    <w:lvl w:ilvl="0" w:tplc="BB2AD92A">
      <w:start w:val="1"/>
      <w:numFmt w:val="bullet"/>
      <w:lvlText w:val="-"/>
      <w:lvlJc w:val="left"/>
      <w:pPr>
        <w:ind w:left="1440" w:hanging="360"/>
      </w:pPr>
      <w:rPr>
        <w:rFonts w:ascii="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83875B3"/>
    <w:multiLevelType w:val="hybridMultilevel"/>
    <w:tmpl w:val="4364BA4C"/>
    <w:lvl w:ilvl="0" w:tplc="96DAC71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8B75E7"/>
    <w:multiLevelType w:val="hybridMultilevel"/>
    <w:tmpl w:val="0409000F"/>
    <w:lvl w:ilvl="0" w:tplc="00CCE9E8">
      <w:start w:val="1"/>
      <w:numFmt w:val="decimal"/>
      <w:lvlText w:val="%1."/>
      <w:lvlJc w:val="left"/>
      <w:pPr>
        <w:tabs>
          <w:tab w:val="num" w:pos="360"/>
        </w:tabs>
        <w:ind w:left="360" w:hanging="360"/>
      </w:pPr>
    </w:lvl>
    <w:lvl w:ilvl="1" w:tplc="12E8A4B2">
      <w:numFmt w:val="decimal"/>
      <w:lvlText w:val=""/>
      <w:lvlJc w:val="left"/>
    </w:lvl>
    <w:lvl w:ilvl="2" w:tplc="E222ED3C">
      <w:numFmt w:val="decimal"/>
      <w:lvlText w:val=""/>
      <w:lvlJc w:val="left"/>
    </w:lvl>
    <w:lvl w:ilvl="3" w:tplc="A4E6BDB4">
      <w:numFmt w:val="decimal"/>
      <w:lvlText w:val=""/>
      <w:lvlJc w:val="left"/>
    </w:lvl>
    <w:lvl w:ilvl="4" w:tplc="5BC65538">
      <w:numFmt w:val="decimal"/>
      <w:lvlText w:val=""/>
      <w:lvlJc w:val="left"/>
    </w:lvl>
    <w:lvl w:ilvl="5" w:tplc="96F60AAC">
      <w:numFmt w:val="decimal"/>
      <w:lvlText w:val=""/>
      <w:lvlJc w:val="left"/>
    </w:lvl>
    <w:lvl w:ilvl="6" w:tplc="B60A4656">
      <w:numFmt w:val="decimal"/>
      <w:lvlText w:val=""/>
      <w:lvlJc w:val="left"/>
    </w:lvl>
    <w:lvl w:ilvl="7" w:tplc="BEB81B08">
      <w:numFmt w:val="decimal"/>
      <w:lvlText w:val=""/>
      <w:lvlJc w:val="left"/>
    </w:lvl>
    <w:lvl w:ilvl="8" w:tplc="7EB2D348">
      <w:numFmt w:val="decimal"/>
      <w:lvlText w:val=""/>
      <w:lvlJc w:val="left"/>
    </w:lvl>
  </w:abstractNum>
  <w:abstractNum w:abstractNumId="25" w15:restartNumberingAfterBreak="0">
    <w:nsid w:val="721F5238"/>
    <w:multiLevelType w:val="hybridMultilevel"/>
    <w:tmpl w:val="0290C420"/>
    <w:lvl w:ilvl="0" w:tplc="5730659A">
      <w:start w:val="1"/>
      <w:numFmt w:val="bullet"/>
      <w:lvlText w:val=""/>
      <w:lvlJc w:val="left"/>
      <w:pPr>
        <w:tabs>
          <w:tab w:val="num" w:pos="720"/>
        </w:tabs>
        <w:ind w:left="720" w:hanging="360"/>
      </w:pPr>
      <w:rPr>
        <w:rFonts w:ascii="Symbol" w:hAnsi="Symbol" w:hint="default"/>
        <w:sz w:val="20"/>
      </w:rPr>
    </w:lvl>
    <w:lvl w:ilvl="1" w:tplc="546C47D2">
      <w:start w:val="1"/>
      <w:numFmt w:val="bullet"/>
      <w:lvlText w:val="o"/>
      <w:lvlJc w:val="left"/>
      <w:pPr>
        <w:tabs>
          <w:tab w:val="num" w:pos="1440"/>
        </w:tabs>
        <w:ind w:left="1440" w:hanging="360"/>
      </w:pPr>
      <w:rPr>
        <w:rFonts w:ascii="Courier New" w:hAnsi="Courier New" w:hint="default"/>
        <w:sz w:val="20"/>
      </w:rPr>
    </w:lvl>
    <w:lvl w:ilvl="2" w:tplc="C44086F2" w:tentative="1">
      <w:start w:val="1"/>
      <w:numFmt w:val="bullet"/>
      <w:lvlText w:val=""/>
      <w:lvlJc w:val="left"/>
      <w:pPr>
        <w:tabs>
          <w:tab w:val="num" w:pos="2160"/>
        </w:tabs>
        <w:ind w:left="2160" w:hanging="360"/>
      </w:pPr>
      <w:rPr>
        <w:rFonts w:ascii="Wingdings" w:hAnsi="Wingdings" w:hint="default"/>
        <w:sz w:val="20"/>
      </w:rPr>
    </w:lvl>
    <w:lvl w:ilvl="3" w:tplc="613468AE" w:tentative="1">
      <w:start w:val="1"/>
      <w:numFmt w:val="bullet"/>
      <w:lvlText w:val=""/>
      <w:lvlJc w:val="left"/>
      <w:pPr>
        <w:tabs>
          <w:tab w:val="num" w:pos="2880"/>
        </w:tabs>
        <w:ind w:left="2880" w:hanging="360"/>
      </w:pPr>
      <w:rPr>
        <w:rFonts w:ascii="Wingdings" w:hAnsi="Wingdings" w:hint="default"/>
        <w:sz w:val="20"/>
      </w:rPr>
    </w:lvl>
    <w:lvl w:ilvl="4" w:tplc="4A38C8B8" w:tentative="1">
      <w:start w:val="1"/>
      <w:numFmt w:val="bullet"/>
      <w:lvlText w:val=""/>
      <w:lvlJc w:val="left"/>
      <w:pPr>
        <w:tabs>
          <w:tab w:val="num" w:pos="3600"/>
        </w:tabs>
        <w:ind w:left="3600" w:hanging="360"/>
      </w:pPr>
      <w:rPr>
        <w:rFonts w:ascii="Wingdings" w:hAnsi="Wingdings" w:hint="default"/>
        <w:sz w:val="20"/>
      </w:rPr>
    </w:lvl>
    <w:lvl w:ilvl="5" w:tplc="B3D80C02" w:tentative="1">
      <w:start w:val="1"/>
      <w:numFmt w:val="bullet"/>
      <w:lvlText w:val=""/>
      <w:lvlJc w:val="left"/>
      <w:pPr>
        <w:tabs>
          <w:tab w:val="num" w:pos="4320"/>
        </w:tabs>
        <w:ind w:left="4320" w:hanging="360"/>
      </w:pPr>
      <w:rPr>
        <w:rFonts w:ascii="Wingdings" w:hAnsi="Wingdings" w:hint="default"/>
        <w:sz w:val="20"/>
      </w:rPr>
    </w:lvl>
    <w:lvl w:ilvl="6" w:tplc="F2D0C95E" w:tentative="1">
      <w:start w:val="1"/>
      <w:numFmt w:val="bullet"/>
      <w:lvlText w:val=""/>
      <w:lvlJc w:val="left"/>
      <w:pPr>
        <w:tabs>
          <w:tab w:val="num" w:pos="5040"/>
        </w:tabs>
        <w:ind w:left="5040" w:hanging="360"/>
      </w:pPr>
      <w:rPr>
        <w:rFonts w:ascii="Wingdings" w:hAnsi="Wingdings" w:hint="default"/>
        <w:sz w:val="20"/>
      </w:rPr>
    </w:lvl>
    <w:lvl w:ilvl="7" w:tplc="B60EACEC" w:tentative="1">
      <w:start w:val="1"/>
      <w:numFmt w:val="bullet"/>
      <w:lvlText w:val=""/>
      <w:lvlJc w:val="left"/>
      <w:pPr>
        <w:tabs>
          <w:tab w:val="num" w:pos="5760"/>
        </w:tabs>
        <w:ind w:left="5760" w:hanging="360"/>
      </w:pPr>
      <w:rPr>
        <w:rFonts w:ascii="Wingdings" w:hAnsi="Wingdings" w:hint="default"/>
        <w:sz w:val="20"/>
      </w:rPr>
    </w:lvl>
    <w:lvl w:ilvl="8" w:tplc="55C2891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3310AD"/>
    <w:multiLevelType w:val="hybridMultilevel"/>
    <w:tmpl w:val="D702E938"/>
    <w:lvl w:ilvl="0" w:tplc="FFFFFFFF">
      <w:start w:val="1"/>
      <w:numFmt w:val="bullet"/>
      <w:lvlText w:val=""/>
      <w:lvlJc w:val="left"/>
      <w:pPr>
        <w:ind w:left="5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8112D0"/>
    <w:multiLevelType w:val="hybridMultilevel"/>
    <w:tmpl w:val="44B2E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2B2EC4"/>
    <w:multiLevelType w:val="hybridMultilevel"/>
    <w:tmpl w:val="8DC663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68982952">
    <w:abstractNumId w:val="13"/>
  </w:num>
  <w:num w:numId="2" w16cid:durableId="1934624018">
    <w:abstractNumId w:val="28"/>
  </w:num>
  <w:num w:numId="3" w16cid:durableId="555431283">
    <w:abstractNumId w:val="1"/>
  </w:num>
  <w:num w:numId="4" w16cid:durableId="1375234645">
    <w:abstractNumId w:val="20"/>
  </w:num>
  <w:num w:numId="5" w16cid:durableId="1016885833">
    <w:abstractNumId w:val="9"/>
  </w:num>
  <w:num w:numId="6" w16cid:durableId="1006327936">
    <w:abstractNumId w:val="8"/>
  </w:num>
  <w:num w:numId="7" w16cid:durableId="869142715">
    <w:abstractNumId w:val="3"/>
  </w:num>
  <w:num w:numId="8" w16cid:durableId="726995695">
    <w:abstractNumId w:val="14"/>
  </w:num>
  <w:num w:numId="9" w16cid:durableId="1974747888">
    <w:abstractNumId w:val="7"/>
  </w:num>
  <w:num w:numId="10" w16cid:durableId="2054302789">
    <w:abstractNumId w:val="25"/>
  </w:num>
  <w:num w:numId="11" w16cid:durableId="1210145286">
    <w:abstractNumId w:val="19"/>
  </w:num>
  <w:num w:numId="12" w16cid:durableId="634915455">
    <w:abstractNumId w:val="4"/>
  </w:num>
  <w:num w:numId="13" w16cid:durableId="777602786">
    <w:abstractNumId w:val="5"/>
  </w:num>
  <w:num w:numId="14" w16cid:durableId="1380132622">
    <w:abstractNumId w:val="22"/>
  </w:num>
  <w:num w:numId="15" w16cid:durableId="667489299">
    <w:abstractNumId w:val="16"/>
  </w:num>
  <w:num w:numId="16" w16cid:durableId="26763926">
    <w:abstractNumId w:val="23"/>
  </w:num>
  <w:num w:numId="17" w16cid:durableId="1109549339">
    <w:abstractNumId w:val="17"/>
  </w:num>
  <w:num w:numId="18" w16cid:durableId="1057389784">
    <w:abstractNumId w:val="6"/>
  </w:num>
  <w:num w:numId="19" w16cid:durableId="725035209">
    <w:abstractNumId w:val="0"/>
  </w:num>
  <w:num w:numId="20" w16cid:durableId="95331937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11622547">
    <w:abstractNumId w:val="11"/>
  </w:num>
  <w:num w:numId="22" w16cid:durableId="827864880">
    <w:abstractNumId w:val="18"/>
  </w:num>
  <w:num w:numId="23" w16cid:durableId="1149637685">
    <w:abstractNumId w:val="10"/>
  </w:num>
  <w:num w:numId="24" w16cid:durableId="1151754921">
    <w:abstractNumId w:val="21"/>
  </w:num>
  <w:num w:numId="25" w16cid:durableId="1118183647">
    <w:abstractNumId w:val="12"/>
  </w:num>
  <w:num w:numId="26" w16cid:durableId="388189210">
    <w:abstractNumId w:val="27"/>
  </w:num>
  <w:num w:numId="27" w16cid:durableId="593897548">
    <w:abstractNumId w:val="24"/>
  </w:num>
  <w:num w:numId="28" w16cid:durableId="495801453">
    <w:abstractNumId w:val="26"/>
  </w:num>
  <w:num w:numId="29" w16cid:durableId="13735788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68F"/>
    <w:rsid w:val="000615DF"/>
    <w:rsid w:val="000C0233"/>
    <w:rsid w:val="000C1C08"/>
    <w:rsid w:val="0011379C"/>
    <w:rsid w:val="002C20B7"/>
    <w:rsid w:val="002F4836"/>
    <w:rsid w:val="0033644D"/>
    <w:rsid w:val="00340478"/>
    <w:rsid w:val="00347F60"/>
    <w:rsid w:val="003C72C3"/>
    <w:rsid w:val="0041ABD8"/>
    <w:rsid w:val="0042021F"/>
    <w:rsid w:val="00434484"/>
    <w:rsid w:val="0046338E"/>
    <w:rsid w:val="00463E1A"/>
    <w:rsid w:val="005F0F54"/>
    <w:rsid w:val="0063BB71"/>
    <w:rsid w:val="00698319"/>
    <w:rsid w:val="0070370A"/>
    <w:rsid w:val="00762377"/>
    <w:rsid w:val="00871F0D"/>
    <w:rsid w:val="00873F83"/>
    <w:rsid w:val="008D0FBF"/>
    <w:rsid w:val="008D15D3"/>
    <w:rsid w:val="008D4950"/>
    <w:rsid w:val="00982254"/>
    <w:rsid w:val="009E4AF6"/>
    <w:rsid w:val="00A11F0A"/>
    <w:rsid w:val="00A91C8F"/>
    <w:rsid w:val="00AA03D6"/>
    <w:rsid w:val="00AD0985"/>
    <w:rsid w:val="00AD557D"/>
    <w:rsid w:val="00AF4569"/>
    <w:rsid w:val="00B112F6"/>
    <w:rsid w:val="00B475F6"/>
    <w:rsid w:val="00BC0C36"/>
    <w:rsid w:val="00BD8CD9"/>
    <w:rsid w:val="00C14E56"/>
    <w:rsid w:val="00C620C0"/>
    <w:rsid w:val="00C805B7"/>
    <w:rsid w:val="00CF3AC4"/>
    <w:rsid w:val="00D1068F"/>
    <w:rsid w:val="00D11DE2"/>
    <w:rsid w:val="00E37E8F"/>
    <w:rsid w:val="00F20193"/>
    <w:rsid w:val="00F51DE5"/>
    <w:rsid w:val="00F81A3C"/>
    <w:rsid w:val="013D3B39"/>
    <w:rsid w:val="01C7EAF8"/>
    <w:rsid w:val="02A668ED"/>
    <w:rsid w:val="02A9DA16"/>
    <w:rsid w:val="02F0D8B9"/>
    <w:rsid w:val="02FCB163"/>
    <w:rsid w:val="030C218C"/>
    <w:rsid w:val="034A5A0C"/>
    <w:rsid w:val="036DF8F0"/>
    <w:rsid w:val="036E4995"/>
    <w:rsid w:val="044B5727"/>
    <w:rsid w:val="0475F6C9"/>
    <w:rsid w:val="04A84810"/>
    <w:rsid w:val="04F16EAB"/>
    <w:rsid w:val="0500DE68"/>
    <w:rsid w:val="05E87F9B"/>
    <w:rsid w:val="060717D5"/>
    <w:rsid w:val="061A3008"/>
    <w:rsid w:val="062D1A96"/>
    <w:rsid w:val="0674361C"/>
    <w:rsid w:val="069C49B6"/>
    <w:rsid w:val="07590A1B"/>
    <w:rsid w:val="07C8EAF7"/>
    <w:rsid w:val="0808F401"/>
    <w:rsid w:val="089A7772"/>
    <w:rsid w:val="08A6A877"/>
    <w:rsid w:val="08BBE70D"/>
    <w:rsid w:val="08FE4ADA"/>
    <w:rsid w:val="09120A54"/>
    <w:rsid w:val="09384FBA"/>
    <w:rsid w:val="09D15C38"/>
    <w:rsid w:val="09F1BE5E"/>
    <w:rsid w:val="0A0EA64F"/>
    <w:rsid w:val="0A143A20"/>
    <w:rsid w:val="0A577ED3"/>
    <w:rsid w:val="0A5C614B"/>
    <w:rsid w:val="0A80F2DE"/>
    <w:rsid w:val="0A89555F"/>
    <w:rsid w:val="0A985275"/>
    <w:rsid w:val="0AC9AC41"/>
    <w:rsid w:val="0AE5384D"/>
    <w:rsid w:val="0B1F523A"/>
    <w:rsid w:val="0B4C4FEE"/>
    <w:rsid w:val="0B6BAAE3"/>
    <w:rsid w:val="0C095D16"/>
    <w:rsid w:val="0C3422D6"/>
    <w:rsid w:val="0D2D7107"/>
    <w:rsid w:val="0D7EBBAD"/>
    <w:rsid w:val="0D87123C"/>
    <w:rsid w:val="0D93BCE1"/>
    <w:rsid w:val="0DA13AD7"/>
    <w:rsid w:val="0E53FA81"/>
    <w:rsid w:val="0E7E4ABA"/>
    <w:rsid w:val="0EB5A13D"/>
    <w:rsid w:val="0EBA505C"/>
    <w:rsid w:val="0EC224AE"/>
    <w:rsid w:val="0ED9A794"/>
    <w:rsid w:val="0F65ECB0"/>
    <w:rsid w:val="0F6661AA"/>
    <w:rsid w:val="0F80A55A"/>
    <w:rsid w:val="0FA989C5"/>
    <w:rsid w:val="1018834E"/>
    <w:rsid w:val="101A1B1B"/>
    <w:rsid w:val="11057B2C"/>
    <w:rsid w:val="11648455"/>
    <w:rsid w:val="11B03AB7"/>
    <w:rsid w:val="11F1656B"/>
    <w:rsid w:val="11F4B81B"/>
    <w:rsid w:val="1279C0D7"/>
    <w:rsid w:val="129A9B9B"/>
    <w:rsid w:val="13754052"/>
    <w:rsid w:val="140C0BB7"/>
    <w:rsid w:val="143B3F86"/>
    <w:rsid w:val="14781572"/>
    <w:rsid w:val="147A287D"/>
    <w:rsid w:val="148958C4"/>
    <w:rsid w:val="15415A33"/>
    <w:rsid w:val="154F1468"/>
    <w:rsid w:val="155DBE64"/>
    <w:rsid w:val="157D4B72"/>
    <w:rsid w:val="1661F2E0"/>
    <w:rsid w:val="16C4F631"/>
    <w:rsid w:val="16CAC383"/>
    <w:rsid w:val="16F04C36"/>
    <w:rsid w:val="17592BA1"/>
    <w:rsid w:val="176853B3"/>
    <w:rsid w:val="177426DC"/>
    <w:rsid w:val="1783FBEE"/>
    <w:rsid w:val="178B7BD5"/>
    <w:rsid w:val="17C521E0"/>
    <w:rsid w:val="181D8CBD"/>
    <w:rsid w:val="18543EF0"/>
    <w:rsid w:val="185F1B4E"/>
    <w:rsid w:val="18BBC818"/>
    <w:rsid w:val="19053149"/>
    <w:rsid w:val="191F7EAD"/>
    <w:rsid w:val="192B1FE4"/>
    <w:rsid w:val="195CC9E7"/>
    <w:rsid w:val="1981F1DE"/>
    <w:rsid w:val="19A8D63B"/>
    <w:rsid w:val="19FBCCAA"/>
    <w:rsid w:val="1A312F87"/>
    <w:rsid w:val="1A6FDB9D"/>
    <w:rsid w:val="1A88A2DB"/>
    <w:rsid w:val="1A8EDD2B"/>
    <w:rsid w:val="1ACD2E5A"/>
    <w:rsid w:val="1AD13378"/>
    <w:rsid w:val="1B4A05F9"/>
    <w:rsid w:val="1B50510F"/>
    <w:rsid w:val="1B61055A"/>
    <w:rsid w:val="1BAEF165"/>
    <w:rsid w:val="1BE781B9"/>
    <w:rsid w:val="1C99BC2E"/>
    <w:rsid w:val="1CDE590E"/>
    <w:rsid w:val="1CEC7130"/>
    <w:rsid w:val="1D09515C"/>
    <w:rsid w:val="1D3A0FE2"/>
    <w:rsid w:val="1D68D049"/>
    <w:rsid w:val="1D771680"/>
    <w:rsid w:val="1D7A58EF"/>
    <w:rsid w:val="1DAD30E5"/>
    <w:rsid w:val="1DC7E32E"/>
    <w:rsid w:val="1E4EB4EC"/>
    <w:rsid w:val="201EE30E"/>
    <w:rsid w:val="2039230C"/>
    <w:rsid w:val="2075AA55"/>
    <w:rsid w:val="208FCED1"/>
    <w:rsid w:val="20A63287"/>
    <w:rsid w:val="20DE4840"/>
    <w:rsid w:val="21060A97"/>
    <w:rsid w:val="2121AB98"/>
    <w:rsid w:val="2137DAE2"/>
    <w:rsid w:val="214F4206"/>
    <w:rsid w:val="21653247"/>
    <w:rsid w:val="217B4DDE"/>
    <w:rsid w:val="21EAAFF9"/>
    <w:rsid w:val="22190087"/>
    <w:rsid w:val="227B22C9"/>
    <w:rsid w:val="22A72534"/>
    <w:rsid w:val="22C46A07"/>
    <w:rsid w:val="22E356AE"/>
    <w:rsid w:val="22ED9F7A"/>
    <w:rsid w:val="22FF8CA1"/>
    <w:rsid w:val="2326B738"/>
    <w:rsid w:val="235BB2B4"/>
    <w:rsid w:val="236CF897"/>
    <w:rsid w:val="237F73C6"/>
    <w:rsid w:val="23DC0E48"/>
    <w:rsid w:val="23FDE7F5"/>
    <w:rsid w:val="24194B3B"/>
    <w:rsid w:val="24567DFD"/>
    <w:rsid w:val="24B8EE9A"/>
    <w:rsid w:val="24C87B8F"/>
    <w:rsid w:val="2567F0C4"/>
    <w:rsid w:val="25A7455C"/>
    <w:rsid w:val="25E033EC"/>
    <w:rsid w:val="26232E34"/>
    <w:rsid w:val="263CB568"/>
    <w:rsid w:val="26702415"/>
    <w:rsid w:val="2680ADCB"/>
    <w:rsid w:val="26A21FF9"/>
    <w:rsid w:val="26BEEF8D"/>
    <w:rsid w:val="26C45223"/>
    <w:rsid w:val="27379AA6"/>
    <w:rsid w:val="2769EDBD"/>
    <w:rsid w:val="279598E2"/>
    <w:rsid w:val="27A09E6E"/>
    <w:rsid w:val="27D2EFF2"/>
    <w:rsid w:val="288DE2AB"/>
    <w:rsid w:val="2956D7EC"/>
    <w:rsid w:val="296474A9"/>
    <w:rsid w:val="296C9F22"/>
    <w:rsid w:val="297A87C0"/>
    <w:rsid w:val="29DB0A0E"/>
    <w:rsid w:val="29F0FC92"/>
    <w:rsid w:val="2A74862C"/>
    <w:rsid w:val="2AA0489C"/>
    <w:rsid w:val="2AEC8B0A"/>
    <w:rsid w:val="2B41732B"/>
    <w:rsid w:val="2B5AA102"/>
    <w:rsid w:val="2B9E6387"/>
    <w:rsid w:val="2C171516"/>
    <w:rsid w:val="2C35CB35"/>
    <w:rsid w:val="2C37CFFC"/>
    <w:rsid w:val="2C46CA50"/>
    <w:rsid w:val="2C5DDAB4"/>
    <w:rsid w:val="2CAC1FEF"/>
    <w:rsid w:val="2CDFDD6A"/>
    <w:rsid w:val="2D3A33E8"/>
    <w:rsid w:val="2D903D05"/>
    <w:rsid w:val="2D992EE4"/>
    <w:rsid w:val="2DB3EE3A"/>
    <w:rsid w:val="2DE70643"/>
    <w:rsid w:val="2DEDCD13"/>
    <w:rsid w:val="2E1DE569"/>
    <w:rsid w:val="2E577172"/>
    <w:rsid w:val="2E7BADCB"/>
    <w:rsid w:val="2EB348F6"/>
    <w:rsid w:val="2EDD9ACE"/>
    <w:rsid w:val="2F2BA8BF"/>
    <w:rsid w:val="2F899D74"/>
    <w:rsid w:val="2F9ADF22"/>
    <w:rsid w:val="30C40CE9"/>
    <w:rsid w:val="31194290"/>
    <w:rsid w:val="3120DA91"/>
    <w:rsid w:val="314AD8DB"/>
    <w:rsid w:val="31E8502F"/>
    <w:rsid w:val="321111C3"/>
    <w:rsid w:val="321B9C94"/>
    <w:rsid w:val="322F1B73"/>
    <w:rsid w:val="3251102D"/>
    <w:rsid w:val="32CFD459"/>
    <w:rsid w:val="3389F028"/>
    <w:rsid w:val="33990D1D"/>
    <w:rsid w:val="33C49459"/>
    <w:rsid w:val="33E88F88"/>
    <w:rsid w:val="3491C2D1"/>
    <w:rsid w:val="349238E9"/>
    <w:rsid w:val="3499A7C7"/>
    <w:rsid w:val="349C91EC"/>
    <w:rsid w:val="34E00F5D"/>
    <w:rsid w:val="35771291"/>
    <w:rsid w:val="36105FAE"/>
    <w:rsid w:val="3696CA34"/>
    <w:rsid w:val="369CC919"/>
    <w:rsid w:val="3712E2F2"/>
    <w:rsid w:val="376CD221"/>
    <w:rsid w:val="377A82A3"/>
    <w:rsid w:val="37DEC812"/>
    <w:rsid w:val="386B54B7"/>
    <w:rsid w:val="3879F246"/>
    <w:rsid w:val="3897ED8F"/>
    <w:rsid w:val="39020CA2"/>
    <w:rsid w:val="3910DF28"/>
    <w:rsid w:val="3919FA04"/>
    <w:rsid w:val="391C77C4"/>
    <w:rsid w:val="394F59B9"/>
    <w:rsid w:val="3989DEE9"/>
    <w:rsid w:val="39BE26E8"/>
    <w:rsid w:val="39E04576"/>
    <w:rsid w:val="3A3D8353"/>
    <w:rsid w:val="3AB84825"/>
    <w:rsid w:val="3B053510"/>
    <w:rsid w:val="3B18F88A"/>
    <w:rsid w:val="3B6A3B57"/>
    <w:rsid w:val="3B896732"/>
    <w:rsid w:val="3B92802F"/>
    <w:rsid w:val="3BE65415"/>
    <w:rsid w:val="3C1BDFB0"/>
    <w:rsid w:val="3C31A6FC"/>
    <w:rsid w:val="3C4B88C6"/>
    <w:rsid w:val="3C73141E"/>
    <w:rsid w:val="3CAA54E4"/>
    <w:rsid w:val="3CC378C7"/>
    <w:rsid w:val="3CD27783"/>
    <w:rsid w:val="3D218AA8"/>
    <w:rsid w:val="3DABFCEA"/>
    <w:rsid w:val="3DC1E080"/>
    <w:rsid w:val="3E0DD77E"/>
    <w:rsid w:val="3E3A30EE"/>
    <w:rsid w:val="3E3F9CCF"/>
    <w:rsid w:val="3E9660C6"/>
    <w:rsid w:val="3E9FA18D"/>
    <w:rsid w:val="3EDB1C1A"/>
    <w:rsid w:val="3EE68EC5"/>
    <w:rsid w:val="3F6D03BF"/>
    <w:rsid w:val="3F7C335D"/>
    <w:rsid w:val="3FE9D9F7"/>
    <w:rsid w:val="40054DE9"/>
    <w:rsid w:val="400CD88B"/>
    <w:rsid w:val="408A95DE"/>
    <w:rsid w:val="40BCD4E2"/>
    <w:rsid w:val="40D73291"/>
    <w:rsid w:val="4179DDDE"/>
    <w:rsid w:val="41884AEA"/>
    <w:rsid w:val="41AD882B"/>
    <w:rsid w:val="41EFFD96"/>
    <w:rsid w:val="421EB70F"/>
    <w:rsid w:val="421F3D18"/>
    <w:rsid w:val="422238CC"/>
    <w:rsid w:val="4246D548"/>
    <w:rsid w:val="42559599"/>
    <w:rsid w:val="4258EFDB"/>
    <w:rsid w:val="4291D399"/>
    <w:rsid w:val="42CF8AB1"/>
    <w:rsid w:val="42DB166C"/>
    <w:rsid w:val="42E97F12"/>
    <w:rsid w:val="42EB868A"/>
    <w:rsid w:val="43072209"/>
    <w:rsid w:val="43587B02"/>
    <w:rsid w:val="43CB24F3"/>
    <w:rsid w:val="44454BAB"/>
    <w:rsid w:val="45364550"/>
    <w:rsid w:val="456D460E"/>
    <w:rsid w:val="458AD8A5"/>
    <w:rsid w:val="45AABD53"/>
    <w:rsid w:val="45ACC167"/>
    <w:rsid w:val="45BA7772"/>
    <w:rsid w:val="466351A2"/>
    <w:rsid w:val="46676B6A"/>
    <w:rsid w:val="46D2C843"/>
    <w:rsid w:val="46E3ED9B"/>
    <w:rsid w:val="46EB9D8C"/>
    <w:rsid w:val="46EDAD68"/>
    <w:rsid w:val="46FBE682"/>
    <w:rsid w:val="473DD26E"/>
    <w:rsid w:val="479CE916"/>
    <w:rsid w:val="47A2A92F"/>
    <w:rsid w:val="47F77B92"/>
    <w:rsid w:val="47FCD962"/>
    <w:rsid w:val="481CC9AF"/>
    <w:rsid w:val="48283115"/>
    <w:rsid w:val="48349C97"/>
    <w:rsid w:val="483FE105"/>
    <w:rsid w:val="4842D734"/>
    <w:rsid w:val="485ADBCA"/>
    <w:rsid w:val="4868D603"/>
    <w:rsid w:val="487762EB"/>
    <w:rsid w:val="48807D59"/>
    <w:rsid w:val="48E96A4C"/>
    <w:rsid w:val="490466E2"/>
    <w:rsid w:val="49197331"/>
    <w:rsid w:val="497BE3C6"/>
    <w:rsid w:val="497C6FB8"/>
    <w:rsid w:val="49A4C7A0"/>
    <w:rsid w:val="4A0E5D4A"/>
    <w:rsid w:val="4A38BED0"/>
    <w:rsid w:val="4A646824"/>
    <w:rsid w:val="4ABA5FB3"/>
    <w:rsid w:val="4B10A272"/>
    <w:rsid w:val="4B28D90A"/>
    <w:rsid w:val="4B7A6D32"/>
    <w:rsid w:val="4C01509C"/>
    <w:rsid w:val="4C1731B8"/>
    <w:rsid w:val="4C2BF76D"/>
    <w:rsid w:val="4C6D30AD"/>
    <w:rsid w:val="4CAC72D3"/>
    <w:rsid w:val="4D3021A1"/>
    <w:rsid w:val="4DA1EE56"/>
    <w:rsid w:val="4E0904EF"/>
    <w:rsid w:val="4E2F843A"/>
    <w:rsid w:val="4E509561"/>
    <w:rsid w:val="4ED81787"/>
    <w:rsid w:val="4F0AE45D"/>
    <w:rsid w:val="4F2825FA"/>
    <w:rsid w:val="4F500C02"/>
    <w:rsid w:val="4FDF26E0"/>
    <w:rsid w:val="4FE6573E"/>
    <w:rsid w:val="4FEDF9F3"/>
    <w:rsid w:val="4FFB3864"/>
    <w:rsid w:val="50245C37"/>
    <w:rsid w:val="502FF8D5"/>
    <w:rsid w:val="5073E7E8"/>
    <w:rsid w:val="50917CB8"/>
    <w:rsid w:val="5092BBF7"/>
    <w:rsid w:val="50A80054"/>
    <w:rsid w:val="51093FF3"/>
    <w:rsid w:val="51141488"/>
    <w:rsid w:val="5118D86D"/>
    <w:rsid w:val="5157D1EF"/>
    <w:rsid w:val="5187BFF4"/>
    <w:rsid w:val="51A09B2F"/>
    <w:rsid w:val="51CBC936"/>
    <w:rsid w:val="51E9AEB6"/>
    <w:rsid w:val="52E10A3F"/>
    <w:rsid w:val="52F96589"/>
    <w:rsid w:val="5307DE7A"/>
    <w:rsid w:val="5312796B"/>
    <w:rsid w:val="53672BBB"/>
    <w:rsid w:val="53828761"/>
    <w:rsid w:val="53A9F79B"/>
    <w:rsid w:val="53B2F051"/>
    <w:rsid w:val="53F6B394"/>
    <w:rsid w:val="541F94FC"/>
    <w:rsid w:val="543E1C52"/>
    <w:rsid w:val="546BF00F"/>
    <w:rsid w:val="5497ACAA"/>
    <w:rsid w:val="54C016F7"/>
    <w:rsid w:val="54C2340D"/>
    <w:rsid w:val="54C9D72D"/>
    <w:rsid w:val="54D2CD43"/>
    <w:rsid w:val="55368C57"/>
    <w:rsid w:val="559C64F4"/>
    <w:rsid w:val="55B2385A"/>
    <w:rsid w:val="55C8E322"/>
    <w:rsid w:val="55EACDCF"/>
    <w:rsid w:val="55F652C8"/>
    <w:rsid w:val="56584E7E"/>
    <w:rsid w:val="566F346A"/>
    <w:rsid w:val="56B7BB64"/>
    <w:rsid w:val="56BDE70C"/>
    <w:rsid w:val="56EA9113"/>
    <w:rsid w:val="5704E189"/>
    <w:rsid w:val="5740CB46"/>
    <w:rsid w:val="57593CCB"/>
    <w:rsid w:val="579F1E93"/>
    <w:rsid w:val="57FE3877"/>
    <w:rsid w:val="5815C37E"/>
    <w:rsid w:val="583C1E77"/>
    <w:rsid w:val="585BCF62"/>
    <w:rsid w:val="58646F4E"/>
    <w:rsid w:val="586CE68A"/>
    <w:rsid w:val="595A5A8F"/>
    <w:rsid w:val="59832931"/>
    <w:rsid w:val="598F5476"/>
    <w:rsid w:val="599AA52C"/>
    <w:rsid w:val="59B15D43"/>
    <w:rsid w:val="59B4BF7C"/>
    <w:rsid w:val="5A4EE29A"/>
    <w:rsid w:val="5A5484B7"/>
    <w:rsid w:val="5ABAD091"/>
    <w:rsid w:val="5AD6BF55"/>
    <w:rsid w:val="5B1AC53A"/>
    <w:rsid w:val="5B317591"/>
    <w:rsid w:val="5B34DBB4"/>
    <w:rsid w:val="5BDDD2E5"/>
    <w:rsid w:val="5BE3AAA5"/>
    <w:rsid w:val="5C29A61F"/>
    <w:rsid w:val="5C2C5F4C"/>
    <w:rsid w:val="5C352F4F"/>
    <w:rsid w:val="5C56C72F"/>
    <w:rsid w:val="5C868832"/>
    <w:rsid w:val="5D99AD1C"/>
    <w:rsid w:val="5DA1FAF0"/>
    <w:rsid w:val="5DF29790"/>
    <w:rsid w:val="5E0665EA"/>
    <w:rsid w:val="5E2FFA8A"/>
    <w:rsid w:val="5E5ADEEA"/>
    <w:rsid w:val="5E617D01"/>
    <w:rsid w:val="5E6F0842"/>
    <w:rsid w:val="5E8C6192"/>
    <w:rsid w:val="5EFB7092"/>
    <w:rsid w:val="5F02A913"/>
    <w:rsid w:val="5F941E70"/>
    <w:rsid w:val="602CC487"/>
    <w:rsid w:val="605A769E"/>
    <w:rsid w:val="60F65C25"/>
    <w:rsid w:val="616A6249"/>
    <w:rsid w:val="62271712"/>
    <w:rsid w:val="62701CD2"/>
    <w:rsid w:val="62719198"/>
    <w:rsid w:val="6280C008"/>
    <w:rsid w:val="629A3BEA"/>
    <w:rsid w:val="62A2911F"/>
    <w:rsid w:val="62B6BB82"/>
    <w:rsid w:val="62C7450D"/>
    <w:rsid w:val="630305C7"/>
    <w:rsid w:val="6326B365"/>
    <w:rsid w:val="6326C952"/>
    <w:rsid w:val="63821E17"/>
    <w:rsid w:val="63D141D2"/>
    <w:rsid w:val="641E583D"/>
    <w:rsid w:val="64D05F76"/>
    <w:rsid w:val="653AF233"/>
    <w:rsid w:val="653DE4CB"/>
    <w:rsid w:val="65E3D2B7"/>
    <w:rsid w:val="65E48118"/>
    <w:rsid w:val="663C62FD"/>
    <w:rsid w:val="6659CF88"/>
    <w:rsid w:val="669D85C3"/>
    <w:rsid w:val="66F94F37"/>
    <w:rsid w:val="67464F64"/>
    <w:rsid w:val="67980D53"/>
    <w:rsid w:val="67B60162"/>
    <w:rsid w:val="67D0EBF3"/>
    <w:rsid w:val="67E4196D"/>
    <w:rsid w:val="68304C6D"/>
    <w:rsid w:val="687963EE"/>
    <w:rsid w:val="68864DC0"/>
    <w:rsid w:val="6898D145"/>
    <w:rsid w:val="68A2B157"/>
    <w:rsid w:val="6923DA9A"/>
    <w:rsid w:val="6949AE9A"/>
    <w:rsid w:val="6985FA64"/>
    <w:rsid w:val="69D55F5D"/>
    <w:rsid w:val="69DF41C1"/>
    <w:rsid w:val="69F220AF"/>
    <w:rsid w:val="6A2164BA"/>
    <w:rsid w:val="6A374A6F"/>
    <w:rsid w:val="6A79412B"/>
    <w:rsid w:val="6A874C61"/>
    <w:rsid w:val="6A939568"/>
    <w:rsid w:val="6AA11792"/>
    <w:rsid w:val="6B1B327E"/>
    <w:rsid w:val="6BFF4B81"/>
    <w:rsid w:val="6D232993"/>
    <w:rsid w:val="6E79F883"/>
    <w:rsid w:val="6E985123"/>
    <w:rsid w:val="6EA27028"/>
    <w:rsid w:val="6F50B6DA"/>
    <w:rsid w:val="6FAF196B"/>
    <w:rsid w:val="6FDEF9B1"/>
    <w:rsid w:val="706A249A"/>
    <w:rsid w:val="70CA665A"/>
    <w:rsid w:val="70CB5023"/>
    <w:rsid w:val="70DF8B94"/>
    <w:rsid w:val="711E748D"/>
    <w:rsid w:val="7172C2C3"/>
    <w:rsid w:val="721696D0"/>
    <w:rsid w:val="72369271"/>
    <w:rsid w:val="72539F65"/>
    <w:rsid w:val="72804D72"/>
    <w:rsid w:val="7288FBC1"/>
    <w:rsid w:val="731F2A33"/>
    <w:rsid w:val="7336A553"/>
    <w:rsid w:val="73878817"/>
    <w:rsid w:val="74256185"/>
    <w:rsid w:val="7490078D"/>
    <w:rsid w:val="74E831BE"/>
    <w:rsid w:val="750D4EC9"/>
    <w:rsid w:val="7563E599"/>
    <w:rsid w:val="757F44EF"/>
    <w:rsid w:val="758CD185"/>
    <w:rsid w:val="758F75DE"/>
    <w:rsid w:val="764392C9"/>
    <w:rsid w:val="766F1889"/>
    <w:rsid w:val="76C0E97F"/>
    <w:rsid w:val="76DE8207"/>
    <w:rsid w:val="772BC706"/>
    <w:rsid w:val="777816C6"/>
    <w:rsid w:val="77C7AA5F"/>
    <w:rsid w:val="7843452F"/>
    <w:rsid w:val="78A3340B"/>
    <w:rsid w:val="78DDCE89"/>
    <w:rsid w:val="798E6BB7"/>
    <w:rsid w:val="79B52CD7"/>
    <w:rsid w:val="7A9B5707"/>
    <w:rsid w:val="7A9F1710"/>
    <w:rsid w:val="7AD5409D"/>
    <w:rsid w:val="7B0FEF89"/>
    <w:rsid w:val="7B107181"/>
    <w:rsid w:val="7B285D2D"/>
    <w:rsid w:val="7B463194"/>
    <w:rsid w:val="7BCD57E3"/>
    <w:rsid w:val="7BD6D848"/>
    <w:rsid w:val="7BF41B94"/>
    <w:rsid w:val="7C55B54A"/>
    <w:rsid w:val="7CDA1B46"/>
    <w:rsid w:val="7CDC8635"/>
    <w:rsid w:val="7D1A4D20"/>
    <w:rsid w:val="7D8B763A"/>
    <w:rsid w:val="7E16BFC8"/>
    <w:rsid w:val="7E66A90E"/>
    <w:rsid w:val="7E674027"/>
    <w:rsid w:val="7E909243"/>
    <w:rsid w:val="7F10345D"/>
    <w:rsid w:val="7F1D2FC7"/>
    <w:rsid w:val="7FC95932"/>
    <w:rsid w:val="7FD4C0CC"/>
    <w:rsid w:val="7FDDEF7C"/>
    <w:rsid w:val="7FFB79F2"/>
    <w:rsid w:val="7FFD7D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49553"/>
  <w15:chartTrackingRefBased/>
  <w15:docId w15:val="{6297C3BF-7D93-458B-86D5-A451F1F42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68F"/>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rPr>
  </w:style>
  <w:style w:type="paragraph" w:styleId="Heading1">
    <w:name w:val="heading 1"/>
    <w:basedOn w:val="Normal"/>
    <w:link w:val="Heading1Char"/>
    <w:uiPriority w:val="9"/>
    <w:qFormat/>
    <w:rsid w:val="00D1068F"/>
    <w:pPr>
      <w:widowControl/>
      <w:overflowPunct/>
      <w:autoSpaceDE/>
      <w:autoSpaceDN/>
      <w:adjustRightInd/>
      <w:spacing w:before="100" w:beforeAutospacing="1" w:after="100" w:afterAutospacing="1" w:line="240" w:lineRule="auto"/>
      <w:outlineLvl w:val="0"/>
    </w:pPr>
    <w:rPr>
      <w:rFonts w:ascii="Times New Roman" w:hAnsi="Times New Roman" w:cs="Times New Roman"/>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068F"/>
    <w:rPr>
      <w:rFonts w:eastAsia="Times New Roman" w:cs="Times New Roman"/>
      <w:b/>
      <w:bCs/>
      <w:kern w:val="36"/>
      <w:sz w:val="48"/>
      <w:szCs w:val="48"/>
    </w:rPr>
  </w:style>
  <w:style w:type="paragraph" w:styleId="Title">
    <w:name w:val="Title"/>
    <w:basedOn w:val="Normal"/>
    <w:link w:val="TitleChar"/>
    <w:qFormat/>
    <w:rsid w:val="00D1068F"/>
    <w:pPr>
      <w:spacing w:after="0" w:line="240" w:lineRule="auto"/>
      <w:jc w:val="center"/>
    </w:pPr>
    <w:rPr>
      <w:rFonts w:ascii="Verdana" w:hAnsi="Verdana" w:cs="Verdana"/>
      <w:b/>
      <w:bCs/>
      <w:sz w:val="144"/>
      <w:szCs w:val="144"/>
    </w:rPr>
  </w:style>
  <w:style w:type="character" w:customStyle="1" w:styleId="TitleChar">
    <w:name w:val="Title Char"/>
    <w:basedOn w:val="DefaultParagraphFont"/>
    <w:link w:val="Title"/>
    <w:rsid w:val="00D1068F"/>
    <w:rPr>
      <w:rFonts w:ascii="Verdana" w:eastAsia="Times New Roman" w:hAnsi="Verdana" w:cs="Verdana"/>
      <w:b/>
      <w:bCs/>
      <w:color w:val="000000"/>
      <w:kern w:val="28"/>
      <w:sz w:val="144"/>
      <w:szCs w:val="144"/>
    </w:rPr>
  </w:style>
  <w:style w:type="paragraph" w:styleId="BodyText">
    <w:name w:val="Body Text"/>
    <w:basedOn w:val="Normal"/>
    <w:link w:val="BodyTextChar"/>
    <w:uiPriority w:val="99"/>
    <w:rsid w:val="00D1068F"/>
    <w:pPr>
      <w:spacing w:line="240" w:lineRule="auto"/>
      <w:jc w:val="center"/>
    </w:pPr>
    <w:rPr>
      <w:rFonts w:ascii="Verdana" w:hAnsi="Verdana" w:cs="Verdana"/>
      <w:sz w:val="48"/>
      <w:szCs w:val="48"/>
    </w:rPr>
  </w:style>
  <w:style w:type="character" w:customStyle="1" w:styleId="BodyTextChar">
    <w:name w:val="Body Text Char"/>
    <w:basedOn w:val="DefaultParagraphFont"/>
    <w:link w:val="BodyText"/>
    <w:uiPriority w:val="99"/>
    <w:rsid w:val="00D1068F"/>
    <w:rPr>
      <w:rFonts w:ascii="Verdana" w:eastAsia="Times New Roman" w:hAnsi="Verdana" w:cs="Verdana"/>
      <w:color w:val="000000"/>
      <w:kern w:val="28"/>
      <w:sz w:val="48"/>
      <w:szCs w:val="48"/>
    </w:rPr>
  </w:style>
  <w:style w:type="paragraph" w:customStyle="1" w:styleId="Default">
    <w:name w:val="Default"/>
    <w:rsid w:val="00D1068F"/>
    <w:pPr>
      <w:widowControl w:val="0"/>
      <w:overflowPunct w:val="0"/>
      <w:autoSpaceDE w:val="0"/>
      <w:autoSpaceDN w:val="0"/>
      <w:adjustRightInd w:val="0"/>
      <w:spacing w:after="0" w:line="285" w:lineRule="auto"/>
    </w:pPr>
    <w:rPr>
      <w:rFonts w:eastAsia="Times New Roman" w:cs="Times New Roman"/>
      <w:color w:val="000000"/>
      <w:kern w:val="28"/>
      <w:szCs w:val="24"/>
    </w:rPr>
  </w:style>
  <w:style w:type="paragraph" w:styleId="Header">
    <w:name w:val="header"/>
    <w:basedOn w:val="Normal"/>
    <w:link w:val="HeaderChar"/>
    <w:uiPriority w:val="99"/>
    <w:unhideWhenUsed/>
    <w:rsid w:val="00D1068F"/>
    <w:pPr>
      <w:tabs>
        <w:tab w:val="center" w:pos="4680"/>
        <w:tab w:val="right" w:pos="9360"/>
      </w:tabs>
    </w:pPr>
  </w:style>
  <w:style w:type="character" w:customStyle="1" w:styleId="HeaderChar">
    <w:name w:val="Header Char"/>
    <w:basedOn w:val="DefaultParagraphFont"/>
    <w:link w:val="Header"/>
    <w:uiPriority w:val="99"/>
    <w:rsid w:val="00D1068F"/>
    <w:rPr>
      <w:rFonts w:ascii="Calibri" w:eastAsia="Times New Roman" w:hAnsi="Calibri" w:cs="Calibri"/>
      <w:color w:val="000000"/>
      <w:kern w:val="28"/>
      <w:sz w:val="20"/>
      <w:szCs w:val="20"/>
    </w:rPr>
  </w:style>
  <w:style w:type="paragraph" w:styleId="Footer">
    <w:name w:val="footer"/>
    <w:basedOn w:val="Normal"/>
    <w:link w:val="FooterChar"/>
    <w:uiPriority w:val="99"/>
    <w:unhideWhenUsed/>
    <w:rsid w:val="00D1068F"/>
    <w:pPr>
      <w:tabs>
        <w:tab w:val="center" w:pos="4680"/>
        <w:tab w:val="right" w:pos="9360"/>
      </w:tabs>
    </w:pPr>
  </w:style>
  <w:style w:type="character" w:customStyle="1" w:styleId="FooterChar">
    <w:name w:val="Footer Char"/>
    <w:basedOn w:val="DefaultParagraphFont"/>
    <w:link w:val="Footer"/>
    <w:uiPriority w:val="99"/>
    <w:rsid w:val="00D1068F"/>
    <w:rPr>
      <w:rFonts w:ascii="Calibri" w:eastAsia="Times New Roman" w:hAnsi="Calibri" w:cs="Calibri"/>
      <w:color w:val="000000"/>
      <w:kern w:val="28"/>
      <w:sz w:val="20"/>
      <w:szCs w:val="20"/>
    </w:rPr>
  </w:style>
  <w:style w:type="paragraph" w:styleId="BalloonText">
    <w:name w:val="Balloon Text"/>
    <w:basedOn w:val="Normal"/>
    <w:link w:val="BalloonTextChar"/>
    <w:uiPriority w:val="99"/>
    <w:semiHidden/>
    <w:unhideWhenUsed/>
    <w:rsid w:val="00D106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68F"/>
    <w:rPr>
      <w:rFonts w:ascii="Tahoma" w:eastAsia="Times New Roman" w:hAnsi="Tahoma" w:cs="Tahoma"/>
      <w:color w:val="000000"/>
      <w:kern w:val="28"/>
      <w:sz w:val="16"/>
      <w:szCs w:val="16"/>
    </w:rPr>
  </w:style>
  <w:style w:type="paragraph" w:customStyle="1" w:styleId="COAPRTStandard">
    <w:name w:val="COAPRT Standard"/>
    <w:basedOn w:val="Default"/>
    <w:qFormat/>
    <w:rsid w:val="00D1068F"/>
    <w:pPr>
      <w:widowControl/>
      <w:spacing w:line="240" w:lineRule="auto"/>
      <w:ind w:left="720" w:hanging="720"/>
    </w:pPr>
    <w:rPr>
      <w:b/>
      <w:bCs/>
    </w:rPr>
  </w:style>
  <w:style w:type="paragraph" w:customStyle="1" w:styleId="COAPRTEvidence">
    <w:name w:val="COAPRT Evidence"/>
    <w:basedOn w:val="Default"/>
    <w:qFormat/>
    <w:rsid w:val="00D1068F"/>
    <w:pPr>
      <w:widowControl/>
      <w:spacing w:line="240" w:lineRule="auto"/>
      <w:ind w:left="720"/>
    </w:pPr>
    <w:rPr>
      <w:bCs/>
    </w:rPr>
  </w:style>
  <w:style w:type="table" w:styleId="TableGrid">
    <w:name w:val="Table Grid"/>
    <w:basedOn w:val="TableNormal"/>
    <w:uiPriority w:val="59"/>
    <w:rsid w:val="00D1068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1068F"/>
    <w:rPr>
      <w:color w:val="0000FF"/>
      <w:u w:val="single"/>
    </w:rPr>
  </w:style>
  <w:style w:type="paragraph" w:customStyle="1" w:styleId="HeadingCentered">
    <w:name w:val="Heading Centered"/>
    <w:basedOn w:val="Normal"/>
    <w:qFormat/>
    <w:rsid w:val="00D1068F"/>
    <w:pPr>
      <w:spacing w:line="240" w:lineRule="auto"/>
      <w:jc w:val="center"/>
    </w:pPr>
    <w:rPr>
      <w:rFonts w:ascii="Times New Roman" w:hAnsi="Times New Roman" w:cs="Times New Roman"/>
      <w:b/>
      <w:bCs/>
      <w:sz w:val="24"/>
      <w:szCs w:val="24"/>
    </w:rPr>
  </w:style>
  <w:style w:type="paragraph" w:customStyle="1" w:styleId="HeadingLeftJustify">
    <w:name w:val="Heading Left Justify"/>
    <w:basedOn w:val="Normal"/>
    <w:qFormat/>
    <w:rsid w:val="00D1068F"/>
    <w:pPr>
      <w:spacing w:line="240" w:lineRule="auto"/>
    </w:pPr>
    <w:rPr>
      <w:rFonts w:ascii="Times New Roman" w:hAnsi="Times New Roman" w:cs="Times New Roman"/>
      <w:b/>
      <w:bCs/>
      <w:sz w:val="24"/>
      <w:szCs w:val="24"/>
    </w:rPr>
  </w:style>
  <w:style w:type="character" w:styleId="FollowedHyperlink">
    <w:name w:val="FollowedHyperlink"/>
    <w:uiPriority w:val="99"/>
    <w:semiHidden/>
    <w:unhideWhenUsed/>
    <w:rsid w:val="00D1068F"/>
    <w:rPr>
      <w:color w:val="800080"/>
      <w:u w:val="single"/>
    </w:rPr>
  </w:style>
  <w:style w:type="character" w:styleId="LineNumber">
    <w:name w:val="line number"/>
    <w:uiPriority w:val="99"/>
    <w:unhideWhenUsed/>
    <w:rsid w:val="00D1068F"/>
  </w:style>
  <w:style w:type="paragraph" w:styleId="ListParagraph">
    <w:name w:val="List Paragraph"/>
    <w:basedOn w:val="Normal"/>
    <w:uiPriority w:val="34"/>
    <w:qFormat/>
    <w:rsid w:val="00D1068F"/>
    <w:pPr>
      <w:ind w:left="720"/>
    </w:pPr>
  </w:style>
  <w:style w:type="paragraph" w:styleId="NormalWeb">
    <w:name w:val="Normal (Web)"/>
    <w:basedOn w:val="Normal"/>
    <w:uiPriority w:val="99"/>
    <w:unhideWhenUsed/>
    <w:rsid w:val="00D1068F"/>
    <w:pPr>
      <w:widowControl/>
      <w:overflowPunct/>
      <w:autoSpaceDE/>
      <w:autoSpaceDN/>
      <w:adjustRightInd/>
      <w:spacing w:after="0" w:line="240" w:lineRule="auto"/>
    </w:pPr>
    <w:rPr>
      <w:rFonts w:ascii="Times New Roman" w:hAnsi="Times New Roman" w:cs="Times New Roman"/>
      <w:color w:val="auto"/>
      <w:kern w:val="0"/>
      <w:sz w:val="24"/>
      <w:szCs w:val="24"/>
    </w:rPr>
  </w:style>
  <w:style w:type="paragraph" w:customStyle="1" w:styleId="campaign">
    <w:name w:val="campaign"/>
    <w:basedOn w:val="Normal"/>
    <w:rsid w:val="00D1068F"/>
    <w:pPr>
      <w:widowControl/>
      <w:overflowPunct/>
      <w:autoSpaceDE/>
      <w:autoSpaceDN/>
      <w:adjustRightInd/>
      <w:spacing w:before="100" w:beforeAutospacing="1" w:after="100" w:afterAutospacing="1" w:line="240" w:lineRule="auto"/>
    </w:pPr>
    <w:rPr>
      <w:rFonts w:ascii="Georgia" w:hAnsi="Georgia" w:cs="Times New Roman"/>
      <w:i/>
      <w:iCs/>
      <w:color w:val="666666"/>
      <w:kern w:val="0"/>
      <w:sz w:val="24"/>
      <w:szCs w:val="24"/>
    </w:rPr>
  </w:style>
  <w:style w:type="paragraph" w:styleId="PlainText">
    <w:name w:val="Plain Text"/>
    <w:basedOn w:val="Normal"/>
    <w:link w:val="PlainTextChar"/>
    <w:uiPriority w:val="99"/>
    <w:semiHidden/>
    <w:unhideWhenUsed/>
    <w:rsid w:val="00D1068F"/>
    <w:pPr>
      <w:widowControl/>
      <w:overflowPunct/>
      <w:autoSpaceDE/>
      <w:autoSpaceDN/>
      <w:adjustRightInd/>
      <w:spacing w:after="0" w:line="240" w:lineRule="auto"/>
    </w:pPr>
    <w:rPr>
      <w:rFonts w:ascii="Cambria" w:eastAsia="Calibri" w:hAnsi="Cambria" w:cs="Times New Roman"/>
      <w:color w:val="auto"/>
      <w:kern w:val="0"/>
      <w:sz w:val="24"/>
      <w:szCs w:val="21"/>
    </w:rPr>
  </w:style>
  <w:style w:type="character" w:customStyle="1" w:styleId="PlainTextChar">
    <w:name w:val="Plain Text Char"/>
    <w:basedOn w:val="DefaultParagraphFont"/>
    <w:link w:val="PlainText"/>
    <w:uiPriority w:val="99"/>
    <w:semiHidden/>
    <w:rsid w:val="00D1068F"/>
    <w:rPr>
      <w:rFonts w:ascii="Cambria" w:eastAsia="Calibri" w:hAnsi="Cambria" w:cs="Times New Roman"/>
      <w:szCs w:val="21"/>
    </w:rPr>
  </w:style>
  <w:style w:type="character" w:styleId="Strong">
    <w:name w:val="Strong"/>
    <w:uiPriority w:val="22"/>
    <w:qFormat/>
    <w:rsid w:val="00D1068F"/>
    <w:rPr>
      <w:b/>
      <w:bCs/>
    </w:rPr>
  </w:style>
  <w:style w:type="paragraph" w:customStyle="1" w:styleId="xmsonormal">
    <w:name w:val="x_msonormal"/>
    <w:basedOn w:val="Normal"/>
    <w:rsid w:val="00D1068F"/>
    <w:pPr>
      <w:widowControl/>
      <w:overflowPunct/>
      <w:autoSpaceDE/>
      <w:autoSpaceDN/>
      <w:adjustRightInd/>
      <w:spacing w:after="0" w:line="240" w:lineRule="auto"/>
    </w:pPr>
    <w:rPr>
      <w:rFonts w:eastAsia="Calibri"/>
      <w:color w:val="auto"/>
      <w:kern w:val="0"/>
      <w:sz w:val="22"/>
      <w:szCs w:val="22"/>
    </w:rPr>
  </w:style>
  <w:style w:type="paragraph" w:styleId="BodyTextIndent">
    <w:name w:val="Body Text Indent"/>
    <w:basedOn w:val="Normal"/>
    <w:link w:val="BodyTextIndentChar"/>
    <w:uiPriority w:val="99"/>
    <w:unhideWhenUsed/>
    <w:rsid w:val="00D1068F"/>
    <w:pPr>
      <w:widowControl/>
      <w:overflowPunct/>
      <w:autoSpaceDE/>
      <w:autoSpaceDN/>
      <w:adjustRightInd/>
      <w:spacing w:line="480" w:lineRule="auto"/>
      <w:ind w:left="360"/>
      <w:jc w:val="center"/>
    </w:pPr>
    <w:rPr>
      <w:rFonts w:ascii="Times New Roman" w:eastAsiaTheme="minorHAnsi" w:hAnsi="Times New Roman" w:cs="Times New Roman"/>
      <w:color w:val="auto"/>
      <w:kern w:val="0"/>
      <w:sz w:val="24"/>
      <w:szCs w:val="24"/>
    </w:rPr>
  </w:style>
  <w:style w:type="character" w:customStyle="1" w:styleId="BodyTextIndentChar">
    <w:name w:val="Body Text Indent Char"/>
    <w:basedOn w:val="DefaultParagraphFont"/>
    <w:link w:val="BodyTextIndent"/>
    <w:uiPriority w:val="99"/>
    <w:rsid w:val="00D1068F"/>
    <w:rPr>
      <w:rFonts w:cs="Times New Roman"/>
      <w:szCs w:val="24"/>
    </w:rPr>
  </w:style>
  <w:style w:type="paragraph" w:customStyle="1" w:styleId="Level1">
    <w:name w:val="Level 1"/>
    <w:basedOn w:val="Normal"/>
    <w:rsid w:val="00D1068F"/>
    <w:pPr>
      <w:overflowPunct/>
      <w:autoSpaceDE/>
      <w:autoSpaceDN/>
      <w:adjustRightInd/>
      <w:spacing w:after="0" w:line="240" w:lineRule="auto"/>
      <w:ind w:left="720" w:hanging="720"/>
    </w:pPr>
    <w:rPr>
      <w:rFonts w:ascii="Times New Roman" w:hAnsi="Times New Roman" w:cs="Times New Roman"/>
      <w:snapToGrid w:val="0"/>
      <w:color w:val="auto"/>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14CB557D7F4244B31559D7B4B4D1DF" ma:contentTypeVersion="16" ma:contentTypeDescription="Create a new document." ma:contentTypeScope="" ma:versionID="6e5aa8091961925bca37191bda54691a">
  <xsd:schema xmlns:xsd="http://www.w3.org/2001/XMLSchema" xmlns:xs="http://www.w3.org/2001/XMLSchema" xmlns:p="http://schemas.microsoft.com/office/2006/metadata/properties" xmlns:ns2="7ef6a636-9ed5-4b3d-adbe-dacecce0677c" xmlns:ns3="96dfae83-3464-487d-b118-6317b0ead2d4" targetNamespace="http://schemas.microsoft.com/office/2006/metadata/properties" ma:root="true" ma:fieldsID="5b9057f996a29a9a6ff5b53e91b0fa00" ns2:_="" ns3:_="">
    <xsd:import namespace="7ef6a636-9ed5-4b3d-adbe-dacecce0677c"/>
    <xsd:import namespace="96dfae83-3464-487d-b118-6317b0ead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f6a636-9ed5-4b3d-adbe-dacecce067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9153e1a-6dd8-49b1-99b5-62373a7b773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dfae83-3464-487d-b118-6317b0ead2d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b5477ce-8582-40a9-a965-1f4a76fb8f7e}" ma:internalName="TaxCatchAll" ma:showField="CatchAllData" ma:web="96dfae83-3464-487d-b118-6317b0ead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6dfae83-3464-487d-b118-6317b0ead2d4" xsi:nil="true"/>
    <lcf76f155ced4ddcb4097134ff3c332f xmlns="7ef6a636-9ed5-4b3d-adbe-dacecce0677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D189070-6FAB-4BE7-89F0-6343336B96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f6a636-9ed5-4b3d-adbe-dacecce0677c"/>
    <ds:schemaRef ds:uri="96dfae83-3464-487d-b118-6317b0ead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726C98-B4D7-4705-8742-B91F36317567}">
  <ds:schemaRefs>
    <ds:schemaRef ds:uri="http://schemas.microsoft.com/sharepoint/v3/contenttype/forms"/>
  </ds:schemaRefs>
</ds:datastoreItem>
</file>

<file path=customXml/itemProps3.xml><?xml version="1.0" encoding="utf-8"?>
<ds:datastoreItem xmlns:ds="http://schemas.openxmlformats.org/officeDocument/2006/customXml" ds:itemID="{619C17EB-82F6-4CE9-AA6D-EF13CC936FE6}">
  <ds:schemaRefs>
    <ds:schemaRef ds:uri="http://schemas.microsoft.com/office/2006/metadata/properties"/>
    <ds:schemaRef ds:uri="http://schemas.microsoft.com/office/infopath/2007/PartnerControls"/>
    <ds:schemaRef ds:uri="96dfae83-3464-487d-b118-6317b0ead2d4"/>
    <ds:schemaRef ds:uri="7ef6a636-9ed5-4b3d-adbe-dacecce0677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4881</Words>
  <Characters>27826</Characters>
  <Application>Microsoft Office Word</Application>
  <DocSecurity>0</DocSecurity>
  <Lines>231</Lines>
  <Paragraphs>65</Paragraphs>
  <ScaleCrop>false</ScaleCrop>
  <Company/>
  <LinksUpToDate>false</LinksUpToDate>
  <CharactersWithSpaces>32642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Frady</dc:creator>
  <cp:keywords/>
  <dc:description/>
  <cp:lastModifiedBy>Callie Schultz</cp:lastModifiedBy>
  <cp:revision>5</cp:revision>
  <dcterms:created xsi:type="dcterms:W3CDTF">2023-10-03T16:46:00Z</dcterms:created>
  <dcterms:modified xsi:type="dcterms:W3CDTF">2023-10-03T16:46:00Z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0x0101001014CB557D7F4244B31559D7B4B4D1DF</vt:lpwstr>
  </property>
  <property fmtid="{D5CDD505-2E9C-101B-9397-08002B2CF9AE}" pid="3" name="MSIP_Label_8d321b5f-a4ea-42e4-9273-2f91b9a1a708_Enabled">
    <vt:lpwstr>true</vt:lpwstr>
  </property>
  <property fmtid="{D5CDD505-2E9C-101B-9397-08002B2CF9AE}" pid="4" name="MSIP_Label_8d321b5f-a4ea-42e4-9273-2f91b9a1a708_SetDate">
    <vt:lpwstr>2023-10-03T16:46:06Z</vt:lpwstr>
  </property>
  <property fmtid="{D5CDD505-2E9C-101B-9397-08002B2CF9AE}" pid="5" name="MSIP_Label_8d321b5f-a4ea-42e4-9273-2f91b9a1a708_Method">
    <vt:lpwstr>Standard</vt:lpwstr>
  </property>
  <property fmtid="{D5CDD505-2E9C-101B-9397-08002B2CF9AE}" pid="6" name="MSIP_Label_8d321b5f-a4ea-42e4-9273-2f91b9a1a708_Name">
    <vt:lpwstr>Low Confidentiality - Green</vt:lpwstr>
  </property>
  <property fmtid="{D5CDD505-2E9C-101B-9397-08002B2CF9AE}" pid="7" name="MSIP_Label_8d321b5f-a4ea-42e4-9273-2f91b9a1a708_SiteId">
    <vt:lpwstr>c5b35b5a-16d5-4414-8ee1-7bde70543f1b</vt:lpwstr>
  </property>
  <property fmtid="{D5CDD505-2E9C-101B-9397-08002B2CF9AE}" pid="8" name="MSIP_Label_8d321b5f-a4ea-42e4-9273-2f91b9a1a708_ActionId">
    <vt:lpwstr>245871be-3e87-422f-9cfd-e9ee59544d83</vt:lpwstr>
  </property>
  <property fmtid="{D5CDD505-2E9C-101B-9397-08002B2CF9AE}" pid="9" name="MSIP_Label_8d321b5f-a4ea-42e4-9273-2f91b9a1a708_ContentBits">
    <vt:lpwstr>0</vt:lpwstr>
  </property>
  <property fmtid="{D5CDD505-2E9C-101B-9397-08002B2CF9AE}" pid="10" name="MediaServiceImageTags">
    <vt:lpwstr/>
  </property>
</Properties>
</file>