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EFBE" w14:textId="1C9DEC0F" w:rsidR="007E0D51" w:rsidRPr="00B52100" w:rsidRDefault="009B3E19" w:rsidP="004C21F9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5210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Student Admissions Data for </w:t>
      </w:r>
      <w:r w:rsidR="00F37C11" w:rsidRPr="00B52100">
        <w:rPr>
          <w:rFonts w:ascii="Times New Roman" w:hAnsi="Times New Roman" w:cs="Times New Roman"/>
          <w:i/>
          <w:iCs/>
          <w:sz w:val="24"/>
          <w:szCs w:val="24"/>
          <w:u w:val="single"/>
        </w:rPr>
        <w:t>Fall 2023 Admissions</w:t>
      </w:r>
    </w:p>
    <w:p w14:paraId="63AA01F8" w14:textId="77777777" w:rsidR="004C21F9" w:rsidRPr="004C21F9" w:rsidRDefault="004C21F9" w:rsidP="004C21F9">
      <w:pPr>
        <w:rPr>
          <w:rFonts w:ascii="Times New Roman" w:hAnsi="Times New Roman" w:cs="Times New Roman"/>
          <w:sz w:val="24"/>
          <w:szCs w:val="24"/>
        </w:rPr>
      </w:pPr>
      <w:r w:rsidRPr="004C21F9">
        <w:rPr>
          <w:rFonts w:ascii="Times New Roman" w:hAnsi="Times New Roman" w:cs="Times New Roman"/>
          <w:sz w:val="24"/>
          <w:szCs w:val="24"/>
        </w:rPr>
        <w:t>Western Carolina University, Doctor of Psychology (PsyD) in Health Service Psychology</w:t>
      </w:r>
    </w:p>
    <w:p w14:paraId="0C1A7EE8" w14:textId="3861588A" w:rsidR="00C459CB" w:rsidRDefault="007E0D51">
      <w:pPr>
        <w:rPr>
          <w:rFonts w:ascii="Times New Roman" w:hAnsi="Times New Roman" w:cs="Times New Roman"/>
          <w:sz w:val="24"/>
          <w:szCs w:val="24"/>
        </w:rPr>
      </w:pPr>
      <w:r w:rsidRPr="007E0D51">
        <w:rPr>
          <w:rFonts w:ascii="Times New Roman" w:hAnsi="Times New Roman" w:cs="Times New Roman"/>
          <w:sz w:val="24"/>
          <w:szCs w:val="24"/>
        </w:rPr>
        <w:t xml:space="preserve">For the first </w:t>
      </w:r>
      <w:r w:rsidR="00B975DD">
        <w:rPr>
          <w:rFonts w:ascii="Times New Roman" w:hAnsi="Times New Roman" w:cs="Times New Roman"/>
          <w:sz w:val="24"/>
          <w:szCs w:val="24"/>
        </w:rPr>
        <w:t>four</w:t>
      </w:r>
      <w:r w:rsidRPr="007E0D51">
        <w:rPr>
          <w:rFonts w:ascii="Times New Roman" w:hAnsi="Times New Roman" w:cs="Times New Roman"/>
          <w:sz w:val="24"/>
          <w:szCs w:val="24"/>
        </w:rPr>
        <w:t xml:space="preserve"> cohorts of the PsyD program, </w:t>
      </w:r>
      <w:r>
        <w:rPr>
          <w:rFonts w:ascii="Times New Roman" w:hAnsi="Times New Roman" w:cs="Times New Roman"/>
          <w:sz w:val="24"/>
          <w:szCs w:val="24"/>
        </w:rPr>
        <w:t xml:space="preserve">we received </w:t>
      </w:r>
      <w:r w:rsidR="00B975DD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completed applications and admitted </w:t>
      </w:r>
      <w:r w:rsidR="00B975D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students.  Information about student admissions data appears in Table 1 below.</w:t>
      </w:r>
    </w:p>
    <w:p w14:paraId="4ED7B6DF" w14:textId="77777777" w:rsidR="00D748A8" w:rsidRDefault="00D748A8">
      <w:pPr>
        <w:rPr>
          <w:rFonts w:ascii="Times New Roman" w:hAnsi="Times New Roman" w:cs="Times New Roman"/>
          <w:sz w:val="24"/>
          <w:szCs w:val="24"/>
        </w:rPr>
      </w:pPr>
    </w:p>
    <w:p w14:paraId="1B718FCB" w14:textId="77777777" w:rsidR="007E0D51" w:rsidRPr="007E0D51" w:rsidRDefault="007E0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</w:t>
      </w:r>
    </w:p>
    <w:p w14:paraId="6EA62972" w14:textId="1BA05FD3" w:rsidR="00373736" w:rsidRPr="00C459CB" w:rsidRDefault="00C459C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Combined S</w:t>
      </w:r>
      <w:r w:rsidR="004C21F9" w:rsidRPr="00C459CB">
        <w:rPr>
          <w:rFonts w:ascii="Times New Roman" w:hAnsi="Times New Roman" w:cs="Times New Roman"/>
          <w:i/>
          <w:sz w:val="24"/>
          <w:szCs w:val="24"/>
        </w:rPr>
        <w:t>tudent Admissions Data</w:t>
      </w:r>
      <w:r w:rsidRPr="00C459CB">
        <w:rPr>
          <w:rFonts w:ascii="Times New Roman" w:hAnsi="Times New Roman" w:cs="Times New Roman"/>
          <w:i/>
          <w:sz w:val="24"/>
          <w:szCs w:val="24"/>
        </w:rPr>
        <w:t xml:space="preserve"> for Fall 2019 </w:t>
      </w:r>
      <w:r>
        <w:rPr>
          <w:rFonts w:ascii="Times New Roman" w:hAnsi="Times New Roman" w:cs="Times New Roman"/>
          <w:i/>
          <w:sz w:val="24"/>
          <w:szCs w:val="24"/>
        </w:rPr>
        <w:t>(n = 5)</w:t>
      </w:r>
      <w:r w:rsidR="00B975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459CB">
        <w:rPr>
          <w:rFonts w:ascii="Times New Roman" w:hAnsi="Times New Roman" w:cs="Times New Roman"/>
          <w:i/>
          <w:sz w:val="24"/>
          <w:szCs w:val="24"/>
        </w:rPr>
        <w:t xml:space="preserve">Fall 2020 </w:t>
      </w:r>
      <w:r>
        <w:rPr>
          <w:rFonts w:ascii="Times New Roman" w:hAnsi="Times New Roman" w:cs="Times New Roman"/>
          <w:i/>
          <w:sz w:val="24"/>
          <w:szCs w:val="24"/>
        </w:rPr>
        <w:t>(n = 5)</w:t>
      </w:r>
      <w:r w:rsidR="00B975DD">
        <w:rPr>
          <w:rFonts w:ascii="Times New Roman" w:hAnsi="Times New Roman" w:cs="Times New Roman"/>
          <w:i/>
          <w:sz w:val="24"/>
          <w:szCs w:val="24"/>
        </w:rPr>
        <w:t>, Fall 2021 (n = 5), and Fall 2022 (n = 7)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9CB">
        <w:rPr>
          <w:rFonts w:ascii="Times New Roman" w:hAnsi="Times New Roman" w:cs="Times New Roman"/>
          <w:i/>
          <w:sz w:val="24"/>
          <w:szCs w:val="24"/>
        </w:rPr>
        <w:t>Cohorts</w:t>
      </w:r>
    </w:p>
    <w:p w14:paraId="7790FE49" w14:textId="77777777" w:rsidR="00C459CB" w:rsidRPr="00C20003" w:rsidRDefault="00C459CB" w:rsidP="00C4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0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782ABD" w14:textId="77777777" w:rsidR="00C459CB" w:rsidRDefault="00C459CB" w:rsidP="00C459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0003">
        <w:rPr>
          <w:rFonts w:ascii="Times New Roman" w:hAnsi="Times New Roman" w:cs="Times New Roman"/>
          <w:sz w:val="24"/>
          <w:szCs w:val="24"/>
        </w:rPr>
        <w:tab/>
      </w:r>
      <w:r w:rsidRPr="00C20003">
        <w:rPr>
          <w:rFonts w:ascii="Times New Roman" w:hAnsi="Times New Roman" w:cs="Times New Roman"/>
          <w:sz w:val="24"/>
          <w:szCs w:val="24"/>
        </w:rPr>
        <w:tab/>
      </w:r>
      <w:r w:rsidRPr="00C20003">
        <w:rPr>
          <w:rFonts w:ascii="Times New Roman" w:hAnsi="Times New Roman" w:cs="Times New Roman"/>
          <w:sz w:val="24"/>
          <w:szCs w:val="24"/>
        </w:rPr>
        <w:tab/>
      </w:r>
      <w:r w:rsidRPr="00C20003">
        <w:rPr>
          <w:rFonts w:ascii="Times New Roman" w:hAnsi="Times New Roman" w:cs="Times New Roman"/>
          <w:sz w:val="24"/>
          <w:szCs w:val="24"/>
        </w:rPr>
        <w:tab/>
      </w:r>
      <w:r w:rsidRPr="00C20003">
        <w:rPr>
          <w:rFonts w:ascii="Times New Roman" w:hAnsi="Times New Roman" w:cs="Times New Roman"/>
          <w:sz w:val="24"/>
          <w:szCs w:val="24"/>
        </w:rPr>
        <w:tab/>
      </w:r>
      <w:r w:rsidRPr="00C20003">
        <w:rPr>
          <w:rFonts w:ascii="Times New Roman" w:hAnsi="Times New Roman" w:cs="Times New Roman"/>
          <w:sz w:val="24"/>
          <w:szCs w:val="24"/>
        </w:rPr>
        <w:tab/>
      </w:r>
      <w:r w:rsidRPr="00C20003">
        <w:rPr>
          <w:rFonts w:ascii="Times New Roman" w:hAnsi="Times New Roman" w:cs="Times New Roman"/>
          <w:sz w:val="24"/>
          <w:szCs w:val="24"/>
        </w:rPr>
        <w:tab/>
      </w:r>
      <w:r w:rsidRPr="00C20003">
        <w:rPr>
          <w:rFonts w:ascii="Times New Roman" w:hAnsi="Times New Roman" w:cs="Times New Roman"/>
          <w:sz w:val="24"/>
          <w:szCs w:val="24"/>
        </w:rPr>
        <w:tab/>
      </w:r>
      <w:r w:rsidRPr="00C20003">
        <w:rPr>
          <w:rFonts w:ascii="Times New Roman" w:hAnsi="Times New Roman" w:cs="Times New Roman"/>
          <w:sz w:val="24"/>
          <w:szCs w:val="24"/>
        </w:rPr>
        <w:tab/>
      </w:r>
      <w:r w:rsidRPr="00C20003">
        <w:rPr>
          <w:rFonts w:ascii="Times New Roman" w:hAnsi="Times New Roman" w:cs="Times New Roman"/>
          <w:sz w:val="24"/>
          <w:szCs w:val="24"/>
        </w:rPr>
        <w:tab/>
      </w:r>
      <w:r w:rsidRPr="00C20003">
        <w:rPr>
          <w:rFonts w:ascii="Times New Roman" w:hAnsi="Times New Roman" w:cs="Times New Roman"/>
          <w:i/>
          <w:sz w:val="24"/>
          <w:szCs w:val="24"/>
        </w:rPr>
        <w:t>M</w:t>
      </w:r>
      <w:r w:rsidRPr="00C20003">
        <w:rPr>
          <w:rFonts w:ascii="Times New Roman" w:hAnsi="Times New Roman" w:cs="Times New Roman"/>
          <w:sz w:val="24"/>
          <w:szCs w:val="24"/>
        </w:rPr>
        <w:tab/>
      </w:r>
      <w:r w:rsidRPr="00C20003">
        <w:rPr>
          <w:rFonts w:ascii="Times New Roman" w:hAnsi="Times New Roman" w:cs="Times New Roman"/>
          <w:i/>
          <w:sz w:val="24"/>
          <w:szCs w:val="24"/>
        </w:rPr>
        <w:t>SD</w:t>
      </w:r>
    </w:p>
    <w:p w14:paraId="6D0C3DA5" w14:textId="7F58C9E3" w:rsidR="00C459CB" w:rsidRPr="00C459CB" w:rsidRDefault="00C459CB" w:rsidP="00C4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1391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459CB">
        <w:rPr>
          <w:rFonts w:ascii="Times New Roman" w:hAnsi="Times New Roman" w:cs="Times New Roman"/>
          <w:sz w:val="24"/>
          <w:szCs w:val="24"/>
        </w:rPr>
        <w:t>(</w:t>
      </w:r>
      <w:r w:rsidRPr="00C459CB">
        <w:rPr>
          <w:rFonts w:ascii="Times New Roman" w:hAnsi="Times New Roman" w:cs="Times New Roman"/>
          <w:i/>
          <w:sz w:val="24"/>
          <w:szCs w:val="24"/>
        </w:rPr>
        <w:t>N</w:t>
      </w:r>
      <w:r w:rsidRPr="00C459CB">
        <w:rPr>
          <w:rFonts w:ascii="Times New Roman" w:hAnsi="Times New Roman" w:cs="Times New Roman"/>
          <w:sz w:val="24"/>
          <w:szCs w:val="24"/>
        </w:rPr>
        <w:t xml:space="preserve"> = </w:t>
      </w:r>
      <w:r w:rsidR="00B975DD">
        <w:rPr>
          <w:rFonts w:ascii="Times New Roman" w:hAnsi="Times New Roman" w:cs="Times New Roman"/>
          <w:sz w:val="24"/>
          <w:szCs w:val="24"/>
        </w:rPr>
        <w:t>22</w:t>
      </w:r>
      <w:r w:rsidRPr="00C459CB">
        <w:rPr>
          <w:rFonts w:ascii="Times New Roman" w:hAnsi="Times New Roman" w:cs="Times New Roman"/>
          <w:sz w:val="24"/>
          <w:szCs w:val="24"/>
        </w:rPr>
        <w:t>)</w:t>
      </w:r>
    </w:p>
    <w:p w14:paraId="09A5CA7F" w14:textId="77777777" w:rsidR="00C459CB" w:rsidRPr="00C20003" w:rsidRDefault="00C459CB" w:rsidP="00C4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0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8561ED0" w14:textId="566CBBEE" w:rsidR="00C459CB" w:rsidRPr="00C20003" w:rsidRDefault="00C459CB" w:rsidP="00C459C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Undergraduate GPA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A24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A24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A24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20003">
        <w:rPr>
          <w:rFonts w:ascii="Times New Roman" w:hAnsi="Times New Roman" w:cs="Times New Roman"/>
          <w:sz w:val="24"/>
          <w:szCs w:val="24"/>
        </w:rPr>
        <w:tab/>
      </w:r>
      <w:r w:rsidRPr="00DA24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7B24">
        <w:rPr>
          <w:rFonts w:ascii="Times New Roman" w:hAnsi="Times New Roman" w:cs="Times New Roman"/>
          <w:sz w:val="24"/>
          <w:szCs w:val="24"/>
        </w:rPr>
        <w:t>3.</w:t>
      </w:r>
      <w:r w:rsidR="00327B24" w:rsidRPr="00327B24">
        <w:rPr>
          <w:rFonts w:ascii="Times New Roman" w:hAnsi="Times New Roman" w:cs="Times New Roman"/>
          <w:sz w:val="24"/>
          <w:szCs w:val="24"/>
        </w:rPr>
        <w:t>6</w:t>
      </w:r>
      <w:r w:rsidR="00241DF8">
        <w:rPr>
          <w:rFonts w:ascii="Times New Roman" w:hAnsi="Times New Roman" w:cs="Times New Roman"/>
          <w:sz w:val="24"/>
          <w:szCs w:val="24"/>
        </w:rPr>
        <w:t>7</w:t>
      </w:r>
      <w:r w:rsidRPr="00327B24">
        <w:rPr>
          <w:rFonts w:ascii="Times New Roman" w:hAnsi="Times New Roman" w:cs="Times New Roman"/>
          <w:sz w:val="24"/>
          <w:szCs w:val="24"/>
        </w:rPr>
        <w:tab/>
        <w:t>0.2</w:t>
      </w:r>
    </w:p>
    <w:p w14:paraId="5AE8DFA3" w14:textId="77777777" w:rsidR="00C459CB" w:rsidRDefault="00C459CB" w:rsidP="00C4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85465" w14:textId="7E0BFE00" w:rsidR="00213910" w:rsidRDefault="00213910" w:rsidP="00213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Masters GPA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7B24">
        <w:rPr>
          <w:rFonts w:ascii="Times New Roman" w:hAnsi="Times New Roman" w:cs="Times New Roman"/>
          <w:sz w:val="24"/>
          <w:szCs w:val="24"/>
        </w:rPr>
        <w:t>3.9</w:t>
      </w:r>
      <w:r w:rsidR="000F48F7">
        <w:rPr>
          <w:rFonts w:ascii="Times New Roman" w:hAnsi="Times New Roman" w:cs="Times New Roman"/>
          <w:sz w:val="24"/>
          <w:szCs w:val="24"/>
        </w:rPr>
        <w:t>4</w:t>
      </w:r>
      <w:r w:rsidRPr="00327B24">
        <w:rPr>
          <w:rFonts w:ascii="Times New Roman" w:hAnsi="Times New Roman" w:cs="Times New Roman"/>
          <w:sz w:val="24"/>
          <w:szCs w:val="24"/>
        </w:rPr>
        <w:tab/>
        <w:t>0.1</w:t>
      </w:r>
    </w:p>
    <w:p w14:paraId="302A7AE9" w14:textId="77777777" w:rsidR="00213910" w:rsidRDefault="00213910" w:rsidP="00213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A1CC6" w14:textId="0DC3634C" w:rsidR="00C459CB" w:rsidRDefault="00C459CB" w:rsidP="00C4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 Verbal </w:t>
      </w:r>
      <w:r w:rsidR="003D7435">
        <w:rPr>
          <w:rFonts w:ascii="Times New Roman" w:hAnsi="Times New Roman" w:cs="Times New Roman"/>
          <w:sz w:val="24"/>
          <w:szCs w:val="24"/>
        </w:rPr>
        <w:t xml:space="preserve">Reasoning </w:t>
      </w:r>
      <w:r>
        <w:rPr>
          <w:rFonts w:ascii="Times New Roman" w:hAnsi="Times New Roman" w:cs="Times New Roman"/>
          <w:sz w:val="24"/>
          <w:szCs w:val="24"/>
        </w:rPr>
        <w:t>Percentile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B24" w:rsidRPr="00327B24">
        <w:rPr>
          <w:rFonts w:ascii="Times New Roman" w:hAnsi="Times New Roman" w:cs="Times New Roman"/>
          <w:sz w:val="24"/>
          <w:szCs w:val="24"/>
        </w:rPr>
        <w:t>7</w:t>
      </w:r>
      <w:r w:rsidR="000F48F7">
        <w:rPr>
          <w:rFonts w:ascii="Times New Roman" w:hAnsi="Times New Roman" w:cs="Times New Roman"/>
          <w:sz w:val="24"/>
          <w:szCs w:val="24"/>
        </w:rPr>
        <w:t>2</w:t>
      </w:r>
      <w:r w:rsidRPr="00327B24">
        <w:rPr>
          <w:rFonts w:ascii="Times New Roman" w:hAnsi="Times New Roman" w:cs="Times New Roman"/>
          <w:sz w:val="24"/>
          <w:szCs w:val="24"/>
        </w:rPr>
        <w:t>.</w:t>
      </w:r>
      <w:r w:rsidR="00241DF8">
        <w:rPr>
          <w:rFonts w:ascii="Times New Roman" w:hAnsi="Times New Roman" w:cs="Times New Roman"/>
          <w:sz w:val="24"/>
          <w:szCs w:val="24"/>
        </w:rPr>
        <w:t>1</w:t>
      </w:r>
      <w:r w:rsidRPr="00327B24">
        <w:rPr>
          <w:rFonts w:ascii="Times New Roman" w:hAnsi="Times New Roman" w:cs="Times New Roman"/>
          <w:sz w:val="24"/>
          <w:szCs w:val="24"/>
        </w:rPr>
        <w:tab/>
        <w:t>18.</w:t>
      </w:r>
      <w:r w:rsidR="00241DF8">
        <w:rPr>
          <w:rFonts w:ascii="Times New Roman" w:hAnsi="Times New Roman" w:cs="Times New Roman"/>
          <w:sz w:val="24"/>
          <w:szCs w:val="24"/>
        </w:rPr>
        <w:t>0</w:t>
      </w:r>
    </w:p>
    <w:p w14:paraId="46EED9DB" w14:textId="77777777" w:rsidR="00C459CB" w:rsidRPr="00DA2482" w:rsidRDefault="00C459CB" w:rsidP="00C4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87F0C" w14:textId="7829B21A" w:rsidR="00C459CB" w:rsidRDefault="00C459CB" w:rsidP="00C4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 Quantitative </w:t>
      </w:r>
      <w:r w:rsidR="003D7435">
        <w:rPr>
          <w:rFonts w:ascii="Times New Roman" w:hAnsi="Times New Roman" w:cs="Times New Roman"/>
          <w:sz w:val="24"/>
          <w:szCs w:val="24"/>
        </w:rPr>
        <w:t xml:space="preserve">Reasoning </w:t>
      </w:r>
      <w:r>
        <w:rPr>
          <w:rFonts w:ascii="Times New Roman" w:hAnsi="Times New Roman" w:cs="Times New Roman"/>
          <w:sz w:val="24"/>
          <w:szCs w:val="24"/>
        </w:rPr>
        <w:t>Percentile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24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B24" w:rsidRPr="00327B24">
        <w:rPr>
          <w:rFonts w:ascii="Times New Roman" w:hAnsi="Times New Roman" w:cs="Times New Roman"/>
          <w:sz w:val="24"/>
          <w:szCs w:val="24"/>
        </w:rPr>
        <w:t>3</w:t>
      </w:r>
      <w:r w:rsidR="000F48F7">
        <w:rPr>
          <w:rFonts w:ascii="Times New Roman" w:hAnsi="Times New Roman" w:cs="Times New Roman"/>
          <w:sz w:val="24"/>
          <w:szCs w:val="24"/>
        </w:rPr>
        <w:t>9</w:t>
      </w:r>
      <w:r w:rsidRPr="00327B24">
        <w:rPr>
          <w:rFonts w:ascii="Times New Roman" w:hAnsi="Times New Roman" w:cs="Times New Roman"/>
          <w:sz w:val="24"/>
          <w:szCs w:val="24"/>
        </w:rPr>
        <w:t>.</w:t>
      </w:r>
      <w:r w:rsidR="00241DF8">
        <w:rPr>
          <w:rFonts w:ascii="Times New Roman" w:hAnsi="Times New Roman" w:cs="Times New Roman"/>
          <w:sz w:val="24"/>
          <w:szCs w:val="24"/>
        </w:rPr>
        <w:t>7</w:t>
      </w:r>
      <w:r w:rsidRPr="00327B24">
        <w:rPr>
          <w:rFonts w:ascii="Times New Roman" w:hAnsi="Times New Roman" w:cs="Times New Roman"/>
          <w:sz w:val="24"/>
          <w:szCs w:val="24"/>
        </w:rPr>
        <w:tab/>
        <w:t>2</w:t>
      </w:r>
      <w:r w:rsidR="00327B24" w:rsidRPr="00327B24">
        <w:rPr>
          <w:rFonts w:ascii="Times New Roman" w:hAnsi="Times New Roman" w:cs="Times New Roman"/>
          <w:sz w:val="24"/>
          <w:szCs w:val="24"/>
        </w:rPr>
        <w:t>1</w:t>
      </w:r>
      <w:r w:rsidRPr="00327B24">
        <w:rPr>
          <w:rFonts w:ascii="Times New Roman" w:hAnsi="Times New Roman" w:cs="Times New Roman"/>
          <w:sz w:val="24"/>
          <w:szCs w:val="24"/>
        </w:rPr>
        <w:t>.</w:t>
      </w:r>
      <w:r w:rsidR="00327B24" w:rsidRPr="00327B24">
        <w:rPr>
          <w:rFonts w:ascii="Times New Roman" w:hAnsi="Times New Roman" w:cs="Times New Roman"/>
          <w:sz w:val="24"/>
          <w:szCs w:val="24"/>
        </w:rPr>
        <w:t>9</w:t>
      </w:r>
    </w:p>
    <w:p w14:paraId="309EDD0E" w14:textId="77777777" w:rsidR="00C459CB" w:rsidRDefault="00C459CB" w:rsidP="00C4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338ED" w14:textId="77777777" w:rsidR="00C459CB" w:rsidRPr="005357C6" w:rsidRDefault="00C459CB" w:rsidP="00C4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7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97F0753" w14:textId="77777777" w:rsidR="004C21F9" w:rsidRPr="004C21F9" w:rsidRDefault="004C21F9">
      <w:pPr>
        <w:rPr>
          <w:rFonts w:ascii="Times New Roman" w:hAnsi="Times New Roman" w:cs="Times New Roman"/>
          <w:sz w:val="24"/>
          <w:szCs w:val="24"/>
        </w:rPr>
      </w:pPr>
    </w:p>
    <w:sectPr w:rsidR="004C21F9" w:rsidRPr="004C2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E13"/>
    <w:rsid w:val="000F48F7"/>
    <w:rsid w:val="001C6E13"/>
    <w:rsid w:val="00213910"/>
    <w:rsid w:val="00241DF8"/>
    <w:rsid w:val="00327B24"/>
    <w:rsid w:val="00373736"/>
    <w:rsid w:val="003D01F7"/>
    <w:rsid w:val="003D7435"/>
    <w:rsid w:val="00403838"/>
    <w:rsid w:val="004C21F9"/>
    <w:rsid w:val="00563C09"/>
    <w:rsid w:val="00676899"/>
    <w:rsid w:val="007E0D51"/>
    <w:rsid w:val="009B3E19"/>
    <w:rsid w:val="00B52100"/>
    <w:rsid w:val="00B94F73"/>
    <w:rsid w:val="00B975DD"/>
    <w:rsid w:val="00C459CB"/>
    <w:rsid w:val="00CC07E9"/>
    <w:rsid w:val="00D748A8"/>
    <w:rsid w:val="00F3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CF60"/>
  <w15:chartTrackingRefBased/>
  <w15:docId w15:val="{C8B41207-7846-4778-8080-A87A5D73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Campbell</dc:creator>
  <cp:keywords/>
  <dc:description/>
  <cp:lastModifiedBy>Jon Campbell</cp:lastModifiedBy>
  <cp:revision>3</cp:revision>
  <dcterms:created xsi:type="dcterms:W3CDTF">2022-05-16T19:30:00Z</dcterms:created>
  <dcterms:modified xsi:type="dcterms:W3CDTF">2022-05-16T19:30:00Z</dcterms:modified>
</cp:coreProperties>
</file>