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3450" w14:textId="40B2FAA1" w:rsidR="009B4185" w:rsidRDefault="009B4185" w:rsidP="009B4185">
      <w:pPr>
        <w:spacing w:line="480" w:lineRule="auto"/>
        <w:jc w:val="center"/>
        <w:rPr>
          <w:rFonts w:ascii="Times New Roman" w:hAnsi="Times New Roman" w:cs="Times New Roman"/>
        </w:rPr>
      </w:pPr>
      <w:r>
        <w:rPr>
          <w:rFonts w:ascii="Times New Roman" w:hAnsi="Times New Roman" w:cs="Times New Roman"/>
        </w:rPr>
        <w:t>Literature</w:t>
      </w:r>
    </w:p>
    <w:p w14:paraId="2D45D0AD" w14:textId="5F0D0F5D" w:rsidR="009B4185" w:rsidRDefault="009B4185" w:rsidP="009B4185">
      <w:pPr>
        <w:spacing w:line="480" w:lineRule="auto"/>
        <w:jc w:val="center"/>
        <w:rPr>
          <w:rFonts w:ascii="Times New Roman" w:hAnsi="Times New Roman" w:cs="Times New Roman"/>
        </w:rPr>
      </w:pPr>
      <w:r>
        <w:rPr>
          <w:rFonts w:ascii="Times New Roman" w:hAnsi="Times New Roman" w:cs="Times New Roman"/>
        </w:rPr>
        <w:t>Sample questions and justifications</w:t>
      </w:r>
    </w:p>
    <w:p w14:paraId="6E6188DB" w14:textId="09AF767C" w:rsidR="00122C34" w:rsidRPr="00402ECD" w:rsidRDefault="00122C34" w:rsidP="00402ECD">
      <w:pPr>
        <w:spacing w:line="480" w:lineRule="auto"/>
        <w:rPr>
          <w:rFonts w:ascii="Times New Roman" w:hAnsi="Times New Roman" w:cs="Times New Roman"/>
        </w:rPr>
      </w:pPr>
      <w:r w:rsidRPr="00402ECD">
        <w:rPr>
          <w:rFonts w:ascii="Times New Roman" w:hAnsi="Times New Roman" w:cs="Times New Roman"/>
        </w:rPr>
        <w:t>Drs. Laura Wright and Catherine Carter</w:t>
      </w:r>
    </w:p>
    <w:p w14:paraId="69EDD550" w14:textId="2A1AA0E4" w:rsidR="00122C34" w:rsidRPr="00402ECD" w:rsidRDefault="00122C34" w:rsidP="00402ECD">
      <w:pPr>
        <w:spacing w:line="480" w:lineRule="auto"/>
        <w:rPr>
          <w:rFonts w:ascii="Times New Roman" w:hAnsi="Times New Roman" w:cs="Times New Roman"/>
        </w:rPr>
      </w:pPr>
      <w:r w:rsidRPr="00402ECD">
        <w:rPr>
          <w:rFonts w:ascii="Times New Roman" w:hAnsi="Times New Roman" w:cs="Times New Roman"/>
        </w:rPr>
        <w:t xml:space="preserve">March </w:t>
      </w:r>
      <w:r w:rsidR="00DA4F81">
        <w:rPr>
          <w:rFonts w:ascii="Times New Roman" w:hAnsi="Times New Roman" w:cs="Times New Roman"/>
        </w:rPr>
        <w:t>1</w:t>
      </w:r>
      <w:r w:rsidR="001C07E7">
        <w:rPr>
          <w:rFonts w:ascii="Times New Roman" w:hAnsi="Times New Roman" w:cs="Times New Roman"/>
        </w:rPr>
        <w:t>9</w:t>
      </w:r>
      <w:r w:rsidRPr="00402ECD">
        <w:rPr>
          <w:rFonts w:ascii="Times New Roman" w:hAnsi="Times New Roman" w:cs="Times New Roman"/>
        </w:rPr>
        <w:t>, 2021</w:t>
      </w:r>
    </w:p>
    <w:p w14:paraId="51357C3C" w14:textId="7C6957A9" w:rsidR="00122C34" w:rsidRPr="00402ECD" w:rsidRDefault="00003E7E" w:rsidP="00402ECD">
      <w:pPr>
        <w:spacing w:line="480" w:lineRule="auto"/>
        <w:jc w:val="center"/>
        <w:rPr>
          <w:rFonts w:ascii="Times New Roman" w:hAnsi="Times New Roman" w:cs="Times New Roman"/>
        </w:rPr>
      </w:pPr>
      <w:r>
        <w:rPr>
          <w:rFonts w:ascii="Times New Roman" w:hAnsi="Times New Roman" w:cs="Times New Roman"/>
        </w:rPr>
        <w:t xml:space="preserve">Justifications of </w:t>
      </w:r>
      <w:r w:rsidR="00122C34" w:rsidRPr="00402ECD">
        <w:rPr>
          <w:rFonts w:ascii="Times New Roman" w:hAnsi="Times New Roman" w:cs="Times New Roman"/>
        </w:rPr>
        <w:t>Comprehensive Exam</w:t>
      </w:r>
      <w:r>
        <w:rPr>
          <w:rFonts w:ascii="Times New Roman" w:hAnsi="Times New Roman" w:cs="Times New Roman"/>
        </w:rPr>
        <w:t xml:space="preserve"> Questions</w:t>
      </w:r>
    </w:p>
    <w:p w14:paraId="15CA4540" w14:textId="47CEB5E1" w:rsidR="00122C34" w:rsidRPr="00402ECD" w:rsidRDefault="00122C34" w:rsidP="006A6861">
      <w:pPr>
        <w:spacing w:line="480" w:lineRule="auto"/>
        <w:ind w:firstLine="720"/>
        <w:rPr>
          <w:rFonts w:ascii="Times New Roman" w:hAnsi="Times New Roman" w:cs="Times New Roman"/>
        </w:rPr>
      </w:pPr>
      <w:r w:rsidRPr="00402ECD">
        <w:rPr>
          <w:rFonts w:ascii="Times New Roman" w:hAnsi="Times New Roman" w:cs="Times New Roman"/>
        </w:rPr>
        <w:t>For my comprehensive exam, I chose to focus on vegan studies in literature. I came to WCU’s MA program primarily to pursue vegan studies with the field’s founder, Dr. Laura Wright. As an undergraduate, I had taken time off from school, partly because I had trouble deciding on a major. During this time, I became vegan and thought to myself, “I wish I could major in veganism”</w:t>
      </w:r>
      <w:r w:rsidR="00DA4F81">
        <w:rPr>
          <w:rFonts w:ascii="Times New Roman" w:hAnsi="Times New Roman" w:cs="Times New Roman"/>
        </w:rPr>
        <w:t xml:space="preserve"> because of all the complicated ethical questions this </w:t>
      </w:r>
      <w:r w:rsidR="00914A6A">
        <w:rPr>
          <w:rFonts w:ascii="Times New Roman" w:hAnsi="Times New Roman" w:cs="Times New Roman"/>
        </w:rPr>
        <w:t>practice</w:t>
      </w:r>
      <w:r w:rsidR="00DA4F81">
        <w:rPr>
          <w:rFonts w:ascii="Times New Roman" w:hAnsi="Times New Roman" w:cs="Times New Roman"/>
        </w:rPr>
        <w:t xml:space="preserve"> involves.</w:t>
      </w:r>
      <w:r w:rsidRPr="00402ECD">
        <w:rPr>
          <w:rFonts w:ascii="Times New Roman" w:hAnsi="Times New Roman" w:cs="Times New Roman"/>
        </w:rPr>
        <w:t xml:space="preserve"> Then I found Dr. Wright’s book, </w:t>
      </w:r>
      <w:r w:rsidRPr="00402ECD">
        <w:rPr>
          <w:rFonts w:ascii="Times New Roman" w:hAnsi="Times New Roman" w:cs="Times New Roman"/>
          <w:i/>
          <w:iCs/>
        </w:rPr>
        <w:t>The Vegan Studies Project</w:t>
      </w:r>
      <w:r w:rsidR="00621260">
        <w:rPr>
          <w:rFonts w:ascii="Times New Roman" w:hAnsi="Times New Roman" w:cs="Times New Roman"/>
          <w:i/>
          <w:iCs/>
        </w:rPr>
        <w:t>: Food, Animals, and Gender in the Age of Terror</w:t>
      </w:r>
      <w:r w:rsidRPr="00402ECD">
        <w:rPr>
          <w:rFonts w:ascii="Times New Roman" w:hAnsi="Times New Roman" w:cs="Times New Roman"/>
        </w:rPr>
        <w:t xml:space="preserve">, at a vegan festival in Asheville and thought, “Maybe I </w:t>
      </w:r>
      <w:r w:rsidRPr="00E67BD3">
        <w:rPr>
          <w:rFonts w:ascii="Times New Roman" w:hAnsi="Times New Roman" w:cs="Times New Roman"/>
          <w:i/>
          <w:iCs/>
        </w:rPr>
        <w:t>can</w:t>
      </w:r>
      <w:r w:rsidRPr="00402ECD">
        <w:rPr>
          <w:rFonts w:ascii="Times New Roman" w:hAnsi="Times New Roman" w:cs="Times New Roman"/>
        </w:rPr>
        <w:t xml:space="preserve"> study veganism!” I went back to college as a women’s and gender studies major because ecofeminism seemed like the field most closely related to vegan studies. Since I have come to WCU for graduate school, I have expanded </w:t>
      </w:r>
      <w:r w:rsidR="00621260">
        <w:rPr>
          <w:rFonts w:ascii="Times New Roman" w:hAnsi="Times New Roman" w:cs="Times New Roman"/>
        </w:rPr>
        <w:t>my understanding of vegan studies, especially as it applies to literature.</w:t>
      </w:r>
      <w:r w:rsidR="008E284E">
        <w:rPr>
          <w:rFonts w:ascii="Times New Roman" w:hAnsi="Times New Roman" w:cs="Times New Roman"/>
        </w:rPr>
        <w:t xml:space="preserve"> </w:t>
      </w:r>
      <w:r w:rsidR="008E284E" w:rsidRPr="00402ECD">
        <w:rPr>
          <w:rFonts w:ascii="Times New Roman" w:hAnsi="Times New Roman" w:cs="Times New Roman"/>
        </w:rPr>
        <w:t>If I decide to continue in academia, I will want vegan studies (as well as its related field, animal studies) to be my specialization.</w:t>
      </w:r>
    </w:p>
    <w:p w14:paraId="5EDD29F9" w14:textId="0C5829B6" w:rsidR="00122C34" w:rsidRPr="00402ECD" w:rsidRDefault="00122C34" w:rsidP="008E284E">
      <w:pPr>
        <w:spacing w:line="480" w:lineRule="auto"/>
        <w:ind w:firstLine="720"/>
        <w:rPr>
          <w:rFonts w:ascii="Times New Roman" w:hAnsi="Times New Roman" w:cs="Times New Roman"/>
        </w:rPr>
      </w:pPr>
      <w:r w:rsidRPr="00402ECD">
        <w:rPr>
          <w:rFonts w:ascii="Times New Roman" w:hAnsi="Times New Roman" w:cs="Times New Roman"/>
        </w:rPr>
        <w:t>Vegan studies is</w:t>
      </w:r>
      <w:r w:rsidR="006A6861">
        <w:rPr>
          <w:rFonts w:ascii="Times New Roman" w:hAnsi="Times New Roman" w:cs="Times New Roman"/>
        </w:rPr>
        <w:t xml:space="preserve"> a field of critical theory and cultural studies which examines </w:t>
      </w:r>
      <w:r w:rsidR="008E284E">
        <w:rPr>
          <w:rFonts w:ascii="Times New Roman" w:hAnsi="Times New Roman" w:cs="Times New Roman"/>
        </w:rPr>
        <w:t xml:space="preserve">representations of veganism, meat-eating, and non-human animals in literature and popular culture. </w:t>
      </w:r>
      <w:r w:rsidR="00621260">
        <w:rPr>
          <w:rFonts w:ascii="Times New Roman" w:hAnsi="Times New Roman" w:cs="Times New Roman"/>
        </w:rPr>
        <w:t xml:space="preserve">Wright coined the term with the publication of </w:t>
      </w:r>
      <w:r w:rsidR="00621260">
        <w:rPr>
          <w:rFonts w:ascii="Times New Roman" w:hAnsi="Times New Roman" w:cs="Times New Roman"/>
          <w:i/>
          <w:iCs/>
        </w:rPr>
        <w:t>The Vegan Studies Project</w:t>
      </w:r>
      <w:r w:rsidR="00621260">
        <w:rPr>
          <w:rFonts w:ascii="Times New Roman" w:hAnsi="Times New Roman" w:cs="Times New Roman"/>
        </w:rPr>
        <w:t xml:space="preserve">. </w:t>
      </w:r>
      <w:r w:rsidRPr="00402ECD">
        <w:rPr>
          <w:rFonts w:ascii="Times New Roman" w:hAnsi="Times New Roman" w:cs="Times New Roman"/>
        </w:rPr>
        <w:t xml:space="preserve">My </w:t>
      </w:r>
      <w:r w:rsidR="008E284E">
        <w:rPr>
          <w:rFonts w:ascii="Times New Roman" w:hAnsi="Times New Roman" w:cs="Times New Roman"/>
        </w:rPr>
        <w:t xml:space="preserve">reading </w:t>
      </w:r>
      <w:r w:rsidRPr="00402ECD">
        <w:rPr>
          <w:rFonts w:ascii="Times New Roman" w:hAnsi="Times New Roman" w:cs="Times New Roman"/>
        </w:rPr>
        <w:t xml:space="preserve">list </w:t>
      </w:r>
      <w:r w:rsidR="008E284E">
        <w:rPr>
          <w:rFonts w:ascii="Times New Roman" w:hAnsi="Times New Roman" w:cs="Times New Roman"/>
        </w:rPr>
        <w:t xml:space="preserve">incorporates </w:t>
      </w:r>
      <w:r w:rsidR="008E284E" w:rsidRPr="008E284E">
        <w:rPr>
          <w:rFonts w:ascii="Times New Roman" w:hAnsi="Times New Roman" w:cs="Times New Roman"/>
        </w:rPr>
        <w:t xml:space="preserve">foundational works of vegan studies in literature, such as </w:t>
      </w:r>
      <w:r w:rsidR="008E284E" w:rsidRPr="008E284E">
        <w:rPr>
          <w:rFonts w:ascii="Times New Roman" w:hAnsi="Times New Roman" w:cs="Times New Roman"/>
          <w:i/>
          <w:iCs/>
        </w:rPr>
        <w:t>Frankenstein</w:t>
      </w:r>
      <w:r w:rsidR="008E284E" w:rsidRPr="008E284E">
        <w:rPr>
          <w:rFonts w:ascii="Times New Roman" w:hAnsi="Times New Roman" w:cs="Times New Roman"/>
        </w:rPr>
        <w:t xml:space="preserve"> and </w:t>
      </w:r>
      <w:r w:rsidR="008E284E" w:rsidRPr="008E284E">
        <w:rPr>
          <w:rFonts w:ascii="Times New Roman" w:hAnsi="Times New Roman" w:cs="Times New Roman"/>
          <w:i/>
          <w:iCs/>
        </w:rPr>
        <w:t>The Jungle</w:t>
      </w:r>
      <w:r w:rsidR="008E284E" w:rsidRPr="008E284E">
        <w:rPr>
          <w:rFonts w:ascii="Times New Roman" w:hAnsi="Times New Roman" w:cs="Times New Roman"/>
        </w:rPr>
        <w:t xml:space="preserve">, as well as theory, like </w:t>
      </w:r>
      <w:r w:rsidR="008E284E" w:rsidRPr="008E284E">
        <w:rPr>
          <w:rFonts w:ascii="Times New Roman" w:hAnsi="Times New Roman" w:cs="Times New Roman"/>
          <w:i/>
          <w:iCs/>
        </w:rPr>
        <w:t>The Sexual Politics of Meat</w:t>
      </w:r>
      <w:r w:rsidR="008E284E" w:rsidRPr="008E284E">
        <w:rPr>
          <w:rFonts w:ascii="Times New Roman" w:hAnsi="Times New Roman" w:cs="Times New Roman"/>
        </w:rPr>
        <w:t xml:space="preserve"> and </w:t>
      </w:r>
      <w:r w:rsidR="008E284E" w:rsidRPr="008E284E">
        <w:rPr>
          <w:rFonts w:ascii="Times New Roman" w:hAnsi="Times New Roman" w:cs="Times New Roman"/>
          <w:i/>
          <w:iCs/>
        </w:rPr>
        <w:t>Animal Liberation</w:t>
      </w:r>
      <w:r w:rsidR="008E284E" w:rsidRPr="008E284E">
        <w:rPr>
          <w:rFonts w:ascii="Times New Roman" w:hAnsi="Times New Roman" w:cs="Times New Roman"/>
        </w:rPr>
        <w:t>. The list also contains a wide variety of genres, such as novels, poetry, nonfiction, film, and one play</w:t>
      </w:r>
      <w:r w:rsidR="008E284E">
        <w:rPr>
          <w:rFonts w:ascii="Times New Roman" w:hAnsi="Times New Roman" w:cs="Times New Roman"/>
        </w:rPr>
        <w:t xml:space="preserve">. Themes </w:t>
      </w:r>
      <w:r w:rsidR="008E284E">
        <w:rPr>
          <w:rFonts w:ascii="Times New Roman" w:hAnsi="Times New Roman" w:cs="Times New Roman"/>
        </w:rPr>
        <w:lastRenderedPageBreak/>
        <w:t>these works have in common include eating disorders, cannibalism, and intersections between the oppressions of non-human animals and other subjugated peoples. I have composed these questions based on those themes and others.</w:t>
      </w:r>
    </w:p>
    <w:p w14:paraId="4B9C8412" w14:textId="568387D3" w:rsidR="00122C34" w:rsidRPr="00402ECD" w:rsidRDefault="00122C34" w:rsidP="00402ECD">
      <w:pPr>
        <w:spacing w:line="480" w:lineRule="auto"/>
        <w:rPr>
          <w:rFonts w:ascii="Times New Roman" w:hAnsi="Times New Roman" w:cs="Times New Roman"/>
          <w:b/>
          <w:bCs/>
        </w:rPr>
      </w:pPr>
      <w:r w:rsidRPr="00402ECD">
        <w:rPr>
          <w:rFonts w:ascii="Times New Roman" w:hAnsi="Times New Roman" w:cs="Times New Roman"/>
          <w:b/>
          <w:bCs/>
        </w:rPr>
        <w:t xml:space="preserve">1. In “A Vegan Rhetorical Approach to Upton Sinclair’s </w:t>
      </w:r>
      <w:r w:rsidRPr="00402ECD">
        <w:rPr>
          <w:rFonts w:ascii="Times New Roman" w:hAnsi="Times New Roman" w:cs="Times New Roman"/>
          <w:b/>
          <w:bCs/>
          <w:i/>
          <w:iCs/>
        </w:rPr>
        <w:t>The Jungle</w:t>
      </w:r>
      <w:r w:rsidRPr="00402ECD">
        <w:rPr>
          <w:rFonts w:ascii="Times New Roman" w:hAnsi="Times New Roman" w:cs="Times New Roman"/>
          <w:b/>
          <w:bCs/>
        </w:rPr>
        <w:t xml:space="preserve">,” Ryan Phillips explains that the novel did not inspire its readers to pursue vegetarianism or animal rights activism. Nevertheless, many of the works of literature on the reading list allude to </w:t>
      </w:r>
      <w:r w:rsidRPr="00402ECD">
        <w:rPr>
          <w:rFonts w:ascii="Times New Roman" w:hAnsi="Times New Roman" w:cs="Times New Roman"/>
          <w:b/>
          <w:bCs/>
          <w:i/>
          <w:iCs/>
        </w:rPr>
        <w:t>The Jungle</w:t>
      </w:r>
      <w:r w:rsidRPr="00402ECD">
        <w:rPr>
          <w:rFonts w:ascii="Times New Roman" w:hAnsi="Times New Roman" w:cs="Times New Roman"/>
          <w:b/>
          <w:bCs/>
        </w:rPr>
        <w:t xml:space="preserve"> as one of the first depictions of the industrial slaughterhouse. In comparison to Sinclair’s novel, how do one or more contemporary representations of the slaughterhouse </w:t>
      </w:r>
      <w:r w:rsidR="00E67BD3">
        <w:rPr>
          <w:rFonts w:ascii="Times New Roman" w:hAnsi="Times New Roman" w:cs="Times New Roman"/>
          <w:b/>
          <w:bCs/>
        </w:rPr>
        <w:t>link the killing of human and non-human animals</w:t>
      </w:r>
      <w:r w:rsidRPr="00402ECD">
        <w:rPr>
          <w:rFonts w:ascii="Times New Roman" w:hAnsi="Times New Roman" w:cs="Times New Roman"/>
          <w:b/>
          <w:bCs/>
        </w:rPr>
        <w:t>?</w:t>
      </w:r>
    </w:p>
    <w:p w14:paraId="6D93EF10" w14:textId="15004423" w:rsidR="00122C34" w:rsidRPr="00402ECD" w:rsidRDefault="00122C34" w:rsidP="00402ECD">
      <w:pPr>
        <w:spacing w:line="480" w:lineRule="auto"/>
        <w:ind w:firstLine="720"/>
        <w:rPr>
          <w:rFonts w:ascii="Times New Roman" w:hAnsi="Times New Roman" w:cs="Times New Roman"/>
        </w:rPr>
      </w:pPr>
      <w:r w:rsidRPr="00402ECD">
        <w:rPr>
          <w:rFonts w:ascii="Times New Roman" w:hAnsi="Times New Roman" w:cs="Times New Roman"/>
        </w:rPr>
        <w:t xml:space="preserve">Upton Sinclair famously declared about </w:t>
      </w:r>
      <w:r w:rsidRPr="00402ECD">
        <w:rPr>
          <w:rFonts w:ascii="Times New Roman" w:hAnsi="Times New Roman" w:cs="Times New Roman"/>
          <w:i/>
          <w:iCs/>
        </w:rPr>
        <w:t>The Jungle</w:t>
      </w:r>
      <w:r w:rsidRPr="00402ECD">
        <w:rPr>
          <w:rFonts w:ascii="Times New Roman" w:hAnsi="Times New Roman" w:cs="Times New Roman"/>
        </w:rPr>
        <w:t xml:space="preserve">, “I aimed at the public’s heart, and by accident I hit </w:t>
      </w:r>
      <w:r w:rsidR="00914A6A">
        <w:rPr>
          <w:rFonts w:ascii="Times New Roman" w:hAnsi="Times New Roman" w:cs="Times New Roman"/>
        </w:rPr>
        <w:t xml:space="preserve">it </w:t>
      </w:r>
      <w:r w:rsidRPr="00402ECD">
        <w:rPr>
          <w:rFonts w:ascii="Times New Roman" w:hAnsi="Times New Roman" w:cs="Times New Roman"/>
        </w:rPr>
        <w:t xml:space="preserve">in the stomach” (3). That is, his goal was to raise awareness of the plight of immigrant workers in Chicago’s meatpacking industry, but readers focused on the unsanitary conditions of the slaughterhouses he depicted and their impact on the quality of the meat produced. </w:t>
      </w:r>
      <w:r w:rsidRPr="00402ECD">
        <w:rPr>
          <w:rFonts w:ascii="Times New Roman" w:hAnsi="Times New Roman" w:cs="Times New Roman"/>
          <w:i/>
          <w:iCs/>
        </w:rPr>
        <w:t>The Jungle</w:t>
      </w:r>
      <w:r w:rsidRPr="00402ECD">
        <w:rPr>
          <w:rFonts w:ascii="Times New Roman" w:hAnsi="Times New Roman" w:cs="Times New Roman"/>
        </w:rPr>
        <w:t xml:space="preserve"> plays a key role in the history of representations of the slaughterhouse, as poets Gabriel </w:t>
      </w:r>
      <w:proofErr w:type="spellStart"/>
      <w:r w:rsidRPr="00402ECD">
        <w:rPr>
          <w:rFonts w:ascii="Times New Roman" w:hAnsi="Times New Roman" w:cs="Times New Roman"/>
        </w:rPr>
        <w:t>Gudding</w:t>
      </w:r>
      <w:proofErr w:type="spellEnd"/>
      <w:r w:rsidRPr="00402ECD">
        <w:rPr>
          <w:rFonts w:ascii="Times New Roman" w:hAnsi="Times New Roman" w:cs="Times New Roman"/>
        </w:rPr>
        <w:t xml:space="preserve"> and </w:t>
      </w:r>
      <w:proofErr w:type="spellStart"/>
      <w:r w:rsidRPr="00402ECD">
        <w:rPr>
          <w:rFonts w:ascii="Times New Roman" w:hAnsi="Times New Roman" w:cs="Times New Roman"/>
        </w:rPr>
        <w:t>Selima</w:t>
      </w:r>
      <w:proofErr w:type="spellEnd"/>
      <w:r w:rsidRPr="00402ECD">
        <w:rPr>
          <w:rFonts w:ascii="Times New Roman" w:hAnsi="Times New Roman" w:cs="Times New Roman"/>
        </w:rPr>
        <w:t xml:space="preserve"> Hill </w:t>
      </w:r>
      <w:r w:rsidR="00970700">
        <w:rPr>
          <w:rFonts w:ascii="Times New Roman" w:hAnsi="Times New Roman" w:cs="Times New Roman"/>
        </w:rPr>
        <w:t>reference</w:t>
      </w:r>
      <w:r w:rsidRPr="00402ECD">
        <w:rPr>
          <w:rFonts w:ascii="Times New Roman" w:hAnsi="Times New Roman" w:cs="Times New Roman"/>
        </w:rPr>
        <w:t xml:space="preserve"> it in their collections, and in her infamous comparison of animal agriculture to the Holocaust, </w:t>
      </w:r>
      <w:r w:rsidR="00970700">
        <w:rPr>
          <w:rFonts w:ascii="Times New Roman" w:hAnsi="Times New Roman" w:cs="Times New Roman"/>
        </w:rPr>
        <w:t xml:space="preserve">J. M. Coetzee’s character of </w:t>
      </w:r>
      <w:r w:rsidRPr="00402ECD">
        <w:rPr>
          <w:rFonts w:ascii="Times New Roman" w:hAnsi="Times New Roman" w:cs="Times New Roman"/>
        </w:rPr>
        <w:t>Elizabeth Costello asserts, “</w:t>
      </w:r>
      <w:r w:rsidR="00914A6A">
        <w:rPr>
          <w:rFonts w:ascii="Times New Roman" w:hAnsi="Times New Roman" w:cs="Times New Roman"/>
        </w:rPr>
        <w:t>[I]</w:t>
      </w:r>
      <w:r w:rsidRPr="00402ECD">
        <w:rPr>
          <w:rFonts w:ascii="Times New Roman" w:hAnsi="Times New Roman" w:cs="Times New Roman"/>
        </w:rPr>
        <w:t xml:space="preserve">t was from the Chicago stockyards that the Nazis learned how to process bodies” (Coetzee, </w:t>
      </w:r>
      <w:r w:rsidRPr="00402ECD">
        <w:rPr>
          <w:rFonts w:ascii="Times New Roman" w:hAnsi="Times New Roman" w:cs="Times New Roman"/>
          <w:i/>
          <w:iCs/>
        </w:rPr>
        <w:t>The Lives of Animals</w:t>
      </w:r>
      <w:r w:rsidRPr="00402ECD">
        <w:rPr>
          <w:rFonts w:ascii="Times New Roman" w:hAnsi="Times New Roman" w:cs="Times New Roman"/>
        </w:rPr>
        <w:t xml:space="preserve"> 52). One new phenomenon in contemporary representations of the slaughterhouse is the portrayal of dystopian futuristic societies in which humans kill other humans for food. In novels like Don </w:t>
      </w:r>
      <w:proofErr w:type="spellStart"/>
      <w:r w:rsidRPr="00402ECD">
        <w:rPr>
          <w:rFonts w:ascii="Times New Roman" w:hAnsi="Times New Roman" w:cs="Times New Roman"/>
        </w:rPr>
        <w:t>LePan’s</w:t>
      </w:r>
      <w:proofErr w:type="spellEnd"/>
      <w:r w:rsidRPr="00402ECD">
        <w:rPr>
          <w:rFonts w:ascii="Times New Roman" w:hAnsi="Times New Roman" w:cs="Times New Roman"/>
        </w:rPr>
        <w:t xml:space="preserve"> </w:t>
      </w:r>
      <w:r w:rsidRPr="00402ECD">
        <w:rPr>
          <w:rFonts w:ascii="Times New Roman" w:hAnsi="Times New Roman" w:cs="Times New Roman"/>
          <w:i/>
          <w:iCs/>
        </w:rPr>
        <w:t>Animals</w:t>
      </w:r>
      <w:r w:rsidRPr="00402ECD">
        <w:rPr>
          <w:rFonts w:ascii="Times New Roman" w:hAnsi="Times New Roman" w:cs="Times New Roman"/>
        </w:rPr>
        <w:t xml:space="preserve"> and Augustina </w:t>
      </w:r>
      <w:proofErr w:type="spellStart"/>
      <w:r w:rsidRPr="00402ECD">
        <w:rPr>
          <w:rFonts w:ascii="Times New Roman" w:hAnsi="Times New Roman" w:cs="Times New Roman"/>
        </w:rPr>
        <w:t>Bazterrica’s</w:t>
      </w:r>
      <w:proofErr w:type="spellEnd"/>
      <w:r w:rsidRPr="00402ECD">
        <w:rPr>
          <w:rFonts w:ascii="Times New Roman" w:hAnsi="Times New Roman" w:cs="Times New Roman"/>
        </w:rPr>
        <w:t xml:space="preserve"> </w:t>
      </w:r>
      <w:r w:rsidRPr="00402ECD">
        <w:rPr>
          <w:rFonts w:ascii="Times New Roman" w:hAnsi="Times New Roman" w:cs="Times New Roman"/>
          <w:i/>
          <w:iCs/>
        </w:rPr>
        <w:t>Tender is the Flesh</w:t>
      </w:r>
      <w:r w:rsidRPr="00402ECD">
        <w:rPr>
          <w:rFonts w:ascii="Times New Roman" w:hAnsi="Times New Roman" w:cs="Times New Roman"/>
        </w:rPr>
        <w:t xml:space="preserve">, humans have resorted to eating each other because pandemics have wiped out other species or made them poisonous to consume. The humans who are slaughtered are often oppressed peoples like disabled </w:t>
      </w:r>
      <w:r w:rsidR="00E7024B">
        <w:rPr>
          <w:rFonts w:ascii="Times New Roman" w:hAnsi="Times New Roman" w:cs="Times New Roman"/>
        </w:rPr>
        <w:t xml:space="preserve">people </w:t>
      </w:r>
      <w:r w:rsidRPr="00402ECD">
        <w:rPr>
          <w:rFonts w:ascii="Times New Roman" w:hAnsi="Times New Roman" w:cs="Times New Roman"/>
        </w:rPr>
        <w:t xml:space="preserve">and undocumented immigrants. </w:t>
      </w:r>
      <w:r w:rsidRPr="00402ECD">
        <w:rPr>
          <w:rFonts w:ascii="Times New Roman" w:hAnsi="Times New Roman" w:cs="Times New Roman"/>
        </w:rPr>
        <w:lastRenderedPageBreak/>
        <w:t xml:space="preserve">Michael Faber takes this phenomenon a step further by having aliens kill humans for food in his novel </w:t>
      </w:r>
      <w:r w:rsidRPr="00402ECD">
        <w:rPr>
          <w:rFonts w:ascii="Times New Roman" w:hAnsi="Times New Roman" w:cs="Times New Roman"/>
          <w:i/>
          <w:iCs/>
        </w:rPr>
        <w:t>Under the Skin</w:t>
      </w:r>
      <w:r w:rsidRPr="00402ECD">
        <w:rPr>
          <w:rFonts w:ascii="Times New Roman" w:hAnsi="Times New Roman" w:cs="Times New Roman"/>
        </w:rPr>
        <w:t>. The aliens actually consider themselves to be human and dub the beings we would call humans “</w:t>
      </w:r>
      <w:proofErr w:type="spellStart"/>
      <w:r w:rsidRPr="00402ECD">
        <w:rPr>
          <w:rFonts w:ascii="Times New Roman" w:hAnsi="Times New Roman" w:cs="Times New Roman"/>
        </w:rPr>
        <w:t>vodsels</w:t>
      </w:r>
      <w:proofErr w:type="spellEnd"/>
      <w:r w:rsidRPr="00402ECD">
        <w:rPr>
          <w:rFonts w:ascii="Times New Roman" w:hAnsi="Times New Roman" w:cs="Times New Roman"/>
        </w:rPr>
        <w:t xml:space="preserve">.” In fact, the question of who is considered human is </w:t>
      </w:r>
      <w:r w:rsidR="00FE30CE" w:rsidRPr="00402ECD">
        <w:rPr>
          <w:rFonts w:ascii="Times New Roman" w:hAnsi="Times New Roman" w:cs="Times New Roman"/>
        </w:rPr>
        <w:t>crucial</w:t>
      </w:r>
      <w:r w:rsidRPr="00402ECD">
        <w:rPr>
          <w:rFonts w:ascii="Times New Roman" w:hAnsi="Times New Roman" w:cs="Times New Roman"/>
        </w:rPr>
        <w:t xml:space="preserve"> to these contemporary representations of the slaughterhouse. In this way, they evoke Syl and </w:t>
      </w:r>
      <w:proofErr w:type="spellStart"/>
      <w:r w:rsidRPr="00402ECD">
        <w:rPr>
          <w:rFonts w:ascii="Times New Roman" w:hAnsi="Times New Roman" w:cs="Times New Roman"/>
        </w:rPr>
        <w:t>Aph</w:t>
      </w:r>
      <w:proofErr w:type="spellEnd"/>
      <w:r w:rsidRPr="00402ECD">
        <w:rPr>
          <w:rFonts w:ascii="Times New Roman" w:hAnsi="Times New Roman" w:cs="Times New Roman"/>
        </w:rPr>
        <w:t xml:space="preserve"> Ko’s theories about the definition of the human-animal binary along racial lines and white supremacy as a form of cannibalism.</w:t>
      </w:r>
    </w:p>
    <w:p w14:paraId="46107211" w14:textId="29413116" w:rsidR="00122C34" w:rsidRPr="00402ECD" w:rsidRDefault="00122C34" w:rsidP="00402ECD">
      <w:pPr>
        <w:spacing w:line="480" w:lineRule="auto"/>
        <w:rPr>
          <w:rFonts w:ascii="Times New Roman" w:hAnsi="Times New Roman" w:cs="Times New Roman"/>
          <w:b/>
          <w:bCs/>
        </w:rPr>
      </w:pPr>
      <w:r w:rsidRPr="00402ECD">
        <w:rPr>
          <w:rFonts w:ascii="Times New Roman" w:hAnsi="Times New Roman" w:cs="Times New Roman"/>
          <w:b/>
          <w:bCs/>
        </w:rPr>
        <w:t xml:space="preserve">2. In </w:t>
      </w:r>
      <w:proofErr w:type="gramStart"/>
      <w:r w:rsidRPr="00402ECD">
        <w:rPr>
          <w:rFonts w:ascii="Times New Roman" w:hAnsi="Times New Roman" w:cs="Times New Roman"/>
          <w:b/>
          <w:bCs/>
          <w:i/>
          <w:iCs/>
        </w:rPr>
        <w:t>The</w:t>
      </w:r>
      <w:proofErr w:type="gramEnd"/>
      <w:r w:rsidRPr="00402ECD">
        <w:rPr>
          <w:rFonts w:ascii="Times New Roman" w:hAnsi="Times New Roman" w:cs="Times New Roman"/>
          <w:b/>
          <w:bCs/>
          <w:i/>
          <w:iCs/>
        </w:rPr>
        <w:t xml:space="preserve"> Sexual Politics of Meat: A Feminist-Vegetarian Critical Theory</w:t>
      </w:r>
      <w:r w:rsidRPr="00402ECD">
        <w:rPr>
          <w:rFonts w:ascii="Times New Roman" w:hAnsi="Times New Roman" w:cs="Times New Roman"/>
          <w:b/>
          <w:bCs/>
        </w:rPr>
        <w:t xml:space="preserve">, Carol J. Adams describes “a cycle of objectification, fragmentation, and consumption, which links butchering and sexual violence in our culture” (27). She also documents </w:t>
      </w:r>
      <w:r w:rsidR="00970700">
        <w:rPr>
          <w:rFonts w:ascii="Times New Roman" w:hAnsi="Times New Roman" w:cs="Times New Roman"/>
          <w:b/>
          <w:bCs/>
        </w:rPr>
        <w:t xml:space="preserve">the practice of feminized protein consumption (in the production of milk from cows and eggs from chickens) and the </w:t>
      </w:r>
      <w:r w:rsidRPr="00402ECD">
        <w:rPr>
          <w:rFonts w:ascii="Times New Roman" w:hAnsi="Times New Roman" w:cs="Times New Roman"/>
          <w:b/>
          <w:bCs/>
        </w:rPr>
        <w:t>cultural associations between masculinity</w:t>
      </w:r>
      <w:r w:rsidR="00E67BD3">
        <w:rPr>
          <w:rFonts w:ascii="Times New Roman" w:hAnsi="Times New Roman" w:cs="Times New Roman"/>
          <w:b/>
          <w:bCs/>
        </w:rPr>
        <w:t xml:space="preserve"> and meat-eating</w:t>
      </w:r>
      <w:r w:rsidRPr="00402ECD">
        <w:rPr>
          <w:rFonts w:ascii="Times New Roman" w:hAnsi="Times New Roman" w:cs="Times New Roman"/>
          <w:b/>
          <w:bCs/>
        </w:rPr>
        <w:t xml:space="preserve">. </w:t>
      </w:r>
      <w:r w:rsidR="00E67BD3">
        <w:rPr>
          <w:rFonts w:ascii="Times New Roman" w:hAnsi="Times New Roman" w:cs="Times New Roman"/>
          <w:b/>
          <w:bCs/>
        </w:rPr>
        <w:t>How do masculinity and meat-eating contribute to the oppressions of human women and non-human animals in two or more of the selected works of literature?</w:t>
      </w:r>
    </w:p>
    <w:p w14:paraId="2A6A2D49" w14:textId="247CE641" w:rsidR="00122C34" w:rsidRPr="00402ECD" w:rsidRDefault="00122C34" w:rsidP="00402ECD">
      <w:pPr>
        <w:spacing w:line="480" w:lineRule="auto"/>
        <w:ind w:firstLine="720"/>
        <w:rPr>
          <w:rFonts w:ascii="Times New Roman" w:hAnsi="Times New Roman" w:cs="Times New Roman"/>
        </w:rPr>
      </w:pPr>
      <w:r w:rsidRPr="00402ECD">
        <w:rPr>
          <w:rFonts w:ascii="Times New Roman" w:hAnsi="Times New Roman" w:cs="Times New Roman"/>
        </w:rPr>
        <w:t>As Laura Wright explains,</w:t>
      </w:r>
      <w:r w:rsidR="00680D34" w:rsidRPr="00402ECD">
        <w:rPr>
          <w:rFonts w:ascii="Times New Roman" w:hAnsi="Times New Roman" w:cs="Times New Roman"/>
        </w:rPr>
        <w:t xml:space="preserve"> </w:t>
      </w:r>
      <w:r w:rsidR="00E04AB5" w:rsidRPr="00402ECD">
        <w:rPr>
          <w:rFonts w:ascii="Times New Roman" w:hAnsi="Times New Roman" w:cs="Times New Roman"/>
        </w:rPr>
        <w:t>“</w:t>
      </w:r>
      <w:r w:rsidR="00E04AB5" w:rsidRPr="00402ECD">
        <w:rPr>
          <w:rFonts w:ascii="Times New Roman" w:hAnsi="Times New Roman" w:cs="Times New Roman"/>
          <w:i/>
          <w:iCs/>
        </w:rPr>
        <w:t>The Vegan Studies Project</w:t>
      </w:r>
      <w:r w:rsidR="00E04AB5" w:rsidRPr="00402ECD">
        <w:rPr>
          <w:rFonts w:ascii="Times New Roman" w:hAnsi="Times New Roman" w:cs="Times New Roman"/>
        </w:rPr>
        <w:t xml:space="preserve"> in many ways follows Carol J. Adams’s foundational work in </w:t>
      </w:r>
      <w:r w:rsidR="00E04AB5" w:rsidRPr="00402ECD">
        <w:rPr>
          <w:rFonts w:ascii="Times New Roman" w:hAnsi="Times New Roman" w:cs="Times New Roman"/>
          <w:i/>
          <w:iCs/>
        </w:rPr>
        <w:t>The Sexual Politics of Meat</w:t>
      </w:r>
      <w:r w:rsidR="00E04AB5" w:rsidRPr="00402ECD">
        <w:rPr>
          <w:rFonts w:ascii="Times New Roman" w:hAnsi="Times New Roman" w:cs="Times New Roman"/>
        </w:rPr>
        <w:t>” (</w:t>
      </w:r>
      <w:r w:rsidR="007F7D59" w:rsidRPr="00402ECD">
        <w:rPr>
          <w:rFonts w:ascii="Times New Roman" w:hAnsi="Times New Roman" w:cs="Times New Roman"/>
          <w:i/>
          <w:iCs/>
        </w:rPr>
        <w:t>Vegan Studies Project</w:t>
      </w:r>
      <w:r w:rsidR="007F7D59" w:rsidRPr="00402ECD">
        <w:rPr>
          <w:rFonts w:ascii="Times New Roman" w:hAnsi="Times New Roman" w:cs="Times New Roman"/>
        </w:rPr>
        <w:t xml:space="preserve"> </w:t>
      </w:r>
      <w:r w:rsidR="00E04AB5" w:rsidRPr="00402ECD">
        <w:rPr>
          <w:rFonts w:ascii="Times New Roman" w:hAnsi="Times New Roman" w:cs="Times New Roman"/>
        </w:rPr>
        <w:t xml:space="preserve">18). In her book, </w:t>
      </w:r>
      <w:r w:rsidRPr="00402ECD">
        <w:rPr>
          <w:rFonts w:ascii="Times New Roman" w:hAnsi="Times New Roman" w:cs="Times New Roman"/>
        </w:rPr>
        <w:t>Adams</w:t>
      </w:r>
      <w:r w:rsidR="00E04AB5" w:rsidRPr="00402ECD">
        <w:rPr>
          <w:rFonts w:ascii="Times New Roman" w:hAnsi="Times New Roman" w:cs="Times New Roman"/>
        </w:rPr>
        <w:t xml:space="preserve"> analyzes many works of literature to illustrate her theory that the oppression of human women and the oppression of non-human animals are connected. </w:t>
      </w:r>
      <w:r w:rsidR="00D156E4" w:rsidRPr="00402ECD">
        <w:rPr>
          <w:rFonts w:ascii="Times New Roman" w:hAnsi="Times New Roman" w:cs="Times New Roman"/>
        </w:rPr>
        <w:t xml:space="preserve">For </w:t>
      </w:r>
      <w:r w:rsidR="00763FF8" w:rsidRPr="00402ECD">
        <w:rPr>
          <w:rFonts w:ascii="Times New Roman" w:hAnsi="Times New Roman" w:cs="Times New Roman"/>
        </w:rPr>
        <w:t>instance</w:t>
      </w:r>
      <w:r w:rsidR="00D156E4" w:rsidRPr="00402ECD">
        <w:rPr>
          <w:rFonts w:ascii="Times New Roman" w:hAnsi="Times New Roman" w:cs="Times New Roman"/>
        </w:rPr>
        <w:t xml:space="preserve">, </w:t>
      </w:r>
      <w:r w:rsidR="00553B86" w:rsidRPr="00402ECD">
        <w:rPr>
          <w:rFonts w:ascii="Times New Roman" w:hAnsi="Times New Roman" w:cs="Times New Roman"/>
        </w:rPr>
        <w:t xml:space="preserve">she </w:t>
      </w:r>
      <w:r w:rsidR="00E04AB5" w:rsidRPr="00402ECD">
        <w:rPr>
          <w:rFonts w:ascii="Times New Roman" w:hAnsi="Times New Roman" w:cs="Times New Roman"/>
        </w:rPr>
        <w:t xml:space="preserve">examines the protagonist’s sexual subjugation and identification with the victims of hunting and animal agriculture in </w:t>
      </w:r>
      <w:r w:rsidR="00D156E4" w:rsidRPr="00402ECD">
        <w:rPr>
          <w:rFonts w:ascii="Times New Roman" w:hAnsi="Times New Roman" w:cs="Times New Roman"/>
        </w:rPr>
        <w:t xml:space="preserve">Margaret Atwood’s </w:t>
      </w:r>
      <w:r w:rsidR="00D156E4" w:rsidRPr="00402ECD">
        <w:rPr>
          <w:rFonts w:ascii="Times New Roman" w:hAnsi="Times New Roman" w:cs="Times New Roman"/>
          <w:i/>
          <w:iCs/>
        </w:rPr>
        <w:t>The Edible Woman</w:t>
      </w:r>
      <w:r w:rsidR="00E04AB5" w:rsidRPr="00402ECD">
        <w:rPr>
          <w:rFonts w:ascii="Times New Roman" w:hAnsi="Times New Roman" w:cs="Times New Roman"/>
        </w:rPr>
        <w:t xml:space="preserve">. </w:t>
      </w:r>
      <w:r w:rsidRPr="00402ECD">
        <w:rPr>
          <w:rFonts w:ascii="Times New Roman" w:hAnsi="Times New Roman" w:cs="Times New Roman"/>
        </w:rPr>
        <w:t xml:space="preserve">Ruth Ozeki’s novel </w:t>
      </w:r>
      <w:r w:rsidRPr="00402ECD">
        <w:rPr>
          <w:rFonts w:ascii="Times New Roman" w:hAnsi="Times New Roman" w:cs="Times New Roman"/>
          <w:i/>
          <w:iCs/>
        </w:rPr>
        <w:t>My Year of Meats</w:t>
      </w:r>
      <w:r w:rsidR="00D156E4" w:rsidRPr="00402ECD">
        <w:rPr>
          <w:rFonts w:ascii="Times New Roman" w:hAnsi="Times New Roman" w:cs="Times New Roman"/>
        </w:rPr>
        <w:t xml:space="preserve"> is one of the primary sources on the list that exemplifies the sexual politics of meat. In it, the two female protagonists, Jane and Akiko, must negotiate the</w:t>
      </w:r>
      <w:r w:rsidR="00A12DE8" w:rsidRPr="00402ECD">
        <w:rPr>
          <w:rFonts w:ascii="Times New Roman" w:hAnsi="Times New Roman" w:cs="Times New Roman"/>
        </w:rPr>
        <w:t>ir</w:t>
      </w:r>
      <w:r w:rsidR="00D156E4" w:rsidRPr="00402ECD">
        <w:rPr>
          <w:rFonts w:ascii="Times New Roman" w:hAnsi="Times New Roman" w:cs="Times New Roman"/>
        </w:rPr>
        <w:t xml:space="preserve"> relationships with meat-eating. </w:t>
      </w:r>
      <w:r w:rsidR="00A12DE8" w:rsidRPr="00402ECD">
        <w:rPr>
          <w:rFonts w:ascii="Times New Roman" w:hAnsi="Times New Roman" w:cs="Times New Roman"/>
        </w:rPr>
        <w:t xml:space="preserve">Jane is the producer of </w:t>
      </w:r>
      <w:r w:rsidR="00A12DE8" w:rsidRPr="00402ECD">
        <w:rPr>
          <w:rFonts w:ascii="Times New Roman" w:hAnsi="Times New Roman" w:cs="Times New Roman"/>
          <w:i/>
          <w:iCs/>
        </w:rPr>
        <w:t xml:space="preserve">My American </w:t>
      </w:r>
      <w:proofErr w:type="gramStart"/>
      <w:r w:rsidR="00A12DE8" w:rsidRPr="00402ECD">
        <w:rPr>
          <w:rFonts w:ascii="Times New Roman" w:hAnsi="Times New Roman" w:cs="Times New Roman"/>
          <w:i/>
          <w:iCs/>
        </w:rPr>
        <w:t>Wife!</w:t>
      </w:r>
      <w:r w:rsidR="00A12DE8" w:rsidRPr="00402ECD">
        <w:rPr>
          <w:rFonts w:ascii="Times New Roman" w:hAnsi="Times New Roman" w:cs="Times New Roman"/>
        </w:rPr>
        <w:t>,</w:t>
      </w:r>
      <w:proofErr w:type="gramEnd"/>
      <w:r w:rsidR="00A12DE8" w:rsidRPr="00402ECD">
        <w:rPr>
          <w:rFonts w:ascii="Times New Roman" w:hAnsi="Times New Roman" w:cs="Times New Roman"/>
        </w:rPr>
        <w:t xml:space="preserve"> a Japanese </w:t>
      </w:r>
      <w:r w:rsidR="00051BC6" w:rsidRPr="00402ECD">
        <w:rPr>
          <w:rFonts w:ascii="Times New Roman" w:hAnsi="Times New Roman" w:cs="Times New Roman"/>
        </w:rPr>
        <w:t>television</w:t>
      </w:r>
      <w:r w:rsidR="00A12DE8" w:rsidRPr="00402ECD">
        <w:rPr>
          <w:rFonts w:ascii="Times New Roman" w:hAnsi="Times New Roman" w:cs="Times New Roman"/>
        </w:rPr>
        <w:t xml:space="preserve"> show that promotes meat-eating by featuring US housewives cooking meat. </w:t>
      </w:r>
      <w:r w:rsidR="00051BC6" w:rsidRPr="00402ECD">
        <w:rPr>
          <w:rFonts w:ascii="Times New Roman" w:hAnsi="Times New Roman" w:cs="Times New Roman"/>
        </w:rPr>
        <w:t xml:space="preserve">While she makes the show, Jane discovers </w:t>
      </w:r>
      <w:r w:rsidR="00051BC6" w:rsidRPr="00402ECD">
        <w:rPr>
          <w:rFonts w:ascii="Times New Roman" w:hAnsi="Times New Roman" w:cs="Times New Roman"/>
        </w:rPr>
        <w:lastRenderedPageBreak/>
        <w:t>little</w:t>
      </w:r>
      <w:r w:rsidR="00914A6A">
        <w:rPr>
          <w:rFonts w:ascii="Times New Roman" w:hAnsi="Times New Roman" w:cs="Times New Roman"/>
        </w:rPr>
        <w:t>-</w:t>
      </w:r>
      <w:r w:rsidR="00051BC6" w:rsidRPr="00402ECD">
        <w:rPr>
          <w:rFonts w:ascii="Times New Roman" w:hAnsi="Times New Roman" w:cs="Times New Roman"/>
        </w:rPr>
        <w:t>known facts about the animal agriculture industry, including its use of a hormone called DES that was also used by pregnant women</w:t>
      </w:r>
      <w:r w:rsidR="00E7024B">
        <w:rPr>
          <w:rFonts w:ascii="Times New Roman" w:hAnsi="Times New Roman" w:cs="Times New Roman"/>
        </w:rPr>
        <w:t xml:space="preserve"> like her mother</w:t>
      </w:r>
      <w:r w:rsidR="00051BC6" w:rsidRPr="00402ECD">
        <w:rPr>
          <w:rFonts w:ascii="Times New Roman" w:hAnsi="Times New Roman" w:cs="Times New Roman"/>
        </w:rPr>
        <w:t xml:space="preserve"> and has thereby affected her fertility. </w:t>
      </w:r>
      <w:r w:rsidR="00A12DE8" w:rsidRPr="00402ECD">
        <w:rPr>
          <w:rFonts w:ascii="Times New Roman" w:hAnsi="Times New Roman" w:cs="Times New Roman"/>
        </w:rPr>
        <w:t xml:space="preserve">Akiko is </w:t>
      </w:r>
      <w:r w:rsidR="00051BC6" w:rsidRPr="00402ECD">
        <w:rPr>
          <w:rFonts w:ascii="Times New Roman" w:hAnsi="Times New Roman" w:cs="Times New Roman"/>
        </w:rPr>
        <w:t xml:space="preserve">married to </w:t>
      </w:r>
      <w:r w:rsidR="00A12DE8" w:rsidRPr="00402ECD">
        <w:rPr>
          <w:rFonts w:ascii="Times New Roman" w:hAnsi="Times New Roman" w:cs="Times New Roman"/>
        </w:rPr>
        <w:t xml:space="preserve">an executive of the meat-exporting business that </w:t>
      </w:r>
      <w:r w:rsidR="00051BC6" w:rsidRPr="00402ECD">
        <w:rPr>
          <w:rFonts w:ascii="Times New Roman" w:hAnsi="Times New Roman" w:cs="Times New Roman"/>
        </w:rPr>
        <w:t xml:space="preserve">sponsors the TV show. Her husband, an avid meat-eater, abuses her because of her inability to conceive and her not serving him the meats that he likes best. Adams discusses the connections between men’s abuse of women, including for </w:t>
      </w:r>
      <w:r w:rsidR="00553B86" w:rsidRPr="00402ECD">
        <w:rPr>
          <w:rFonts w:ascii="Times New Roman" w:hAnsi="Times New Roman" w:cs="Times New Roman"/>
        </w:rPr>
        <w:t xml:space="preserve">not serving them meat, and their abuse of non-human animals. The concept of the absent referent is central to Adams’s analysis, and in Ariana </w:t>
      </w:r>
      <w:proofErr w:type="spellStart"/>
      <w:r w:rsidR="00553B86" w:rsidRPr="00402ECD">
        <w:rPr>
          <w:rFonts w:ascii="Times New Roman" w:hAnsi="Times New Roman" w:cs="Times New Roman"/>
        </w:rPr>
        <w:t>Reines’s</w:t>
      </w:r>
      <w:proofErr w:type="spellEnd"/>
      <w:r w:rsidR="00553B86" w:rsidRPr="00402ECD">
        <w:rPr>
          <w:rFonts w:ascii="Times New Roman" w:hAnsi="Times New Roman" w:cs="Times New Roman"/>
        </w:rPr>
        <w:t xml:space="preserve"> </w:t>
      </w:r>
      <w:r w:rsidRPr="00402ECD">
        <w:rPr>
          <w:rFonts w:ascii="Times New Roman" w:hAnsi="Times New Roman" w:cs="Times New Roman"/>
          <w:i/>
          <w:iCs/>
        </w:rPr>
        <w:t>The Cow</w:t>
      </w:r>
      <w:r w:rsidR="00553B86" w:rsidRPr="00402ECD">
        <w:rPr>
          <w:rFonts w:ascii="Times New Roman" w:hAnsi="Times New Roman" w:cs="Times New Roman"/>
        </w:rPr>
        <w:t>, non-human animals become the absent referent for human women as their oppressions intersect. On the other hand, i</w:t>
      </w:r>
      <w:r w:rsidR="00D156E4" w:rsidRPr="00402ECD">
        <w:rPr>
          <w:rFonts w:ascii="Times New Roman" w:hAnsi="Times New Roman" w:cs="Times New Roman"/>
        </w:rPr>
        <w:t xml:space="preserve">n </w:t>
      </w:r>
      <w:r w:rsidR="00D156E4" w:rsidRPr="00402ECD">
        <w:rPr>
          <w:rFonts w:ascii="Times New Roman" w:hAnsi="Times New Roman" w:cs="Times New Roman"/>
          <w:i/>
          <w:iCs/>
        </w:rPr>
        <w:t>Tender is the Flesh</w:t>
      </w:r>
      <w:r w:rsidR="00D156E4" w:rsidRPr="00402ECD">
        <w:rPr>
          <w:rFonts w:ascii="Times New Roman" w:hAnsi="Times New Roman" w:cs="Times New Roman"/>
        </w:rPr>
        <w:t xml:space="preserve">, human women become the absent referent for female non-human animals </w:t>
      </w:r>
      <w:r w:rsidR="00A12DE8" w:rsidRPr="00402ECD">
        <w:rPr>
          <w:rFonts w:ascii="Times New Roman" w:hAnsi="Times New Roman" w:cs="Times New Roman"/>
        </w:rPr>
        <w:t xml:space="preserve">when their bodies are used for breeding and producing milk for other humans to consume. </w:t>
      </w:r>
      <w:r w:rsidR="00553B86" w:rsidRPr="00402ECD">
        <w:rPr>
          <w:rFonts w:ascii="Times New Roman" w:hAnsi="Times New Roman" w:cs="Times New Roman"/>
        </w:rPr>
        <w:t xml:space="preserve">Thus, non-human animals and human women </w:t>
      </w:r>
      <w:r w:rsidR="00FE30CE" w:rsidRPr="00402ECD">
        <w:rPr>
          <w:rFonts w:ascii="Times New Roman" w:hAnsi="Times New Roman" w:cs="Times New Roman"/>
        </w:rPr>
        <w:t>act as</w:t>
      </w:r>
      <w:r w:rsidR="00553B86" w:rsidRPr="00402ECD">
        <w:rPr>
          <w:rFonts w:ascii="Times New Roman" w:hAnsi="Times New Roman" w:cs="Times New Roman"/>
        </w:rPr>
        <w:t xml:space="preserve"> absent referents for </w:t>
      </w:r>
      <w:r w:rsidR="00FE30CE" w:rsidRPr="00402ECD">
        <w:rPr>
          <w:rFonts w:ascii="Times New Roman" w:hAnsi="Times New Roman" w:cs="Times New Roman"/>
        </w:rPr>
        <w:t>one another</w:t>
      </w:r>
      <w:r w:rsidR="00553B86" w:rsidRPr="00402ECD">
        <w:rPr>
          <w:rFonts w:ascii="Times New Roman" w:hAnsi="Times New Roman" w:cs="Times New Roman"/>
        </w:rPr>
        <w:t xml:space="preserve"> in these works of literature.</w:t>
      </w:r>
    </w:p>
    <w:p w14:paraId="1E1CEF62" w14:textId="7FA9D8F2" w:rsidR="00122C34" w:rsidRPr="00402ECD" w:rsidRDefault="00122C34" w:rsidP="00402ECD">
      <w:pPr>
        <w:spacing w:line="480" w:lineRule="auto"/>
        <w:rPr>
          <w:rFonts w:ascii="Times New Roman" w:hAnsi="Times New Roman" w:cs="Times New Roman"/>
          <w:b/>
          <w:bCs/>
        </w:rPr>
      </w:pPr>
      <w:r w:rsidRPr="00402ECD">
        <w:rPr>
          <w:rFonts w:ascii="Times New Roman" w:hAnsi="Times New Roman" w:cs="Times New Roman"/>
          <w:b/>
          <w:bCs/>
        </w:rPr>
        <w:t xml:space="preserve">3. In </w:t>
      </w:r>
      <w:r w:rsidRPr="00402ECD">
        <w:rPr>
          <w:rFonts w:ascii="Times New Roman" w:hAnsi="Times New Roman" w:cs="Times New Roman"/>
          <w:b/>
          <w:bCs/>
          <w:i/>
          <w:iCs/>
        </w:rPr>
        <w:t xml:space="preserve">The Vegan Studies </w:t>
      </w:r>
      <w:r w:rsidRPr="00621260">
        <w:rPr>
          <w:rFonts w:ascii="Times New Roman" w:hAnsi="Times New Roman" w:cs="Times New Roman"/>
          <w:b/>
          <w:bCs/>
          <w:i/>
          <w:iCs/>
        </w:rPr>
        <w:t>Project</w:t>
      </w:r>
      <w:r w:rsidR="00621260" w:rsidRPr="00621260">
        <w:rPr>
          <w:rFonts w:ascii="Times New Roman" w:hAnsi="Times New Roman" w:cs="Times New Roman"/>
          <w:b/>
          <w:bCs/>
        </w:rPr>
        <w:t xml:space="preserve">, </w:t>
      </w:r>
      <w:r w:rsidRPr="00621260">
        <w:rPr>
          <w:rFonts w:ascii="Times New Roman" w:hAnsi="Times New Roman" w:cs="Times New Roman"/>
          <w:b/>
          <w:bCs/>
        </w:rPr>
        <w:t xml:space="preserve">Laura </w:t>
      </w:r>
      <w:r w:rsidRPr="00402ECD">
        <w:rPr>
          <w:rFonts w:ascii="Times New Roman" w:hAnsi="Times New Roman" w:cs="Times New Roman"/>
          <w:b/>
          <w:bCs/>
        </w:rPr>
        <w:t xml:space="preserve">Wright discusses the ways that vegetarianism and veganism factor “into </w:t>
      </w:r>
      <w:proofErr w:type="spellStart"/>
      <w:r w:rsidRPr="00402ECD">
        <w:rPr>
          <w:rFonts w:ascii="Times New Roman" w:hAnsi="Times New Roman" w:cs="Times New Roman"/>
          <w:b/>
          <w:bCs/>
        </w:rPr>
        <w:t>th</w:t>
      </w:r>
      <w:proofErr w:type="spellEnd"/>
      <w:r w:rsidRPr="00402ECD">
        <w:rPr>
          <w:rFonts w:ascii="Times New Roman" w:hAnsi="Times New Roman" w:cs="Times New Roman"/>
          <w:b/>
          <w:bCs/>
        </w:rPr>
        <w:t>[e] larger extant debate about control and ownership of real women’s bodies and the way that, with regard to women, nonnormative diets are rendered as inherently disordered forms of consumption that must be kept in check” (90). In the primary sources on the list, how are women’s dietary choices considered disordered? What are the relationships between veganism and eating disorders in some of these works of literature?</w:t>
      </w:r>
    </w:p>
    <w:p w14:paraId="3111AAE9" w14:textId="0069B2A6" w:rsidR="00122C34" w:rsidRPr="00402ECD" w:rsidRDefault="00122C34" w:rsidP="00E67BD3">
      <w:pPr>
        <w:spacing w:line="480" w:lineRule="auto"/>
        <w:ind w:firstLine="720"/>
        <w:rPr>
          <w:rFonts w:ascii="Times New Roman" w:hAnsi="Times New Roman" w:cs="Times New Roman"/>
        </w:rPr>
      </w:pPr>
      <w:r w:rsidRPr="00402ECD">
        <w:rPr>
          <w:rFonts w:ascii="Times New Roman" w:hAnsi="Times New Roman" w:cs="Times New Roman"/>
        </w:rPr>
        <w:t xml:space="preserve">In several of the </w:t>
      </w:r>
      <w:r w:rsidR="002F7B96" w:rsidRPr="00402ECD">
        <w:rPr>
          <w:rFonts w:ascii="Times New Roman" w:hAnsi="Times New Roman" w:cs="Times New Roman"/>
        </w:rPr>
        <w:t>primary sources</w:t>
      </w:r>
      <w:r w:rsidRPr="00402ECD">
        <w:rPr>
          <w:rFonts w:ascii="Times New Roman" w:hAnsi="Times New Roman" w:cs="Times New Roman"/>
        </w:rPr>
        <w:t xml:space="preserve"> on the reading list, </w:t>
      </w:r>
      <w:r w:rsidR="00494783" w:rsidRPr="00402ECD">
        <w:rPr>
          <w:rFonts w:ascii="Times New Roman" w:hAnsi="Times New Roman" w:cs="Times New Roman"/>
        </w:rPr>
        <w:t xml:space="preserve">vegetarianism and </w:t>
      </w:r>
      <w:r w:rsidRPr="00402ECD">
        <w:rPr>
          <w:rFonts w:ascii="Times New Roman" w:hAnsi="Times New Roman" w:cs="Times New Roman"/>
        </w:rPr>
        <w:t xml:space="preserve">veganism in women </w:t>
      </w:r>
      <w:r w:rsidR="00B96D06">
        <w:rPr>
          <w:rFonts w:ascii="Times New Roman" w:hAnsi="Times New Roman" w:cs="Times New Roman"/>
        </w:rPr>
        <w:t>are</w:t>
      </w:r>
      <w:r w:rsidRPr="00402ECD">
        <w:rPr>
          <w:rFonts w:ascii="Times New Roman" w:hAnsi="Times New Roman" w:cs="Times New Roman"/>
        </w:rPr>
        <w:t xml:space="preserve"> connected to disordered eating, especially anorexia and bulimia nervosa. </w:t>
      </w:r>
      <w:r w:rsidR="00C33354" w:rsidRPr="00402ECD">
        <w:rPr>
          <w:rFonts w:ascii="Times New Roman" w:hAnsi="Times New Roman" w:cs="Times New Roman"/>
        </w:rPr>
        <w:t>For example, i</w:t>
      </w:r>
      <w:r w:rsidRPr="00402ECD">
        <w:rPr>
          <w:rFonts w:ascii="Times New Roman" w:hAnsi="Times New Roman" w:cs="Times New Roman"/>
        </w:rPr>
        <w:t xml:space="preserve">n Han Kang’s </w:t>
      </w:r>
      <w:r w:rsidR="00C33354" w:rsidRPr="00402ECD">
        <w:rPr>
          <w:rFonts w:ascii="Times New Roman" w:hAnsi="Times New Roman" w:cs="Times New Roman"/>
        </w:rPr>
        <w:t xml:space="preserve">novel </w:t>
      </w:r>
      <w:r w:rsidRPr="00402ECD">
        <w:rPr>
          <w:rFonts w:ascii="Times New Roman" w:hAnsi="Times New Roman" w:cs="Times New Roman"/>
          <w:i/>
          <w:iCs/>
        </w:rPr>
        <w:t>The Vegetarian</w:t>
      </w:r>
      <w:r w:rsidR="00C33354" w:rsidRPr="00402ECD">
        <w:rPr>
          <w:rFonts w:ascii="Times New Roman" w:hAnsi="Times New Roman" w:cs="Times New Roman"/>
        </w:rPr>
        <w:t xml:space="preserve">, the </w:t>
      </w:r>
      <w:r w:rsidR="00494783" w:rsidRPr="00402ECD">
        <w:rPr>
          <w:rFonts w:ascii="Times New Roman" w:hAnsi="Times New Roman" w:cs="Times New Roman"/>
        </w:rPr>
        <w:t>title character</w:t>
      </w:r>
      <w:r w:rsidR="00C33354" w:rsidRPr="00402ECD">
        <w:rPr>
          <w:rFonts w:ascii="Times New Roman" w:hAnsi="Times New Roman" w:cs="Times New Roman"/>
        </w:rPr>
        <w:t xml:space="preserve"> Yeong-</w:t>
      </w:r>
      <w:proofErr w:type="spellStart"/>
      <w:r w:rsidR="00C33354" w:rsidRPr="00402ECD">
        <w:rPr>
          <w:rFonts w:ascii="Times New Roman" w:hAnsi="Times New Roman" w:cs="Times New Roman"/>
        </w:rPr>
        <w:t>hye</w:t>
      </w:r>
      <w:proofErr w:type="spellEnd"/>
      <w:r w:rsidR="00C33354" w:rsidRPr="00402ECD">
        <w:rPr>
          <w:rFonts w:ascii="Times New Roman" w:hAnsi="Times New Roman" w:cs="Times New Roman"/>
        </w:rPr>
        <w:t xml:space="preserve"> is the stay-at-home wife of a man with traditional South Korean values. </w:t>
      </w:r>
      <w:r w:rsidR="00494783" w:rsidRPr="00402ECD">
        <w:rPr>
          <w:rFonts w:ascii="Times New Roman" w:hAnsi="Times New Roman" w:cs="Times New Roman"/>
        </w:rPr>
        <w:t>S</w:t>
      </w:r>
      <w:r w:rsidR="00C33354" w:rsidRPr="00402ECD">
        <w:rPr>
          <w:rFonts w:ascii="Times New Roman" w:hAnsi="Times New Roman" w:cs="Times New Roman"/>
        </w:rPr>
        <w:t xml:space="preserve">he begins having violent </w:t>
      </w:r>
      <w:r w:rsidR="00494783" w:rsidRPr="00402ECD">
        <w:rPr>
          <w:rFonts w:ascii="Times New Roman" w:hAnsi="Times New Roman" w:cs="Times New Roman"/>
        </w:rPr>
        <w:t xml:space="preserve">and bloody </w:t>
      </w:r>
      <w:r w:rsidR="00494783" w:rsidRPr="00402ECD">
        <w:rPr>
          <w:rFonts w:ascii="Times New Roman" w:hAnsi="Times New Roman" w:cs="Times New Roman"/>
        </w:rPr>
        <w:lastRenderedPageBreak/>
        <w:t xml:space="preserve">dreams and refuses to eat meat and other animal products as result. </w:t>
      </w:r>
      <w:r w:rsidR="00C33354" w:rsidRPr="00402ECD">
        <w:rPr>
          <w:rFonts w:ascii="Times New Roman" w:hAnsi="Times New Roman" w:cs="Times New Roman"/>
        </w:rPr>
        <w:t>Her new diet quickly devolves into an eating disorder</w:t>
      </w:r>
      <w:r w:rsidR="00494783" w:rsidRPr="00402ECD">
        <w:rPr>
          <w:rFonts w:ascii="Times New Roman" w:hAnsi="Times New Roman" w:cs="Times New Roman"/>
        </w:rPr>
        <w:t>, and her family commits her to a psychiatric hospital</w:t>
      </w:r>
      <w:r w:rsidR="00C33354" w:rsidRPr="00402ECD">
        <w:rPr>
          <w:rFonts w:ascii="Times New Roman" w:hAnsi="Times New Roman" w:cs="Times New Roman"/>
        </w:rPr>
        <w:t>. Similarly, in</w:t>
      </w:r>
      <w:r w:rsidR="005F5495">
        <w:rPr>
          <w:rFonts w:ascii="Times New Roman" w:hAnsi="Times New Roman" w:cs="Times New Roman"/>
        </w:rPr>
        <w:t xml:space="preserve"> Atwood’s</w:t>
      </w:r>
      <w:r w:rsidR="00C33354" w:rsidRPr="00402ECD">
        <w:rPr>
          <w:rFonts w:ascii="Times New Roman" w:hAnsi="Times New Roman" w:cs="Times New Roman"/>
        </w:rPr>
        <w:t xml:space="preserve"> </w:t>
      </w:r>
      <w:r w:rsidRPr="00402ECD">
        <w:rPr>
          <w:rFonts w:ascii="Times New Roman" w:hAnsi="Times New Roman" w:cs="Times New Roman"/>
          <w:i/>
          <w:iCs/>
        </w:rPr>
        <w:t>The Edible Woman</w:t>
      </w:r>
      <w:r w:rsidR="00C33354" w:rsidRPr="00402ECD">
        <w:rPr>
          <w:rFonts w:ascii="Times New Roman" w:hAnsi="Times New Roman" w:cs="Times New Roman"/>
        </w:rPr>
        <w:t xml:space="preserve">, </w:t>
      </w:r>
      <w:r w:rsidR="00494783" w:rsidRPr="00402ECD">
        <w:rPr>
          <w:rFonts w:ascii="Times New Roman" w:hAnsi="Times New Roman" w:cs="Times New Roman"/>
        </w:rPr>
        <w:t xml:space="preserve">the protagonist stops eating meat soon after her engagement to a conservative man and </w:t>
      </w:r>
      <w:r w:rsidR="00051BC6" w:rsidRPr="00402ECD">
        <w:rPr>
          <w:rFonts w:ascii="Times New Roman" w:hAnsi="Times New Roman" w:cs="Times New Roman"/>
        </w:rPr>
        <w:t xml:space="preserve">her </w:t>
      </w:r>
      <w:r w:rsidR="00494783" w:rsidRPr="00402ECD">
        <w:rPr>
          <w:rFonts w:ascii="Times New Roman" w:hAnsi="Times New Roman" w:cs="Times New Roman"/>
        </w:rPr>
        <w:t xml:space="preserve">moment of identification with a steak in a restaurant. However, she gradually stops eating not just meat but other types of food, including plants. </w:t>
      </w:r>
      <w:r w:rsidRPr="00402ECD">
        <w:rPr>
          <w:rFonts w:ascii="Times New Roman" w:hAnsi="Times New Roman" w:cs="Times New Roman"/>
        </w:rPr>
        <w:t xml:space="preserve">In </w:t>
      </w:r>
      <w:proofErr w:type="spellStart"/>
      <w:r w:rsidRPr="00402ECD">
        <w:rPr>
          <w:rFonts w:ascii="Times New Roman" w:hAnsi="Times New Roman" w:cs="Times New Roman"/>
        </w:rPr>
        <w:t>Tsitsi</w:t>
      </w:r>
      <w:proofErr w:type="spellEnd"/>
      <w:r w:rsidRPr="00402ECD">
        <w:rPr>
          <w:rFonts w:ascii="Times New Roman" w:hAnsi="Times New Roman" w:cs="Times New Roman"/>
        </w:rPr>
        <w:t xml:space="preserve"> </w:t>
      </w:r>
      <w:proofErr w:type="spellStart"/>
      <w:r w:rsidRPr="00402ECD">
        <w:rPr>
          <w:rFonts w:ascii="Times New Roman" w:hAnsi="Times New Roman" w:cs="Times New Roman"/>
        </w:rPr>
        <w:t>Dangarembga’s</w:t>
      </w:r>
      <w:proofErr w:type="spellEnd"/>
      <w:r w:rsidRPr="00402ECD">
        <w:rPr>
          <w:rFonts w:ascii="Times New Roman" w:hAnsi="Times New Roman" w:cs="Times New Roman"/>
        </w:rPr>
        <w:t xml:space="preserve"> </w:t>
      </w:r>
      <w:r w:rsidRPr="00402ECD">
        <w:rPr>
          <w:rFonts w:ascii="Times New Roman" w:hAnsi="Times New Roman" w:cs="Times New Roman"/>
          <w:i/>
          <w:iCs/>
        </w:rPr>
        <w:t>Nervous Conditions</w:t>
      </w:r>
      <w:r w:rsidRPr="00402ECD">
        <w:rPr>
          <w:rFonts w:ascii="Times New Roman" w:hAnsi="Times New Roman" w:cs="Times New Roman"/>
        </w:rPr>
        <w:t xml:space="preserve">, the deuteragonist Nyasha does not identify as a vegetarian or vegan, but she only purges or refuses the </w:t>
      </w:r>
      <w:r w:rsidR="00FE30CE" w:rsidRPr="00402ECD">
        <w:rPr>
          <w:rFonts w:ascii="Times New Roman" w:hAnsi="Times New Roman" w:cs="Times New Roman"/>
        </w:rPr>
        <w:t>animal product-heavy</w:t>
      </w:r>
      <w:r w:rsidRPr="00402ECD">
        <w:rPr>
          <w:rFonts w:ascii="Times New Roman" w:hAnsi="Times New Roman" w:cs="Times New Roman"/>
        </w:rPr>
        <w:t xml:space="preserve"> food</w:t>
      </w:r>
      <w:r w:rsidR="00FE30CE" w:rsidRPr="00402ECD">
        <w:rPr>
          <w:rFonts w:ascii="Times New Roman" w:hAnsi="Times New Roman" w:cs="Times New Roman"/>
        </w:rPr>
        <w:t xml:space="preserve">s </w:t>
      </w:r>
      <w:r w:rsidRPr="00402ECD">
        <w:rPr>
          <w:rFonts w:ascii="Times New Roman" w:hAnsi="Times New Roman" w:cs="Times New Roman"/>
        </w:rPr>
        <w:t xml:space="preserve">at the missionary school where she lives with her immediate family, not the traditionally plant-based meals at her extended family’s homestead. In this way, she embodies Evan </w:t>
      </w:r>
      <w:proofErr w:type="spellStart"/>
      <w:r w:rsidRPr="00402ECD">
        <w:rPr>
          <w:rFonts w:ascii="Times New Roman" w:hAnsi="Times New Roman" w:cs="Times New Roman"/>
        </w:rPr>
        <w:t>Maina</w:t>
      </w:r>
      <w:proofErr w:type="spellEnd"/>
      <w:r w:rsidRPr="00402ECD">
        <w:rPr>
          <w:rFonts w:ascii="Times New Roman" w:hAnsi="Times New Roman" w:cs="Times New Roman"/>
        </w:rPr>
        <w:t xml:space="preserve"> Mwangi’s theory of the “vegan unconscious” in postcolonial literature. In each of these works, veganism is depicted as a form of resistance to a patriarchal culture. However, because of its disordered nature, this resistance is </w:t>
      </w:r>
      <w:r w:rsidR="00494783" w:rsidRPr="00402ECD">
        <w:rPr>
          <w:rFonts w:ascii="Times New Roman" w:hAnsi="Times New Roman" w:cs="Times New Roman"/>
        </w:rPr>
        <w:t xml:space="preserve">ultimately </w:t>
      </w:r>
      <w:r w:rsidRPr="00402ECD">
        <w:rPr>
          <w:rFonts w:ascii="Times New Roman" w:hAnsi="Times New Roman" w:cs="Times New Roman"/>
        </w:rPr>
        <w:t>unsuccessful.</w:t>
      </w:r>
      <w:r w:rsidR="001B68B4" w:rsidRPr="00402ECD">
        <w:rPr>
          <w:rFonts w:ascii="Times New Roman" w:hAnsi="Times New Roman" w:cs="Times New Roman"/>
        </w:rPr>
        <w:t xml:space="preserve"> </w:t>
      </w:r>
      <w:r w:rsidR="002F7B96" w:rsidRPr="00402ECD">
        <w:rPr>
          <w:rFonts w:ascii="Times New Roman" w:hAnsi="Times New Roman" w:cs="Times New Roman"/>
        </w:rPr>
        <w:t>Hal Herzog</w:t>
      </w:r>
      <w:r w:rsidR="001B68B4" w:rsidRPr="00402ECD">
        <w:rPr>
          <w:rFonts w:ascii="Times New Roman" w:hAnsi="Times New Roman" w:cs="Times New Roman"/>
        </w:rPr>
        <w:t xml:space="preserve"> argues that vegetarianism is connected to eating disorders because young women in particular use vegetarianism as a socially acceptable reason to cut categories of food out of their diets. </w:t>
      </w:r>
      <w:r w:rsidR="002F7B96" w:rsidRPr="00402ECD">
        <w:rPr>
          <w:rFonts w:ascii="Times New Roman" w:hAnsi="Times New Roman" w:cs="Times New Roman"/>
        </w:rPr>
        <w:t>However, Wright shows</w:t>
      </w:r>
      <w:r w:rsidR="001B68B4" w:rsidRPr="00402ECD">
        <w:rPr>
          <w:rFonts w:ascii="Times New Roman" w:hAnsi="Times New Roman" w:cs="Times New Roman"/>
        </w:rPr>
        <w:t xml:space="preserve"> that the studies that claim to prove these results often do not define the terms “vegan” or “vegetarian” correctly. She states, “I believe these studies continue to proliferate because vegetarianism is represented via the same rhetoric of pathology that is used to describe anorexia and because female vegetarianism constitutes a </w:t>
      </w:r>
      <w:r w:rsidR="00680D34" w:rsidRPr="00402ECD">
        <w:rPr>
          <w:rFonts w:ascii="Times New Roman" w:hAnsi="Times New Roman" w:cs="Times New Roman"/>
        </w:rPr>
        <w:t xml:space="preserve">choice that offers a challenge both to patriarchy and to a dietary norm dependent upon that patriarchy” (Wright, </w:t>
      </w:r>
      <w:r w:rsidR="00680D34" w:rsidRPr="00402ECD">
        <w:rPr>
          <w:rFonts w:ascii="Times New Roman" w:hAnsi="Times New Roman" w:cs="Times New Roman"/>
          <w:i/>
          <w:iCs/>
        </w:rPr>
        <w:t xml:space="preserve">Vegan Studies Project </w:t>
      </w:r>
      <w:r w:rsidR="00680D34" w:rsidRPr="00402ECD">
        <w:rPr>
          <w:rFonts w:ascii="Times New Roman" w:hAnsi="Times New Roman" w:cs="Times New Roman"/>
        </w:rPr>
        <w:t>101). In the novels described above, female vegetarianism does both: it is represented as pathology but also challenges patriarchy.</w:t>
      </w:r>
    </w:p>
    <w:p w14:paraId="77F26BBC" w14:textId="0F8267FD" w:rsidR="00122C34" w:rsidRPr="00402ECD" w:rsidRDefault="00122C34" w:rsidP="00402ECD">
      <w:pPr>
        <w:spacing w:line="480" w:lineRule="auto"/>
        <w:rPr>
          <w:rFonts w:ascii="Times New Roman" w:hAnsi="Times New Roman" w:cs="Times New Roman"/>
          <w:b/>
          <w:bCs/>
        </w:rPr>
      </w:pPr>
      <w:r w:rsidRPr="00402ECD">
        <w:rPr>
          <w:rFonts w:ascii="Times New Roman" w:hAnsi="Times New Roman" w:cs="Times New Roman"/>
          <w:b/>
          <w:bCs/>
        </w:rPr>
        <w:t xml:space="preserve">4. In “‘A Grain of Brain’: Women and Farm Animals in Collections by Ariana </w:t>
      </w:r>
      <w:proofErr w:type="spellStart"/>
      <w:r w:rsidRPr="00402ECD">
        <w:rPr>
          <w:rFonts w:ascii="Times New Roman" w:hAnsi="Times New Roman" w:cs="Times New Roman"/>
          <w:b/>
          <w:bCs/>
        </w:rPr>
        <w:t>Reines</w:t>
      </w:r>
      <w:proofErr w:type="spellEnd"/>
      <w:r w:rsidRPr="00402ECD">
        <w:rPr>
          <w:rFonts w:ascii="Times New Roman" w:hAnsi="Times New Roman" w:cs="Times New Roman"/>
          <w:b/>
          <w:bCs/>
        </w:rPr>
        <w:t xml:space="preserve"> and </w:t>
      </w:r>
      <w:proofErr w:type="spellStart"/>
      <w:r w:rsidRPr="00402ECD">
        <w:rPr>
          <w:rFonts w:ascii="Times New Roman" w:hAnsi="Times New Roman" w:cs="Times New Roman"/>
          <w:b/>
          <w:bCs/>
        </w:rPr>
        <w:t>Selima</w:t>
      </w:r>
      <w:proofErr w:type="spellEnd"/>
      <w:r w:rsidRPr="00402ECD">
        <w:rPr>
          <w:rFonts w:ascii="Times New Roman" w:hAnsi="Times New Roman" w:cs="Times New Roman"/>
          <w:b/>
          <w:bCs/>
        </w:rPr>
        <w:t xml:space="preserve"> Hill,” Rachael Allen argues that </w:t>
      </w:r>
      <w:r w:rsidRPr="00402ECD">
        <w:rPr>
          <w:rFonts w:ascii="Times New Roman" w:hAnsi="Times New Roman" w:cs="Times New Roman"/>
          <w:b/>
          <w:bCs/>
          <w:i/>
          <w:iCs/>
        </w:rPr>
        <w:t>The Cow</w:t>
      </w:r>
      <w:r w:rsidRPr="00402ECD">
        <w:rPr>
          <w:rFonts w:ascii="Times New Roman" w:hAnsi="Times New Roman" w:cs="Times New Roman"/>
          <w:b/>
          <w:bCs/>
        </w:rPr>
        <w:t xml:space="preserve"> and </w:t>
      </w:r>
      <w:r w:rsidRPr="00402ECD">
        <w:rPr>
          <w:rFonts w:ascii="Times New Roman" w:hAnsi="Times New Roman" w:cs="Times New Roman"/>
          <w:b/>
          <w:bCs/>
          <w:i/>
          <w:iCs/>
        </w:rPr>
        <w:t>A Little Book of Meat</w:t>
      </w:r>
      <w:r w:rsidRPr="00402ECD">
        <w:rPr>
          <w:rFonts w:ascii="Times New Roman" w:hAnsi="Times New Roman" w:cs="Times New Roman"/>
          <w:b/>
          <w:bCs/>
        </w:rPr>
        <w:t xml:space="preserve"> undermine the </w:t>
      </w:r>
      <w:r w:rsidRPr="00402ECD">
        <w:rPr>
          <w:rFonts w:ascii="Times New Roman" w:hAnsi="Times New Roman" w:cs="Times New Roman"/>
          <w:b/>
          <w:bCs/>
        </w:rPr>
        <w:lastRenderedPageBreak/>
        <w:t>tradition of poets using non-human animals as symbols. Allen also asserts that “in both collections, it is the concept of sickness that comes to represent to the reader a contemporary and disordered relationship with animals” (156). Based on the selected works of literature, what would an ordered relationship with animals look like, especially in poetry? Is such a relationship even possible?</w:t>
      </w:r>
    </w:p>
    <w:p w14:paraId="1FC414A3" w14:textId="0C27A82C" w:rsidR="00122C34" w:rsidRPr="00402ECD" w:rsidRDefault="00DC14DC" w:rsidP="00402ECD">
      <w:pPr>
        <w:spacing w:line="480" w:lineRule="auto"/>
        <w:ind w:firstLine="720"/>
        <w:rPr>
          <w:rFonts w:ascii="Times New Roman" w:hAnsi="Times New Roman" w:cs="Times New Roman"/>
        </w:rPr>
      </w:pPr>
      <w:r w:rsidRPr="00402ECD">
        <w:rPr>
          <w:rFonts w:ascii="Times New Roman" w:hAnsi="Times New Roman" w:cs="Times New Roman"/>
        </w:rPr>
        <w:t>Poet</w:t>
      </w:r>
      <w:r w:rsidR="00E7024B">
        <w:rPr>
          <w:rFonts w:ascii="Times New Roman" w:hAnsi="Times New Roman" w:cs="Times New Roman"/>
        </w:rPr>
        <w:t>ry</w:t>
      </w:r>
      <w:r w:rsidRPr="00402ECD">
        <w:rPr>
          <w:rFonts w:ascii="Times New Roman" w:hAnsi="Times New Roman" w:cs="Times New Roman"/>
        </w:rPr>
        <w:t xml:space="preserve"> in particular ha</w:t>
      </w:r>
      <w:r w:rsidR="00E7024B">
        <w:rPr>
          <w:rFonts w:ascii="Times New Roman" w:hAnsi="Times New Roman" w:cs="Times New Roman"/>
        </w:rPr>
        <w:t>s</w:t>
      </w:r>
      <w:r w:rsidRPr="00402ECD">
        <w:rPr>
          <w:rFonts w:ascii="Times New Roman" w:hAnsi="Times New Roman" w:cs="Times New Roman"/>
        </w:rPr>
        <w:t xml:space="preserve"> </w:t>
      </w:r>
      <w:r w:rsidR="00402ECD">
        <w:rPr>
          <w:rFonts w:ascii="Times New Roman" w:hAnsi="Times New Roman" w:cs="Times New Roman"/>
        </w:rPr>
        <w:t xml:space="preserve">a </w:t>
      </w:r>
      <w:r w:rsidR="00A53738" w:rsidRPr="00402ECD">
        <w:rPr>
          <w:rFonts w:ascii="Times New Roman" w:hAnsi="Times New Roman" w:cs="Times New Roman"/>
        </w:rPr>
        <w:t xml:space="preserve">long </w:t>
      </w:r>
      <w:r w:rsidR="00402ECD">
        <w:rPr>
          <w:rFonts w:ascii="Times New Roman" w:hAnsi="Times New Roman" w:cs="Times New Roman"/>
        </w:rPr>
        <w:t xml:space="preserve">history of </w:t>
      </w:r>
      <w:r w:rsidR="00A53738" w:rsidRPr="00402ECD">
        <w:rPr>
          <w:rFonts w:ascii="Times New Roman" w:hAnsi="Times New Roman" w:cs="Times New Roman"/>
        </w:rPr>
        <w:t>us</w:t>
      </w:r>
      <w:r w:rsidR="00402ECD">
        <w:rPr>
          <w:rFonts w:ascii="Times New Roman" w:hAnsi="Times New Roman" w:cs="Times New Roman"/>
        </w:rPr>
        <w:t>ing</w:t>
      </w:r>
      <w:r w:rsidR="00A53738" w:rsidRPr="00402ECD">
        <w:rPr>
          <w:rFonts w:ascii="Times New Roman" w:hAnsi="Times New Roman" w:cs="Times New Roman"/>
        </w:rPr>
        <w:t xml:space="preserve"> non-human animals as metaphors for human experiences. </w:t>
      </w:r>
      <w:r w:rsidR="002F7B96" w:rsidRPr="00402ECD">
        <w:rPr>
          <w:rFonts w:ascii="Times New Roman" w:hAnsi="Times New Roman" w:cs="Times New Roman"/>
        </w:rPr>
        <w:t xml:space="preserve">Carol J. Adams criticizes </w:t>
      </w:r>
      <w:r w:rsidRPr="00402ECD">
        <w:rPr>
          <w:rFonts w:ascii="Times New Roman" w:hAnsi="Times New Roman" w:cs="Times New Roman"/>
        </w:rPr>
        <w:t>this tradition with her notion of the absent referent</w:t>
      </w:r>
      <w:r w:rsidR="002553BC" w:rsidRPr="00402ECD">
        <w:rPr>
          <w:rFonts w:ascii="Times New Roman" w:hAnsi="Times New Roman" w:cs="Times New Roman"/>
        </w:rPr>
        <w:t xml:space="preserve">, and the poets on this list challenge humans’ customary relationships with non-human animals. For instance, </w:t>
      </w:r>
      <w:r w:rsidRPr="00402ECD">
        <w:rPr>
          <w:rFonts w:ascii="Times New Roman" w:hAnsi="Times New Roman" w:cs="Times New Roman"/>
        </w:rPr>
        <w:t>Robinson Jeffers calls human</w:t>
      </w:r>
      <w:r w:rsidR="00102B48" w:rsidRPr="00402ECD">
        <w:rPr>
          <w:rFonts w:ascii="Times New Roman" w:hAnsi="Times New Roman" w:cs="Times New Roman"/>
        </w:rPr>
        <w:t xml:space="preserve">s’ </w:t>
      </w:r>
      <w:r w:rsidRPr="00402ECD">
        <w:rPr>
          <w:rFonts w:ascii="Times New Roman" w:hAnsi="Times New Roman" w:cs="Times New Roman"/>
        </w:rPr>
        <w:t>first slaughter of a non-human animal our “Original Sin”</w:t>
      </w:r>
      <w:r w:rsidR="00A53738" w:rsidRPr="00402ECD">
        <w:rPr>
          <w:rFonts w:ascii="Times New Roman" w:hAnsi="Times New Roman" w:cs="Times New Roman"/>
        </w:rPr>
        <w:t xml:space="preserve"> and says, “I would rather /</w:t>
      </w:r>
      <w:r w:rsidR="00E7024B">
        <w:rPr>
          <w:rFonts w:ascii="Times New Roman" w:hAnsi="Times New Roman" w:cs="Times New Roman"/>
        </w:rPr>
        <w:t>/</w:t>
      </w:r>
      <w:r w:rsidR="00A53738" w:rsidRPr="00402ECD">
        <w:rPr>
          <w:rFonts w:ascii="Times New Roman" w:hAnsi="Times New Roman" w:cs="Times New Roman"/>
        </w:rPr>
        <w:t xml:space="preserve"> Be a worm in a wild apple than a son of man.” He also fantasizes about being eaten by a vulture. In Jeffers’ view, </w:t>
      </w:r>
      <w:r w:rsidR="005F5495">
        <w:rPr>
          <w:rFonts w:ascii="Times New Roman" w:hAnsi="Times New Roman" w:cs="Times New Roman"/>
        </w:rPr>
        <w:t>there is no species hierarchy, and having non-human animals eat humans balances our consumption of them</w:t>
      </w:r>
      <w:r w:rsidR="00A53738" w:rsidRPr="00402ECD">
        <w:rPr>
          <w:rFonts w:ascii="Times New Roman" w:hAnsi="Times New Roman" w:cs="Times New Roman"/>
        </w:rPr>
        <w:t xml:space="preserve">. </w:t>
      </w:r>
      <w:r w:rsidR="002553BC" w:rsidRPr="00402ECD">
        <w:rPr>
          <w:rFonts w:ascii="Times New Roman" w:hAnsi="Times New Roman" w:cs="Times New Roman"/>
        </w:rPr>
        <w:t xml:space="preserve">Vegan poets like </w:t>
      </w:r>
      <w:r w:rsidR="00122C34" w:rsidRPr="00402ECD">
        <w:rPr>
          <w:rFonts w:ascii="Times New Roman" w:hAnsi="Times New Roman" w:cs="Times New Roman"/>
        </w:rPr>
        <w:t>Kathryn Kirkpatrick</w:t>
      </w:r>
      <w:r w:rsidR="002553BC" w:rsidRPr="00402ECD">
        <w:rPr>
          <w:rFonts w:ascii="Times New Roman" w:hAnsi="Times New Roman" w:cs="Times New Roman"/>
        </w:rPr>
        <w:t xml:space="preserve"> and </w:t>
      </w:r>
      <w:proofErr w:type="spellStart"/>
      <w:r w:rsidR="002553BC" w:rsidRPr="00402ECD">
        <w:rPr>
          <w:rFonts w:ascii="Times New Roman" w:hAnsi="Times New Roman" w:cs="Times New Roman"/>
        </w:rPr>
        <w:t>Nickole</w:t>
      </w:r>
      <w:proofErr w:type="spellEnd"/>
      <w:r w:rsidR="002553BC" w:rsidRPr="00402ECD">
        <w:rPr>
          <w:rFonts w:ascii="Times New Roman" w:hAnsi="Times New Roman" w:cs="Times New Roman"/>
        </w:rPr>
        <w:t xml:space="preserve"> Brown have different way</w:t>
      </w:r>
      <w:r w:rsidR="00C07D9F" w:rsidRPr="00402ECD">
        <w:rPr>
          <w:rFonts w:ascii="Times New Roman" w:hAnsi="Times New Roman" w:cs="Times New Roman"/>
        </w:rPr>
        <w:t>s</w:t>
      </w:r>
      <w:r w:rsidR="002553BC" w:rsidRPr="00402ECD">
        <w:rPr>
          <w:rFonts w:ascii="Times New Roman" w:hAnsi="Times New Roman" w:cs="Times New Roman"/>
        </w:rPr>
        <w:t xml:space="preserve"> of looking at animals.</w:t>
      </w:r>
      <w:r w:rsidR="00102B48" w:rsidRPr="00402ECD">
        <w:rPr>
          <w:rFonts w:ascii="Times New Roman" w:hAnsi="Times New Roman" w:cs="Times New Roman"/>
        </w:rPr>
        <w:t xml:space="preserve"> Throughout </w:t>
      </w:r>
      <w:r w:rsidR="00102B48" w:rsidRPr="00402ECD">
        <w:rPr>
          <w:rFonts w:ascii="Times New Roman" w:hAnsi="Times New Roman" w:cs="Times New Roman"/>
          <w:i/>
          <w:iCs/>
        </w:rPr>
        <w:t>Our Held Animal Breath</w:t>
      </w:r>
      <w:r w:rsidR="00102B48" w:rsidRPr="00402ECD">
        <w:rPr>
          <w:rFonts w:ascii="Times New Roman" w:hAnsi="Times New Roman" w:cs="Times New Roman"/>
        </w:rPr>
        <w:t xml:space="preserve">, Kirkpatrick acknowledges that </w:t>
      </w:r>
      <w:r w:rsidR="002553BC" w:rsidRPr="00402ECD">
        <w:rPr>
          <w:rFonts w:ascii="Times New Roman" w:hAnsi="Times New Roman" w:cs="Times New Roman"/>
        </w:rPr>
        <w:t xml:space="preserve">humans </w:t>
      </w:r>
      <w:r w:rsidR="00102B48" w:rsidRPr="00402ECD">
        <w:rPr>
          <w:rFonts w:ascii="Times New Roman" w:hAnsi="Times New Roman" w:cs="Times New Roman"/>
        </w:rPr>
        <w:t>are</w:t>
      </w:r>
      <w:r w:rsidR="002553BC" w:rsidRPr="00402ECD">
        <w:rPr>
          <w:rFonts w:ascii="Times New Roman" w:hAnsi="Times New Roman" w:cs="Times New Roman"/>
        </w:rPr>
        <w:t xml:space="preserve"> animals</w:t>
      </w:r>
      <w:r w:rsidR="00102B48" w:rsidRPr="00402ECD">
        <w:rPr>
          <w:rFonts w:ascii="Times New Roman" w:hAnsi="Times New Roman" w:cs="Times New Roman"/>
        </w:rPr>
        <w:t xml:space="preserve"> and empathizes with non-humans: “Is this how an animal feels / on the other side of a human eye?” (22). She </w:t>
      </w:r>
      <w:r w:rsidR="00C07D9F" w:rsidRPr="00402ECD">
        <w:rPr>
          <w:rFonts w:ascii="Times New Roman" w:hAnsi="Times New Roman" w:cs="Times New Roman"/>
        </w:rPr>
        <w:t>similarly</w:t>
      </w:r>
      <w:r w:rsidR="00102B48" w:rsidRPr="00402ECD">
        <w:rPr>
          <w:rFonts w:ascii="Times New Roman" w:hAnsi="Times New Roman" w:cs="Times New Roman"/>
        </w:rPr>
        <w:t xml:space="preserve"> questions the </w:t>
      </w:r>
      <w:r w:rsidR="008D5152">
        <w:rPr>
          <w:rFonts w:ascii="Times New Roman" w:hAnsi="Times New Roman" w:cs="Times New Roman"/>
        </w:rPr>
        <w:t>ethics</w:t>
      </w:r>
      <w:r w:rsidR="00102B48" w:rsidRPr="00402ECD">
        <w:rPr>
          <w:rFonts w:ascii="Times New Roman" w:hAnsi="Times New Roman" w:cs="Times New Roman"/>
        </w:rPr>
        <w:t xml:space="preserve"> of factory farming. Brown </w:t>
      </w:r>
      <w:r w:rsidR="00C07D9F" w:rsidRPr="00402ECD">
        <w:rPr>
          <w:rFonts w:ascii="Times New Roman" w:hAnsi="Times New Roman" w:cs="Times New Roman"/>
        </w:rPr>
        <w:t xml:space="preserve">prays to talk to animals and </w:t>
      </w:r>
      <w:r w:rsidR="00FE30CE" w:rsidRPr="00402ECD">
        <w:rPr>
          <w:rFonts w:ascii="Times New Roman" w:hAnsi="Times New Roman" w:cs="Times New Roman"/>
        </w:rPr>
        <w:t>praises</w:t>
      </w:r>
      <w:r w:rsidR="00C07D9F" w:rsidRPr="00402ECD">
        <w:rPr>
          <w:rFonts w:ascii="Times New Roman" w:hAnsi="Times New Roman" w:cs="Times New Roman"/>
        </w:rPr>
        <w:t xml:space="preserve"> them as “those beasts who were our first / gods” (18). She also </w:t>
      </w:r>
      <w:r w:rsidR="00FE30CE" w:rsidRPr="00402ECD">
        <w:rPr>
          <w:rFonts w:ascii="Times New Roman" w:hAnsi="Times New Roman" w:cs="Times New Roman"/>
        </w:rPr>
        <w:t>addresses</w:t>
      </w:r>
      <w:r w:rsidR="00102B48" w:rsidRPr="00402ECD">
        <w:rPr>
          <w:rFonts w:ascii="Times New Roman" w:hAnsi="Times New Roman" w:cs="Times New Roman"/>
        </w:rPr>
        <w:t xml:space="preserve"> to Mary Oliver</w:t>
      </w:r>
      <w:r w:rsidR="00C07D9F" w:rsidRPr="00402ECD">
        <w:rPr>
          <w:rFonts w:ascii="Times New Roman" w:hAnsi="Times New Roman" w:cs="Times New Roman"/>
        </w:rPr>
        <w:t xml:space="preserve"> a poem about the lack of wild animals in urban environments. Thus, Jeffers’ </w:t>
      </w:r>
      <w:r w:rsidR="00102B48" w:rsidRPr="00402ECD">
        <w:rPr>
          <w:rFonts w:ascii="Times New Roman" w:hAnsi="Times New Roman" w:cs="Times New Roman"/>
        </w:rPr>
        <w:t xml:space="preserve">ideal relationship </w:t>
      </w:r>
      <w:r w:rsidR="00C07D9F" w:rsidRPr="00402ECD">
        <w:rPr>
          <w:rFonts w:ascii="Times New Roman" w:hAnsi="Times New Roman" w:cs="Times New Roman"/>
        </w:rPr>
        <w:t xml:space="preserve">with non-human animals </w:t>
      </w:r>
      <w:r w:rsidR="00102B48" w:rsidRPr="00402ECD">
        <w:rPr>
          <w:rFonts w:ascii="Times New Roman" w:hAnsi="Times New Roman" w:cs="Times New Roman"/>
        </w:rPr>
        <w:t>may not be possible</w:t>
      </w:r>
      <w:r w:rsidR="00C07D9F" w:rsidRPr="00402ECD">
        <w:rPr>
          <w:rFonts w:ascii="Times New Roman" w:hAnsi="Times New Roman" w:cs="Times New Roman"/>
        </w:rPr>
        <w:t xml:space="preserve"> in the present</w:t>
      </w:r>
      <w:r w:rsidR="00102B48" w:rsidRPr="00402ECD">
        <w:rPr>
          <w:rFonts w:ascii="Times New Roman" w:hAnsi="Times New Roman" w:cs="Times New Roman"/>
        </w:rPr>
        <w:t xml:space="preserve">. </w:t>
      </w:r>
      <w:r w:rsidR="00B96D06">
        <w:rPr>
          <w:rFonts w:ascii="Times New Roman" w:hAnsi="Times New Roman" w:cs="Times New Roman"/>
        </w:rPr>
        <w:t>According to</w:t>
      </w:r>
      <w:r w:rsidR="00102B48" w:rsidRPr="00402ECD">
        <w:rPr>
          <w:rFonts w:ascii="Times New Roman" w:hAnsi="Times New Roman" w:cs="Times New Roman"/>
        </w:rPr>
        <w:t xml:space="preserve"> Kirkpatrick’s </w:t>
      </w:r>
      <w:r w:rsidR="00B96D06">
        <w:rPr>
          <w:rFonts w:ascii="Times New Roman" w:hAnsi="Times New Roman" w:cs="Times New Roman"/>
        </w:rPr>
        <w:t>view th</w:t>
      </w:r>
      <w:r w:rsidR="008D5152">
        <w:rPr>
          <w:rFonts w:ascii="Times New Roman" w:hAnsi="Times New Roman" w:cs="Times New Roman"/>
        </w:rPr>
        <w:t>r</w:t>
      </w:r>
      <w:r w:rsidR="00B96D06">
        <w:rPr>
          <w:rFonts w:ascii="Times New Roman" w:hAnsi="Times New Roman" w:cs="Times New Roman"/>
        </w:rPr>
        <w:t xml:space="preserve">ough an </w:t>
      </w:r>
      <w:r w:rsidR="00102B48" w:rsidRPr="00402ECD">
        <w:rPr>
          <w:rFonts w:ascii="Times New Roman" w:hAnsi="Times New Roman" w:cs="Times New Roman"/>
        </w:rPr>
        <w:t>animal</w:t>
      </w:r>
      <w:r w:rsidR="00B96D06">
        <w:rPr>
          <w:rFonts w:ascii="Times New Roman" w:hAnsi="Times New Roman" w:cs="Times New Roman"/>
        </w:rPr>
        <w:t>’s</w:t>
      </w:r>
      <w:r w:rsidR="00102B48" w:rsidRPr="00402ECD">
        <w:rPr>
          <w:rFonts w:ascii="Times New Roman" w:hAnsi="Times New Roman" w:cs="Times New Roman"/>
        </w:rPr>
        <w:t xml:space="preserve"> eye, </w:t>
      </w:r>
      <w:r w:rsidR="005F5495">
        <w:rPr>
          <w:rFonts w:ascii="Times New Roman" w:hAnsi="Times New Roman" w:cs="Times New Roman"/>
        </w:rPr>
        <w:t>humans have already caused the world to be lost: “</w:t>
      </w:r>
      <w:r w:rsidR="00F72CC0">
        <w:rPr>
          <w:rFonts w:ascii="Times New Roman" w:hAnsi="Times New Roman" w:cs="Times New Roman"/>
        </w:rPr>
        <w:t xml:space="preserve">I saw clearly // all they had done and would do / to make a world we’d be losing fast” (23). Our “original sin” </w:t>
      </w:r>
      <w:r w:rsidR="00C8315F">
        <w:rPr>
          <w:rFonts w:ascii="Times New Roman" w:hAnsi="Times New Roman" w:cs="Times New Roman"/>
        </w:rPr>
        <w:t xml:space="preserve">of consuming other animals and destroying the environment </w:t>
      </w:r>
      <w:r w:rsidR="00F72CC0">
        <w:rPr>
          <w:rFonts w:ascii="Times New Roman" w:hAnsi="Times New Roman" w:cs="Times New Roman"/>
        </w:rPr>
        <w:t xml:space="preserve">has led us and all other animals to this point. </w:t>
      </w:r>
      <w:r w:rsidR="00F71341">
        <w:rPr>
          <w:rFonts w:ascii="Times New Roman" w:hAnsi="Times New Roman" w:cs="Times New Roman"/>
        </w:rPr>
        <w:t>However</w:t>
      </w:r>
      <w:r w:rsidR="00F72CC0">
        <w:rPr>
          <w:rFonts w:ascii="Times New Roman" w:hAnsi="Times New Roman" w:cs="Times New Roman"/>
        </w:rPr>
        <w:t xml:space="preserve">, in another poem, “At the Turkey Farm,” Kirkpatrick suggests that a more natural relationship </w:t>
      </w:r>
      <w:r w:rsidR="00C8315F">
        <w:rPr>
          <w:rFonts w:ascii="Times New Roman" w:hAnsi="Times New Roman" w:cs="Times New Roman"/>
        </w:rPr>
        <w:t xml:space="preserve">of </w:t>
      </w:r>
      <w:r w:rsidR="00C8315F">
        <w:rPr>
          <w:rFonts w:ascii="Times New Roman" w:hAnsi="Times New Roman" w:cs="Times New Roman"/>
        </w:rPr>
        <w:lastRenderedPageBreak/>
        <w:t xml:space="preserve">hunting </w:t>
      </w:r>
      <w:r w:rsidR="00F72CC0">
        <w:rPr>
          <w:rFonts w:ascii="Times New Roman" w:hAnsi="Times New Roman" w:cs="Times New Roman"/>
        </w:rPr>
        <w:t>would be more ordered: “As fair game in the wooded cove, / … their welcomed spirits would not haunt us” (21). This perspective is somewhat surprising coming from a vegan poet</w:t>
      </w:r>
      <w:r w:rsidR="00F71341">
        <w:rPr>
          <w:rFonts w:ascii="Times New Roman" w:hAnsi="Times New Roman" w:cs="Times New Roman"/>
        </w:rPr>
        <w:t xml:space="preserve">, especially since, in the previous poem in the collection, Kirkpatrick criticizes George Moore’s construction of a shooting preserve in the Smoky Mountains. However, Moore brought in animals like buffalos and Colorado mule </w:t>
      </w:r>
      <w:proofErr w:type="spellStart"/>
      <w:r w:rsidR="00F71341">
        <w:rPr>
          <w:rFonts w:ascii="Times New Roman" w:hAnsi="Times New Roman" w:cs="Times New Roman"/>
        </w:rPr>
        <w:t>deers</w:t>
      </w:r>
      <w:proofErr w:type="spellEnd"/>
      <w:r w:rsidR="00F71341">
        <w:rPr>
          <w:rFonts w:ascii="Times New Roman" w:hAnsi="Times New Roman" w:cs="Times New Roman"/>
        </w:rPr>
        <w:t xml:space="preserve">, who would not normally live in this environment. Again, in Kirkpatrick’s opinion, our ideal relationship with non-human animals seems to be one that is more natural. Thus, even vegan poets have complicated views on animal relationships. </w:t>
      </w:r>
    </w:p>
    <w:p w14:paraId="1C4F12A1" w14:textId="3B0178C3" w:rsidR="00122C34" w:rsidRPr="00402ECD" w:rsidRDefault="00122C34" w:rsidP="00402ECD">
      <w:pPr>
        <w:spacing w:line="480" w:lineRule="auto"/>
        <w:rPr>
          <w:rFonts w:ascii="Times New Roman" w:hAnsi="Times New Roman" w:cs="Times New Roman"/>
          <w:b/>
          <w:bCs/>
        </w:rPr>
      </w:pPr>
      <w:r w:rsidRPr="00402ECD">
        <w:rPr>
          <w:rFonts w:ascii="Times New Roman" w:hAnsi="Times New Roman" w:cs="Times New Roman"/>
          <w:b/>
          <w:bCs/>
        </w:rPr>
        <w:t xml:space="preserve">5. In </w:t>
      </w:r>
      <w:proofErr w:type="spellStart"/>
      <w:r w:rsidRPr="00402ECD">
        <w:rPr>
          <w:rFonts w:ascii="Times New Roman" w:hAnsi="Times New Roman" w:cs="Times New Roman"/>
          <w:b/>
          <w:bCs/>
          <w:i/>
          <w:iCs/>
        </w:rPr>
        <w:t>Sistah</w:t>
      </w:r>
      <w:proofErr w:type="spellEnd"/>
      <w:r w:rsidRPr="00402ECD">
        <w:rPr>
          <w:rFonts w:ascii="Times New Roman" w:hAnsi="Times New Roman" w:cs="Times New Roman"/>
          <w:b/>
          <w:bCs/>
          <w:i/>
          <w:iCs/>
        </w:rPr>
        <w:t xml:space="preserve"> Vegan: Black Female Vegans Speak on Food, Identity, Health, and Society</w:t>
      </w:r>
      <w:r w:rsidRPr="00402ECD">
        <w:rPr>
          <w:rFonts w:ascii="Times New Roman" w:hAnsi="Times New Roman" w:cs="Times New Roman"/>
          <w:b/>
          <w:bCs/>
        </w:rPr>
        <w:t xml:space="preserve">, A. Breeze Harper “reexamine[s] veganism as an alternative, food ways movement, as well as a personal health choice from a Black feminist, antiracist, and decolonizing perspective” (xxiii). Similarly, in </w:t>
      </w:r>
      <w:proofErr w:type="spellStart"/>
      <w:r w:rsidRPr="00402ECD">
        <w:rPr>
          <w:rFonts w:ascii="Times New Roman" w:hAnsi="Times New Roman" w:cs="Times New Roman"/>
          <w:b/>
          <w:bCs/>
          <w:i/>
          <w:iCs/>
        </w:rPr>
        <w:t>Aphro</w:t>
      </w:r>
      <w:proofErr w:type="spellEnd"/>
      <w:r w:rsidRPr="00402ECD">
        <w:rPr>
          <w:rFonts w:ascii="Times New Roman" w:hAnsi="Times New Roman" w:cs="Times New Roman"/>
          <w:b/>
          <w:bCs/>
          <w:i/>
          <w:iCs/>
        </w:rPr>
        <w:t>-ism: Essays on Pop Culture, Feminism, and Black Veganism from Two Sisters</w:t>
      </w:r>
      <w:r w:rsidRPr="00402ECD">
        <w:rPr>
          <w:rFonts w:ascii="Times New Roman" w:hAnsi="Times New Roman" w:cs="Times New Roman"/>
          <w:b/>
          <w:bCs/>
        </w:rPr>
        <w:t xml:space="preserve">, </w:t>
      </w:r>
      <w:proofErr w:type="spellStart"/>
      <w:r w:rsidRPr="00402ECD">
        <w:rPr>
          <w:rFonts w:ascii="Times New Roman" w:hAnsi="Times New Roman" w:cs="Times New Roman"/>
          <w:b/>
          <w:bCs/>
        </w:rPr>
        <w:t>Aph</w:t>
      </w:r>
      <w:proofErr w:type="spellEnd"/>
      <w:r w:rsidRPr="00402ECD">
        <w:rPr>
          <w:rFonts w:ascii="Times New Roman" w:hAnsi="Times New Roman" w:cs="Times New Roman"/>
          <w:b/>
          <w:bCs/>
        </w:rPr>
        <w:t xml:space="preserve"> and Syl Ko state, “we believe our identification as [B]lack affects what our veganism will look like” (53). Based on these collections of essays, as well as other primary sources on the list, how do literary works by people of color negotiate the intersections of race and veganism?</w:t>
      </w:r>
    </w:p>
    <w:p w14:paraId="35050795" w14:textId="2F9B3DF1" w:rsidR="00D66683" w:rsidRPr="00E7024B" w:rsidRDefault="00763FF8" w:rsidP="00DB193E">
      <w:pPr>
        <w:spacing w:line="480" w:lineRule="auto"/>
        <w:ind w:firstLine="720"/>
        <w:rPr>
          <w:rFonts w:ascii="Times New Roman" w:hAnsi="Times New Roman" w:cs="Times New Roman"/>
        </w:rPr>
      </w:pPr>
      <w:r w:rsidRPr="00402ECD">
        <w:rPr>
          <w:rFonts w:ascii="Times New Roman" w:hAnsi="Times New Roman" w:cs="Times New Roman"/>
        </w:rPr>
        <w:t xml:space="preserve">Some of the many challenges people of color encounter in becoming vegan include </w:t>
      </w:r>
      <w:r w:rsidR="00F71341">
        <w:rPr>
          <w:rFonts w:ascii="Times New Roman" w:hAnsi="Times New Roman" w:cs="Times New Roman"/>
        </w:rPr>
        <w:t xml:space="preserve">potentially </w:t>
      </w:r>
      <w:r w:rsidRPr="00402ECD">
        <w:rPr>
          <w:rFonts w:ascii="Times New Roman" w:hAnsi="Times New Roman" w:cs="Times New Roman"/>
        </w:rPr>
        <w:t xml:space="preserve">offensive comparisons between the oppressions of POC and those of non-human animals, the perception that veganism is a “white </w:t>
      </w:r>
      <w:r w:rsidR="00F90310" w:rsidRPr="00402ECD">
        <w:rPr>
          <w:rFonts w:ascii="Times New Roman" w:hAnsi="Times New Roman" w:cs="Times New Roman"/>
        </w:rPr>
        <w:t xml:space="preserve">person’s </w:t>
      </w:r>
      <w:r w:rsidRPr="00402ECD">
        <w:rPr>
          <w:rFonts w:ascii="Times New Roman" w:hAnsi="Times New Roman" w:cs="Times New Roman"/>
        </w:rPr>
        <w:t xml:space="preserve">thing,” the class privilege sometimes required to obtain healthy plant-based food, and the lack of representation of POC in animal rights spaces. The contributors to </w:t>
      </w:r>
      <w:proofErr w:type="spellStart"/>
      <w:r w:rsidRPr="00402ECD">
        <w:rPr>
          <w:rFonts w:ascii="Times New Roman" w:hAnsi="Times New Roman" w:cs="Times New Roman"/>
          <w:i/>
          <w:iCs/>
        </w:rPr>
        <w:t>Sistah</w:t>
      </w:r>
      <w:proofErr w:type="spellEnd"/>
      <w:r w:rsidRPr="00402ECD">
        <w:rPr>
          <w:rFonts w:ascii="Times New Roman" w:hAnsi="Times New Roman" w:cs="Times New Roman"/>
          <w:i/>
          <w:iCs/>
        </w:rPr>
        <w:t xml:space="preserve"> Vegan</w:t>
      </w:r>
      <w:r w:rsidRPr="00402ECD">
        <w:rPr>
          <w:rFonts w:ascii="Times New Roman" w:hAnsi="Times New Roman" w:cs="Times New Roman"/>
        </w:rPr>
        <w:t xml:space="preserve"> deal with all of these issues and more. For example, Ain Drew describes her experience as a Black woman working for People for the Ethical Treatment of Animals. </w:t>
      </w:r>
      <w:r w:rsidR="00F71341">
        <w:rPr>
          <w:rFonts w:ascii="Times New Roman" w:hAnsi="Times New Roman" w:cs="Times New Roman"/>
        </w:rPr>
        <w:t>PETA is known for their comparisons of the oppressions of non-</w:t>
      </w:r>
      <w:r w:rsidR="00F71341">
        <w:rPr>
          <w:rFonts w:ascii="Times New Roman" w:hAnsi="Times New Roman" w:cs="Times New Roman"/>
        </w:rPr>
        <w:lastRenderedPageBreak/>
        <w:t xml:space="preserve">human animals and </w:t>
      </w:r>
      <w:r w:rsidR="00C8315F">
        <w:rPr>
          <w:rFonts w:ascii="Times New Roman" w:hAnsi="Times New Roman" w:cs="Times New Roman"/>
        </w:rPr>
        <w:t xml:space="preserve">to those of </w:t>
      </w:r>
      <w:r w:rsidR="00F71341">
        <w:rPr>
          <w:rFonts w:ascii="Times New Roman" w:hAnsi="Times New Roman" w:cs="Times New Roman"/>
        </w:rPr>
        <w:t>POC, such as their exhibits juxtaposing images of factory farming and slavery</w:t>
      </w:r>
      <w:r w:rsidR="00DB193E">
        <w:rPr>
          <w:rFonts w:ascii="Times New Roman" w:hAnsi="Times New Roman" w:cs="Times New Roman"/>
        </w:rPr>
        <w:t xml:space="preserve">, which </w:t>
      </w:r>
      <w:r w:rsidR="008D5152">
        <w:rPr>
          <w:rFonts w:ascii="Times New Roman" w:hAnsi="Times New Roman" w:cs="Times New Roman"/>
        </w:rPr>
        <w:t xml:space="preserve">have offended </w:t>
      </w:r>
      <w:r w:rsidR="00DB193E">
        <w:rPr>
          <w:rFonts w:ascii="Times New Roman" w:hAnsi="Times New Roman" w:cs="Times New Roman"/>
        </w:rPr>
        <w:t>many Black people and others</w:t>
      </w:r>
      <w:r w:rsidR="00F71341">
        <w:rPr>
          <w:rFonts w:ascii="Times New Roman" w:hAnsi="Times New Roman" w:cs="Times New Roman"/>
        </w:rPr>
        <w:t xml:space="preserve">. Drew and other authors </w:t>
      </w:r>
      <w:r w:rsidR="00DB193E">
        <w:rPr>
          <w:rFonts w:ascii="Times New Roman" w:hAnsi="Times New Roman" w:cs="Times New Roman"/>
        </w:rPr>
        <w:t xml:space="preserve">in </w:t>
      </w:r>
      <w:proofErr w:type="spellStart"/>
      <w:r w:rsidR="00DB193E" w:rsidRPr="00DB193E">
        <w:rPr>
          <w:rFonts w:ascii="Times New Roman" w:hAnsi="Times New Roman" w:cs="Times New Roman"/>
          <w:i/>
          <w:iCs/>
        </w:rPr>
        <w:t>Sistah</w:t>
      </w:r>
      <w:proofErr w:type="spellEnd"/>
      <w:r w:rsidR="00DB193E" w:rsidRPr="00DB193E">
        <w:rPr>
          <w:rFonts w:ascii="Times New Roman" w:hAnsi="Times New Roman" w:cs="Times New Roman"/>
          <w:i/>
          <w:iCs/>
        </w:rPr>
        <w:t xml:space="preserve"> Vegan</w:t>
      </w:r>
      <w:r w:rsidR="00DB193E">
        <w:rPr>
          <w:rFonts w:ascii="Times New Roman" w:hAnsi="Times New Roman" w:cs="Times New Roman"/>
        </w:rPr>
        <w:t xml:space="preserve"> complicate perspective</w:t>
      </w:r>
      <w:r w:rsidR="00DA4F81">
        <w:rPr>
          <w:rFonts w:ascii="Times New Roman" w:hAnsi="Times New Roman" w:cs="Times New Roman"/>
        </w:rPr>
        <w:t>s</w:t>
      </w:r>
      <w:r w:rsidR="00DB193E">
        <w:rPr>
          <w:rFonts w:ascii="Times New Roman" w:hAnsi="Times New Roman" w:cs="Times New Roman"/>
        </w:rPr>
        <w:t xml:space="preserve"> on these comparisons by discussing some of the parallels between these forms of oppression. Harper and many other writers in the collection </w:t>
      </w:r>
      <w:r w:rsidR="00F71341">
        <w:rPr>
          <w:rFonts w:ascii="Times New Roman" w:hAnsi="Times New Roman" w:cs="Times New Roman"/>
        </w:rPr>
        <w:t xml:space="preserve">also </w:t>
      </w:r>
      <w:r w:rsidR="00907875" w:rsidRPr="00402ECD">
        <w:rPr>
          <w:rFonts w:ascii="Times New Roman" w:hAnsi="Times New Roman" w:cs="Times New Roman"/>
        </w:rPr>
        <w:t>stress understanding western diets as a colonial imposition on people of color</w:t>
      </w:r>
      <w:r w:rsidR="00C8315F">
        <w:rPr>
          <w:rFonts w:ascii="Times New Roman" w:hAnsi="Times New Roman" w:cs="Times New Roman"/>
        </w:rPr>
        <w:t xml:space="preserve">, and they </w:t>
      </w:r>
      <w:r w:rsidR="00907875" w:rsidRPr="00402ECD">
        <w:rPr>
          <w:rFonts w:ascii="Times New Roman" w:hAnsi="Times New Roman" w:cs="Times New Roman"/>
        </w:rPr>
        <w:t xml:space="preserve">promote decolonizing their bodies through the adoption of veganism. </w:t>
      </w:r>
      <w:r w:rsidR="00907875" w:rsidRPr="00402ECD">
        <w:rPr>
          <w:rFonts w:ascii="Times New Roman" w:hAnsi="Times New Roman" w:cs="Times New Roman"/>
          <w:i/>
          <w:iCs/>
        </w:rPr>
        <w:t>Nervous Conditions</w:t>
      </w:r>
      <w:r w:rsidR="00907875" w:rsidRPr="00402ECD">
        <w:rPr>
          <w:rFonts w:ascii="Times New Roman" w:hAnsi="Times New Roman" w:cs="Times New Roman"/>
        </w:rPr>
        <w:t xml:space="preserve"> illustrates this kind of colonization of the diet, which Nyasha attempts to resist through disordered eating.</w:t>
      </w:r>
      <w:r w:rsidRPr="00402ECD">
        <w:rPr>
          <w:rFonts w:ascii="Times New Roman" w:hAnsi="Times New Roman" w:cs="Times New Roman"/>
        </w:rPr>
        <w:t xml:space="preserve"> The authors of </w:t>
      </w:r>
      <w:proofErr w:type="spellStart"/>
      <w:r w:rsidRPr="00402ECD">
        <w:rPr>
          <w:rFonts w:ascii="Times New Roman" w:hAnsi="Times New Roman" w:cs="Times New Roman"/>
          <w:i/>
          <w:iCs/>
        </w:rPr>
        <w:t>Sistah</w:t>
      </w:r>
      <w:proofErr w:type="spellEnd"/>
      <w:r w:rsidRPr="00402ECD">
        <w:rPr>
          <w:rFonts w:ascii="Times New Roman" w:hAnsi="Times New Roman" w:cs="Times New Roman"/>
          <w:i/>
          <w:iCs/>
        </w:rPr>
        <w:t xml:space="preserve"> Vegan</w:t>
      </w:r>
      <w:r w:rsidRPr="00402ECD">
        <w:rPr>
          <w:rFonts w:ascii="Times New Roman" w:hAnsi="Times New Roman" w:cs="Times New Roman"/>
        </w:rPr>
        <w:t xml:space="preserve"> present more </w:t>
      </w:r>
      <w:r w:rsidR="00DB193E">
        <w:rPr>
          <w:rFonts w:ascii="Times New Roman" w:hAnsi="Times New Roman" w:cs="Times New Roman"/>
        </w:rPr>
        <w:t>sustainable</w:t>
      </w:r>
      <w:r w:rsidRPr="00402ECD">
        <w:rPr>
          <w:rFonts w:ascii="Times New Roman" w:hAnsi="Times New Roman" w:cs="Times New Roman"/>
        </w:rPr>
        <w:t xml:space="preserve"> form of resistance</w:t>
      </w:r>
      <w:r w:rsidR="00DB193E">
        <w:rPr>
          <w:rFonts w:ascii="Times New Roman" w:hAnsi="Times New Roman" w:cs="Times New Roman"/>
        </w:rPr>
        <w:t xml:space="preserve"> by </w:t>
      </w:r>
      <w:r w:rsidR="006A2937" w:rsidRPr="00402ECD">
        <w:rPr>
          <w:rFonts w:ascii="Times New Roman" w:hAnsi="Times New Roman" w:cs="Times New Roman"/>
        </w:rPr>
        <w:t>show</w:t>
      </w:r>
      <w:r w:rsidR="00DB193E">
        <w:rPr>
          <w:rFonts w:ascii="Times New Roman" w:hAnsi="Times New Roman" w:cs="Times New Roman"/>
        </w:rPr>
        <w:t>ing</w:t>
      </w:r>
      <w:r w:rsidR="006A2937" w:rsidRPr="00402ECD">
        <w:rPr>
          <w:rFonts w:ascii="Times New Roman" w:hAnsi="Times New Roman" w:cs="Times New Roman"/>
        </w:rPr>
        <w:t xml:space="preserve"> that veganism can be </w:t>
      </w:r>
      <w:r w:rsidR="003E0E73" w:rsidRPr="00402ECD">
        <w:rPr>
          <w:rFonts w:ascii="Times New Roman" w:hAnsi="Times New Roman" w:cs="Times New Roman"/>
        </w:rPr>
        <w:t xml:space="preserve">a method of health-based decolonization as well as an ethical choice for the benefit of non-human animals. </w:t>
      </w:r>
      <w:proofErr w:type="spellStart"/>
      <w:r w:rsidR="00F90310" w:rsidRPr="00402ECD">
        <w:rPr>
          <w:rFonts w:ascii="Times New Roman" w:hAnsi="Times New Roman" w:cs="Times New Roman"/>
        </w:rPr>
        <w:t>Aph</w:t>
      </w:r>
      <w:proofErr w:type="spellEnd"/>
      <w:r w:rsidR="00F90310" w:rsidRPr="00402ECD">
        <w:rPr>
          <w:rFonts w:ascii="Times New Roman" w:hAnsi="Times New Roman" w:cs="Times New Roman"/>
        </w:rPr>
        <w:t xml:space="preserve"> Ko is the founder of Black Vegans Rock, a website that spotlights Black vegans </w:t>
      </w:r>
      <w:r w:rsidR="00402ECD" w:rsidRPr="00402ECD">
        <w:rPr>
          <w:rFonts w:ascii="Times New Roman" w:hAnsi="Times New Roman" w:cs="Times New Roman"/>
        </w:rPr>
        <w:t xml:space="preserve">from around the world, and she discusses the backlash she received when she launched the project. </w:t>
      </w:r>
      <w:proofErr w:type="spellStart"/>
      <w:r w:rsidR="00402ECD" w:rsidRPr="00402ECD">
        <w:rPr>
          <w:rFonts w:ascii="Times New Roman" w:hAnsi="Times New Roman" w:cs="Times New Roman"/>
        </w:rPr>
        <w:t>Aph</w:t>
      </w:r>
      <w:proofErr w:type="spellEnd"/>
      <w:r w:rsidR="00402ECD" w:rsidRPr="00402ECD">
        <w:rPr>
          <w:rFonts w:ascii="Times New Roman" w:hAnsi="Times New Roman" w:cs="Times New Roman"/>
        </w:rPr>
        <w:t xml:space="preserve"> and her sister Syl coin the term “Black veganism” as a way “of being vegan, which suggests that there are lots of equally legitimate ways to understand, articulate, and resist how it is that animals are negatively impacted by our systems of power” (</w:t>
      </w:r>
      <w:proofErr w:type="spellStart"/>
      <w:r w:rsidR="007F7D59" w:rsidRPr="007F7D59">
        <w:rPr>
          <w:rFonts w:ascii="Times New Roman" w:hAnsi="Times New Roman" w:cs="Times New Roman"/>
          <w:i/>
          <w:iCs/>
        </w:rPr>
        <w:t>Aphro</w:t>
      </w:r>
      <w:proofErr w:type="spellEnd"/>
      <w:r w:rsidR="007F7D59" w:rsidRPr="007F7D59">
        <w:rPr>
          <w:rFonts w:ascii="Times New Roman" w:hAnsi="Times New Roman" w:cs="Times New Roman"/>
          <w:i/>
          <w:iCs/>
        </w:rPr>
        <w:t>-ism</w:t>
      </w:r>
      <w:r w:rsidR="007F7D59">
        <w:rPr>
          <w:rFonts w:ascii="Times New Roman" w:hAnsi="Times New Roman" w:cs="Times New Roman"/>
        </w:rPr>
        <w:t xml:space="preserve"> </w:t>
      </w:r>
      <w:r w:rsidR="00402ECD" w:rsidRPr="00402ECD">
        <w:rPr>
          <w:rFonts w:ascii="Times New Roman" w:hAnsi="Times New Roman" w:cs="Times New Roman"/>
        </w:rPr>
        <w:t xml:space="preserve">53). </w:t>
      </w:r>
      <w:proofErr w:type="spellStart"/>
      <w:r w:rsidR="00402ECD" w:rsidRPr="00402ECD">
        <w:rPr>
          <w:rFonts w:ascii="Times New Roman" w:hAnsi="Times New Roman" w:cs="Times New Roman"/>
        </w:rPr>
        <w:t>Aph</w:t>
      </w:r>
      <w:proofErr w:type="spellEnd"/>
      <w:r w:rsidR="00402ECD" w:rsidRPr="00402ECD">
        <w:rPr>
          <w:rFonts w:ascii="Times New Roman" w:hAnsi="Times New Roman" w:cs="Times New Roman"/>
        </w:rPr>
        <w:t xml:space="preserve"> Ko further develops these ideas in </w:t>
      </w:r>
      <w:r w:rsidR="00402ECD" w:rsidRPr="00402ECD">
        <w:rPr>
          <w:rFonts w:ascii="Times New Roman" w:hAnsi="Times New Roman" w:cs="Times New Roman"/>
          <w:i/>
          <w:iCs/>
        </w:rPr>
        <w:t>Racism as Zoological Witchcraft: A Guide to Getting Out</w:t>
      </w:r>
      <w:r w:rsidR="00402ECD" w:rsidRPr="00402ECD">
        <w:rPr>
          <w:rFonts w:ascii="Times New Roman" w:hAnsi="Times New Roman" w:cs="Times New Roman"/>
        </w:rPr>
        <w:t>. As for other works of literature, i</w:t>
      </w:r>
      <w:r w:rsidR="00553B86" w:rsidRPr="00402ECD">
        <w:rPr>
          <w:rFonts w:ascii="Times New Roman" w:hAnsi="Times New Roman" w:cs="Times New Roman"/>
        </w:rPr>
        <w:t xml:space="preserve">n </w:t>
      </w:r>
      <w:r w:rsidR="00122C34" w:rsidRPr="00402ECD">
        <w:rPr>
          <w:rFonts w:ascii="Times New Roman" w:hAnsi="Times New Roman" w:cs="Times New Roman"/>
          <w:i/>
          <w:iCs/>
        </w:rPr>
        <w:t>The Vegetarian</w:t>
      </w:r>
      <w:r w:rsidR="00553B86" w:rsidRPr="00402ECD">
        <w:rPr>
          <w:rFonts w:ascii="Times New Roman" w:hAnsi="Times New Roman" w:cs="Times New Roman"/>
        </w:rPr>
        <w:t>, Yeong-</w:t>
      </w:r>
      <w:proofErr w:type="spellStart"/>
      <w:r w:rsidR="00553B86" w:rsidRPr="00402ECD">
        <w:rPr>
          <w:rFonts w:ascii="Times New Roman" w:hAnsi="Times New Roman" w:cs="Times New Roman"/>
        </w:rPr>
        <w:t>hye’s</w:t>
      </w:r>
      <w:proofErr w:type="spellEnd"/>
      <w:r w:rsidR="00553B86" w:rsidRPr="00402ECD">
        <w:rPr>
          <w:rFonts w:ascii="Times New Roman" w:hAnsi="Times New Roman" w:cs="Times New Roman"/>
        </w:rPr>
        <w:t xml:space="preserve"> South Korean culture comes into conflict with her refusal to eat animal products.</w:t>
      </w:r>
      <w:r w:rsidR="00402ECD" w:rsidRPr="00402ECD">
        <w:rPr>
          <w:rFonts w:ascii="Times New Roman" w:hAnsi="Times New Roman" w:cs="Times New Roman"/>
        </w:rPr>
        <w:t xml:space="preserve"> Yeong-</w:t>
      </w:r>
      <w:proofErr w:type="spellStart"/>
      <w:r w:rsidR="00402ECD" w:rsidRPr="00402ECD">
        <w:rPr>
          <w:rFonts w:ascii="Times New Roman" w:hAnsi="Times New Roman" w:cs="Times New Roman"/>
        </w:rPr>
        <w:t>hye</w:t>
      </w:r>
      <w:proofErr w:type="spellEnd"/>
      <w:r w:rsidR="00402ECD" w:rsidRPr="00402ECD">
        <w:rPr>
          <w:rFonts w:ascii="Times New Roman" w:hAnsi="Times New Roman" w:cs="Times New Roman"/>
        </w:rPr>
        <w:t xml:space="preserve"> responds by rejecting cultural expectations for her as a woman and as well as a South Korean person. </w:t>
      </w:r>
      <w:r w:rsidR="00DB193E">
        <w:rPr>
          <w:rFonts w:ascii="Times New Roman" w:hAnsi="Times New Roman" w:cs="Times New Roman"/>
        </w:rPr>
        <w:t>Similarly, i</w:t>
      </w:r>
      <w:r w:rsidR="00402ECD" w:rsidRPr="00402ECD">
        <w:rPr>
          <w:rFonts w:ascii="Times New Roman" w:hAnsi="Times New Roman" w:cs="Times New Roman"/>
        </w:rPr>
        <w:t xml:space="preserve">n </w:t>
      </w:r>
      <w:r w:rsidR="00122C34" w:rsidRPr="00402ECD">
        <w:rPr>
          <w:rFonts w:ascii="Times New Roman" w:hAnsi="Times New Roman" w:cs="Times New Roman"/>
          <w:i/>
          <w:iCs/>
        </w:rPr>
        <w:t>My Year of Meats</w:t>
      </w:r>
      <w:r w:rsidR="00402ECD" w:rsidRPr="00402ECD">
        <w:rPr>
          <w:rFonts w:ascii="Times New Roman" w:hAnsi="Times New Roman" w:cs="Times New Roman"/>
        </w:rPr>
        <w:t xml:space="preserve">, Akiko and Jane must negotiate their desire not to eat meat and their Japanese and American cultures. </w:t>
      </w:r>
    </w:p>
    <w:sectPr w:rsidR="00D66683" w:rsidRPr="00E7024B" w:rsidSect="00752B3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D97F" w14:textId="77777777" w:rsidR="00072B7F" w:rsidRDefault="00072B7F" w:rsidP="00402ECD">
      <w:r>
        <w:separator/>
      </w:r>
    </w:p>
  </w:endnote>
  <w:endnote w:type="continuationSeparator" w:id="0">
    <w:p w14:paraId="435C88A2" w14:textId="77777777" w:rsidR="00072B7F" w:rsidRDefault="00072B7F" w:rsidP="0040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985C" w14:textId="77777777" w:rsidR="00072B7F" w:rsidRDefault="00072B7F" w:rsidP="00402ECD">
      <w:r>
        <w:separator/>
      </w:r>
    </w:p>
  </w:footnote>
  <w:footnote w:type="continuationSeparator" w:id="0">
    <w:p w14:paraId="2D890259" w14:textId="77777777" w:rsidR="00072B7F" w:rsidRDefault="00072B7F" w:rsidP="0040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318666"/>
      <w:docPartObj>
        <w:docPartGallery w:val="Page Numbers (Top of Page)"/>
        <w:docPartUnique/>
      </w:docPartObj>
    </w:sdtPr>
    <w:sdtEndPr>
      <w:rPr>
        <w:rStyle w:val="PageNumber"/>
      </w:rPr>
    </w:sdtEndPr>
    <w:sdtContent>
      <w:p w14:paraId="4D19BC34" w14:textId="506E172E" w:rsidR="00402ECD" w:rsidRDefault="00402ECD" w:rsidP="00B203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60851" w14:textId="77777777" w:rsidR="00402ECD" w:rsidRDefault="00402ECD" w:rsidP="00402E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A161" w14:textId="7CF22871" w:rsidR="00402ECD" w:rsidRPr="00402ECD" w:rsidRDefault="00402ECD" w:rsidP="00B2039E">
    <w:pPr>
      <w:pStyle w:val="Header"/>
      <w:framePr w:wrap="none" w:vAnchor="text" w:hAnchor="margin" w:xAlign="right" w:y="1"/>
      <w:rPr>
        <w:rStyle w:val="PageNumber"/>
        <w:rFonts w:ascii="Times New Roman" w:hAnsi="Times New Roman" w:cs="Times New Roman"/>
      </w:rPr>
    </w:pPr>
  </w:p>
  <w:p w14:paraId="0E86AD00" w14:textId="77777777" w:rsidR="00402ECD" w:rsidRDefault="00402ECD" w:rsidP="00402E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34"/>
    <w:rsid w:val="00001385"/>
    <w:rsid w:val="00003E7E"/>
    <w:rsid w:val="00051BC6"/>
    <w:rsid w:val="00072B7F"/>
    <w:rsid w:val="00102B48"/>
    <w:rsid w:val="0010327B"/>
    <w:rsid w:val="00122C34"/>
    <w:rsid w:val="00192661"/>
    <w:rsid w:val="001B68B4"/>
    <w:rsid w:val="001C07E7"/>
    <w:rsid w:val="002553BC"/>
    <w:rsid w:val="002F7B96"/>
    <w:rsid w:val="003E0E73"/>
    <w:rsid w:val="00402ECD"/>
    <w:rsid w:val="00494783"/>
    <w:rsid w:val="00553B86"/>
    <w:rsid w:val="005835A2"/>
    <w:rsid w:val="005F5495"/>
    <w:rsid w:val="00621260"/>
    <w:rsid w:val="00680D34"/>
    <w:rsid w:val="006A2937"/>
    <w:rsid w:val="006A6861"/>
    <w:rsid w:val="00752B36"/>
    <w:rsid w:val="00763FF8"/>
    <w:rsid w:val="007662C8"/>
    <w:rsid w:val="007F7D59"/>
    <w:rsid w:val="008D5152"/>
    <w:rsid w:val="008E284E"/>
    <w:rsid w:val="00907875"/>
    <w:rsid w:val="00914A6A"/>
    <w:rsid w:val="0095552E"/>
    <w:rsid w:val="00970700"/>
    <w:rsid w:val="009B4185"/>
    <w:rsid w:val="00A12DE8"/>
    <w:rsid w:val="00A53738"/>
    <w:rsid w:val="00B96D06"/>
    <w:rsid w:val="00C07D9F"/>
    <w:rsid w:val="00C33354"/>
    <w:rsid w:val="00C8315F"/>
    <w:rsid w:val="00D156E4"/>
    <w:rsid w:val="00DA4F81"/>
    <w:rsid w:val="00DB193E"/>
    <w:rsid w:val="00DC14DC"/>
    <w:rsid w:val="00E04AB5"/>
    <w:rsid w:val="00E23766"/>
    <w:rsid w:val="00E345C9"/>
    <w:rsid w:val="00E67BD3"/>
    <w:rsid w:val="00E7024B"/>
    <w:rsid w:val="00F71341"/>
    <w:rsid w:val="00F72CC0"/>
    <w:rsid w:val="00F90310"/>
    <w:rsid w:val="00FD7CA1"/>
    <w:rsid w:val="00F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DC43F"/>
  <w15:chartTrackingRefBased/>
  <w15:docId w15:val="{205D36C6-3805-984E-97EA-C925F039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54"/>
  </w:style>
  <w:style w:type="paragraph" w:styleId="Header">
    <w:name w:val="header"/>
    <w:basedOn w:val="Normal"/>
    <w:link w:val="HeaderChar"/>
    <w:uiPriority w:val="99"/>
    <w:unhideWhenUsed/>
    <w:rsid w:val="00402ECD"/>
    <w:pPr>
      <w:tabs>
        <w:tab w:val="center" w:pos="4680"/>
        <w:tab w:val="right" w:pos="9360"/>
      </w:tabs>
    </w:pPr>
  </w:style>
  <w:style w:type="character" w:customStyle="1" w:styleId="HeaderChar">
    <w:name w:val="Header Char"/>
    <w:basedOn w:val="DefaultParagraphFont"/>
    <w:link w:val="Header"/>
    <w:uiPriority w:val="99"/>
    <w:rsid w:val="00402ECD"/>
  </w:style>
  <w:style w:type="character" w:styleId="PageNumber">
    <w:name w:val="page number"/>
    <w:basedOn w:val="DefaultParagraphFont"/>
    <w:uiPriority w:val="99"/>
    <w:semiHidden/>
    <w:unhideWhenUsed/>
    <w:rsid w:val="00402ECD"/>
  </w:style>
  <w:style w:type="paragraph" w:styleId="Footer">
    <w:name w:val="footer"/>
    <w:basedOn w:val="Normal"/>
    <w:link w:val="FooterChar"/>
    <w:uiPriority w:val="99"/>
    <w:unhideWhenUsed/>
    <w:rsid w:val="00402ECD"/>
    <w:pPr>
      <w:tabs>
        <w:tab w:val="center" w:pos="4680"/>
        <w:tab w:val="right" w:pos="9360"/>
      </w:tabs>
    </w:pPr>
  </w:style>
  <w:style w:type="character" w:customStyle="1" w:styleId="FooterChar">
    <w:name w:val="Footer Char"/>
    <w:basedOn w:val="DefaultParagraphFont"/>
    <w:link w:val="Footer"/>
    <w:uiPriority w:val="99"/>
    <w:rsid w:val="0040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509">
      <w:bodyDiv w:val="1"/>
      <w:marLeft w:val="0"/>
      <w:marRight w:val="0"/>
      <w:marTop w:val="0"/>
      <w:marBottom w:val="0"/>
      <w:divBdr>
        <w:top w:val="none" w:sz="0" w:space="0" w:color="auto"/>
        <w:left w:val="none" w:sz="0" w:space="0" w:color="auto"/>
        <w:bottom w:val="none" w:sz="0" w:space="0" w:color="auto"/>
        <w:right w:val="none" w:sz="0" w:space="0" w:color="auto"/>
      </w:divBdr>
    </w:div>
    <w:div w:id="327640713">
      <w:bodyDiv w:val="1"/>
      <w:marLeft w:val="0"/>
      <w:marRight w:val="0"/>
      <w:marTop w:val="0"/>
      <w:marBottom w:val="0"/>
      <w:divBdr>
        <w:top w:val="none" w:sz="0" w:space="0" w:color="auto"/>
        <w:left w:val="none" w:sz="0" w:space="0" w:color="auto"/>
        <w:bottom w:val="none" w:sz="0" w:space="0" w:color="auto"/>
        <w:right w:val="none" w:sz="0" w:space="0" w:color="auto"/>
      </w:divBdr>
    </w:div>
    <w:div w:id="639386090">
      <w:bodyDiv w:val="1"/>
      <w:marLeft w:val="0"/>
      <w:marRight w:val="0"/>
      <w:marTop w:val="0"/>
      <w:marBottom w:val="0"/>
      <w:divBdr>
        <w:top w:val="none" w:sz="0" w:space="0" w:color="auto"/>
        <w:left w:val="none" w:sz="0" w:space="0" w:color="auto"/>
        <w:bottom w:val="none" w:sz="0" w:space="0" w:color="auto"/>
        <w:right w:val="none" w:sz="0" w:space="0" w:color="auto"/>
      </w:divBdr>
    </w:div>
    <w:div w:id="9968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Rhu</dc:creator>
  <cp:keywords/>
  <dc:description/>
  <cp:lastModifiedBy>Maggie Ashley</cp:lastModifiedBy>
  <cp:revision>2</cp:revision>
  <dcterms:created xsi:type="dcterms:W3CDTF">2021-05-28T13:30:00Z</dcterms:created>
  <dcterms:modified xsi:type="dcterms:W3CDTF">2021-05-28T13:30:00Z</dcterms:modified>
</cp:coreProperties>
</file>