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146" w:rsidR="00D1068F" w:rsidP="00D1068F" w:rsidRDefault="00D1068F" w14:paraId="0491FEB4" w14:textId="54A192B1">
      <w:pPr>
        <w:keepNext w:val="1"/>
        <w:widowControl w:val="1"/>
        <w:spacing w:after="0" w:line="240" w:lineRule="auto"/>
        <w:jc w:val="center"/>
        <w:rPr>
          <w:rFonts w:ascii="Times New Roman" w:hAnsi="Times New Roman" w:cs="Times New Roman"/>
          <w:b w:val="1"/>
          <w:bCs w:val="1"/>
          <w:color w:val="000000" w:themeColor="text1"/>
        </w:rPr>
      </w:pPr>
      <w:r w:rsidRPr="49CB395D" w:rsidR="00D1068F">
        <w:rPr>
          <w:rFonts w:ascii="Times New Roman" w:hAnsi="Times New Roman" w:cs="Times New Roman"/>
          <w:b w:val="1"/>
          <w:bCs w:val="1"/>
          <w:color w:val="000000" w:themeColor="text1" w:themeTint="FF" w:themeShade="FF"/>
        </w:rPr>
        <w:t xml:space="preserve">WCU Parks and Recreation Management Program (PRM) </w:t>
      </w:r>
      <w:r w:rsidRPr="49CB395D" w:rsidR="00AD0985">
        <w:rPr>
          <w:rFonts w:ascii="Times New Roman" w:hAnsi="Times New Roman" w:cs="Times New Roman"/>
          <w:b w:val="1"/>
          <w:bCs w:val="1"/>
          <w:color w:val="000000" w:themeColor="text1" w:themeTint="FF" w:themeShade="FF"/>
        </w:rPr>
        <w:t xml:space="preserve">– </w:t>
      </w:r>
      <w:r w:rsidRPr="49CB395D" w:rsidR="00B001D4">
        <w:rPr>
          <w:rFonts w:ascii="Times New Roman" w:hAnsi="Times New Roman" w:cs="Times New Roman"/>
          <w:b w:val="1"/>
          <w:bCs w:val="1"/>
          <w:color w:val="000000" w:themeColor="text1" w:themeTint="FF" w:themeShade="FF"/>
        </w:rPr>
        <w:t>Spring 202</w:t>
      </w:r>
      <w:r w:rsidRPr="49CB395D" w:rsidR="69BA4C74">
        <w:rPr>
          <w:rFonts w:ascii="Times New Roman" w:hAnsi="Times New Roman" w:cs="Times New Roman"/>
          <w:b w:val="1"/>
          <w:bCs w:val="1"/>
          <w:color w:val="000000" w:themeColor="text1" w:themeTint="FF" w:themeShade="FF"/>
        </w:rPr>
        <w:t>3</w:t>
      </w:r>
      <w:r w:rsidRPr="49CB395D" w:rsidR="00B001D4">
        <w:rPr>
          <w:rFonts w:ascii="Times New Roman" w:hAnsi="Times New Roman" w:cs="Times New Roman"/>
          <w:b w:val="1"/>
          <w:bCs w:val="1"/>
          <w:color w:val="000000" w:themeColor="text1" w:themeTint="FF" w:themeShade="FF"/>
        </w:rPr>
        <w:t xml:space="preserve"> Report</w:t>
      </w:r>
    </w:p>
    <w:p w:rsidRPr="000A1146" w:rsidR="00D1068F" w:rsidP="00D1068F" w:rsidRDefault="00D1068F" w14:paraId="6FE4FBA1" w14:textId="77777777">
      <w:pPr>
        <w:keepNext/>
        <w:widowControl/>
        <w:spacing w:after="0" w:line="240" w:lineRule="auto"/>
        <w:jc w:val="center"/>
        <w:rPr>
          <w:rFonts w:ascii="Times New Roman" w:hAnsi="Times New Roman" w:cs="Times New Roman"/>
          <w:b/>
          <w:bCs/>
          <w:color w:val="000000" w:themeColor="text1"/>
        </w:rPr>
      </w:pPr>
      <w:r w:rsidRPr="000A1146">
        <w:rPr>
          <w:rFonts w:ascii="Times New Roman" w:hAnsi="Times New Roman" w:cs="Times New Roman"/>
          <w:b/>
          <w:bCs/>
          <w:color w:val="000000" w:themeColor="text1"/>
        </w:rPr>
        <w:t>Council on Accreditation of Parks, Recreation, Tourism and Related Programs (COAPRT)</w:t>
      </w:r>
    </w:p>
    <w:p w:rsidRPr="000A1146" w:rsidR="00D1068F" w:rsidP="00D1068F" w:rsidRDefault="00D1068F" w14:paraId="3E965131" w14:textId="77777777">
      <w:pPr>
        <w:keepNext/>
        <w:widowControl/>
        <w:spacing w:after="0" w:line="240" w:lineRule="auto"/>
        <w:jc w:val="center"/>
        <w:rPr>
          <w:rFonts w:ascii="Times New Roman" w:hAnsi="Times New Roman" w:cs="Times New Roman"/>
          <w:b/>
          <w:bCs/>
          <w:color w:val="000000" w:themeColor="text1"/>
        </w:rPr>
      </w:pPr>
      <w:r w:rsidRPr="000A1146">
        <w:rPr>
          <w:rFonts w:ascii="Times New Roman" w:hAnsi="Times New Roman" w:cs="Times New Roman"/>
          <w:b/>
          <w:bCs/>
          <w:color w:val="000000" w:themeColor="text1"/>
        </w:rPr>
        <w:t>7.0 Learning Outcomes</w:t>
      </w:r>
    </w:p>
    <w:p w:rsidRPr="000A1146" w:rsidR="00D1068F" w:rsidP="00D1068F" w:rsidRDefault="00D1068F" w14:paraId="27B58876" w14:textId="77777777">
      <w:pPr>
        <w:keepNext/>
        <w:widowControl/>
        <w:spacing w:after="0" w:line="240" w:lineRule="auto"/>
        <w:rPr>
          <w:rFonts w:ascii="Times New Roman" w:hAnsi="Times New Roman" w:cs="Times New Roman"/>
          <w:bCs/>
          <w:color w:val="000000" w:themeColor="text1"/>
        </w:rPr>
      </w:pPr>
    </w:p>
    <w:p w:rsidRPr="000A1146" w:rsidR="00D1068F" w:rsidP="00D1068F" w:rsidRDefault="00D1068F" w14:paraId="7A40F187" w14:textId="77777777">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0A1146" w:rsidR="00D1068F" w:rsidP="00D1068F" w:rsidRDefault="00D1068F" w14:paraId="287EC001" w14:textId="77777777">
      <w:pPr>
        <w:keepNext/>
        <w:widowControl/>
        <w:spacing w:after="0" w:line="240" w:lineRule="auto"/>
        <w:rPr>
          <w:rFonts w:ascii="Times New Roman" w:hAnsi="Times New Roman" w:cs="Times New Roman"/>
          <w:bCs/>
          <w:color w:val="000000" w:themeColor="text1"/>
        </w:rPr>
      </w:pPr>
    </w:p>
    <w:p w:rsidRPr="000A1146" w:rsidR="00D1068F" w:rsidP="00D1068F" w:rsidRDefault="00D1068F" w14:paraId="2198B8DD" w14:textId="77777777">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0A1146" w:rsidR="00D1068F" w:rsidP="00D1068F" w:rsidRDefault="00D1068F" w14:paraId="7AF8A93C" w14:textId="77777777">
      <w:pPr>
        <w:keepNext/>
        <w:widowControl/>
        <w:spacing w:after="0" w:line="240" w:lineRule="auto"/>
        <w:rPr>
          <w:rFonts w:ascii="Times New Roman" w:hAnsi="Times New Roman" w:cs="Times New Roman"/>
          <w:bCs/>
          <w:color w:val="000000" w:themeColor="text1"/>
        </w:rPr>
      </w:pPr>
    </w:p>
    <w:p w:rsidRPr="000A1146" w:rsidR="00D1068F" w:rsidP="00D1068F" w:rsidRDefault="00D1068F" w14:paraId="3081506B" w14:textId="77777777">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0A1146" w:rsidR="00D1068F" w:rsidP="00D1068F" w:rsidRDefault="00D1068F" w14:paraId="6BF6E8D1" w14:textId="77777777">
      <w:pPr>
        <w:keepNext/>
        <w:widowControl/>
        <w:spacing w:after="0" w:line="240" w:lineRule="auto"/>
        <w:rPr>
          <w:rFonts w:ascii="Times New Roman" w:hAnsi="Times New Roman" w:cs="Times New Roman"/>
          <w:bCs/>
          <w:color w:val="000000" w:themeColor="text1"/>
        </w:rPr>
      </w:pPr>
    </w:p>
    <w:p w:rsidRPr="000A1146" w:rsidR="00D1068F" w:rsidP="00D1068F" w:rsidRDefault="00D1068F" w14:paraId="7A4E92DB" w14:textId="77777777">
      <w:pPr>
        <w:keepNext/>
        <w:widowControl/>
        <w:spacing w:after="0" w:line="240" w:lineRule="auto"/>
        <w:rPr>
          <w:rFonts w:ascii="Times New Roman" w:hAnsi="Times New Roman" w:cs="Times New Roman"/>
          <w:bCs/>
          <w:color w:val="000000" w:themeColor="text1"/>
        </w:rPr>
      </w:pPr>
      <w:r w:rsidRPr="000A1146">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0A1146" w:rsidR="00D1068F" w:rsidP="00D1068F" w:rsidRDefault="00D1068F" w14:paraId="3364E25B" w14:textId="77777777">
      <w:pPr>
        <w:keepNext/>
        <w:widowControl/>
        <w:spacing w:after="0" w:line="240" w:lineRule="auto"/>
        <w:rPr>
          <w:rFonts w:ascii="Times New Roman" w:hAnsi="Times New Roman" w:cs="Times New Roman"/>
          <w:b/>
          <w:bCs/>
          <w:color w:val="000000" w:themeColor="text1"/>
        </w:rPr>
      </w:pPr>
    </w:p>
    <w:p w:rsidRPr="000A1146" w:rsidR="00D1068F" w:rsidP="00D1068F" w:rsidRDefault="00D1068F" w14:paraId="404C8E35" w14:textId="77777777">
      <w:pPr>
        <w:widowControl/>
        <w:overflowPunct/>
        <w:spacing w:after="0" w:line="240" w:lineRule="auto"/>
        <w:rPr>
          <w:rFonts w:ascii="Times New Roman" w:hAnsi="Times New Roman" w:cs="Times New Roman"/>
          <w:color w:val="000000" w:themeColor="text1"/>
          <w:kern w:val="0"/>
        </w:rPr>
      </w:pPr>
    </w:p>
    <w:p w:rsidRPr="000A1146" w:rsidR="00D1068F" w:rsidP="00D1068F" w:rsidRDefault="00D1068F" w14:paraId="53F8563A" w14:textId="77777777">
      <w:pPr>
        <w:widowControl/>
        <w:overflowPunct/>
        <w:spacing w:after="0" w:line="240" w:lineRule="auto"/>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Table 7.0 includes four columns addressing substandards for each standard:</w:t>
      </w:r>
    </w:p>
    <w:p w:rsidRPr="000A1146" w:rsidR="00D1068F" w:rsidP="00D1068F" w:rsidRDefault="00D1068F" w14:paraId="7910DA24" w14:textId="77777777">
      <w:pPr>
        <w:widowControl/>
        <w:overflowPunct/>
        <w:spacing w:after="0" w:line="240" w:lineRule="auto"/>
        <w:rPr>
          <w:rFonts w:ascii="Times New Roman" w:hAnsi="Times New Roman" w:cs="Times New Roman"/>
          <w:color w:val="000000" w:themeColor="text1"/>
          <w:kern w:val="0"/>
        </w:rPr>
      </w:pPr>
    </w:p>
    <w:p w:rsidRPr="000A1146" w:rsidR="00D1068F" w:rsidP="00D1068F" w:rsidRDefault="00D1068F" w14:paraId="168D8693" w14:textId="77777777">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0A1146" w:rsidR="00D1068F" w:rsidP="00D1068F" w:rsidRDefault="00D1068F" w14:paraId="4E7073AB" w14:textId="77777777">
      <w:pPr>
        <w:widowControl/>
        <w:overflowPunct/>
        <w:spacing w:after="0" w:line="240" w:lineRule="auto"/>
        <w:ind w:left="3690" w:hanging="2970"/>
        <w:rPr>
          <w:rFonts w:ascii="Times New Roman" w:hAnsi="Times New Roman" w:cs="Times New Roman"/>
          <w:color w:val="000000" w:themeColor="text1"/>
          <w:kern w:val="0"/>
        </w:rPr>
      </w:pPr>
    </w:p>
    <w:p w:rsidRPr="000A1146" w:rsidR="00D1068F" w:rsidP="00D1068F" w:rsidRDefault="00D1068F" w14:paraId="4B123EC9" w14:textId="77777777">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0A1146" w:rsidR="00D1068F" w:rsidP="00D1068F" w:rsidRDefault="00D1068F" w14:paraId="15FF92CB" w14:textId="77777777">
      <w:pPr>
        <w:widowControl/>
        <w:overflowPunct/>
        <w:spacing w:after="0" w:line="240" w:lineRule="auto"/>
        <w:rPr>
          <w:rFonts w:ascii="Times New Roman" w:hAnsi="Times New Roman" w:cs="Times New Roman"/>
          <w:color w:val="000000" w:themeColor="text1"/>
          <w:kern w:val="0"/>
        </w:rPr>
      </w:pPr>
    </w:p>
    <w:p w:rsidRPr="000A1146" w:rsidR="00D1068F" w:rsidP="00D1068F" w:rsidRDefault="00D1068F" w14:paraId="08AF2D32" w14:textId="77777777">
      <w:pPr>
        <w:widowControl/>
        <w:overflowPunct/>
        <w:spacing w:after="0" w:line="240" w:lineRule="auto"/>
        <w:ind w:left="3690" w:hanging="297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0A1146" w:rsidR="00D1068F" w:rsidP="00D1068F" w:rsidRDefault="00D1068F" w14:paraId="43659A86" w14:textId="77777777">
      <w:pPr>
        <w:widowControl/>
        <w:overflowPunct/>
        <w:spacing w:after="0" w:line="240" w:lineRule="auto"/>
        <w:ind w:left="3600" w:hanging="2880"/>
        <w:rPr>
          <w:rFonts w:ascii="Times New Roman" w:hAnsi="Times New Roman" w:cs="Times New Roman"/>
          <w:color w:val="000000" w:themeColor="text1"/>
          <w:kern w:val="0"/>
        </w:rPr>
      </w:pPr>
    </w:p>
    <w:p w:rsidRPr="000A1146" w:rsidR="00D1068F" w:rsidP="00D1068F" w:rsidRDefault="00D1068F" w14:paraId="2BE5EBD6" w14:textId="77777777">
      <w:pPr>
        <w:widowControl/>
        <w:overflowPunct/>
        <w:spacing w:after="0" w:line="240" w:lineRule="auto"/>
        <w:ind w:left="3600" w:hanging="2880"/>
        <w:rPr>
          <w:rFonts w:ascii="Times New Roman" w:hAnsi="Times New Roman" w:cs="Times New Roman"/>
          <w:color w:val="000000" w:themeColor="text1"/>
          <w:kern w:val="0"/>
        </w:rPr>
      </w:pPr>
      <w:r w:rsidRPr="000A1146">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0A1146" w:rsidR="00D1068F" w:rsidP="00D1068F" w:rsidRDefault="00D1068F" w14:paraId="2E952C76" w14:textId="77777777">
      <w:pPr>
        <w:widowControl/>
        <w:overflowPunct/>
        <w:spacing w:after="0" w:line="240" w:lineRule="auto"/>
        <w:ind w:left="3600" w:hanging="2880"/>
        <w:rPr>
          <w:rFonts w:ascii="Times New Roman" w:hAnsi="Times New Roman" w:cs="Times New Roman"/>
          <w:color w:val="000000" w:themeColor="text1"/>
          <w:kern w:val="0"/>
        </w:rPr>
      </w:pPr>
    </w:p>
    <w:p w:rsidRPr="000A1146" w:rsidR="00D1068F" w:rsidP="00D1068F" w:rsidRDefault="00D1068F" w14:paraId="2BD77BCB" w14:textId="77777777">
      <w:pPr>
        <w:widowControl/>
        <w:overflowPunct/>
        <w:spacing w:after="0" w:line="240" w:lineRule="auto"/>
        <w:ind w:left="3600" w:hanging="2880"/>
        <w:rPr>
          <w:rFonts w:ascii="Times New Roman" w:hAnsi="Times New Roman" w:cs="Times New Roman"/>
          <w:color w:val="000000" w:themeColor="text1"/>
          <w:kern w:val="0"/>
        </w:rPr>
      </w:pPr>
    </w:p>
    <w:p w:rsidRPr="000A1146" w:rsidR="00D1068F" w:rsidP="00D1068F" w:rsidRDefault="00D1068F" w14:paraId="04B4D4D2" w14:textId="77777777">
      <w:pPr>
        <w:widowControl/>
        <w:overflowPunct/>
        <w:autoSpaceDE/>
        <w:autoSpaceDN/>
        <w:adjustRightInd/>
        <w:spacing w:after="0" w:line="240" w:lineRule="auto"/>
        <w:rPr>
          <w:rFonts w:ascii="Times New Roman" w:hAnsi="Times New Roman" w:cs="Times New Roman"/>
          <w:b/>
          <w:color w:val="000000" w:themeColor="text1"/>
        </w:rPr>
      </w:pPr>
    </w:p>
    <w:p w:rsidRPr="000A1146" w:rsidR="00D1068F" w:rsidP="00D1068F" w:rsidRDefault="00D1068F" w14:paraId="28552700" w14:textId="77777777">
      <w:pPr>
        <w:widowControl/>
        <w:overflowPunct/>
        <w:autoSpaceDE/>
        <w:autoSpaceDN/>
        <w:adjustRightInd/>
        <w:spacing w:after="0" w:line="240" w:lineRule="auto"/>
        <w:rPr>
          <w:rFonts w:ascii="Times New Roman" w:hAnsi="Times New Roman" w:cs="Times New Roman"/>
          <w:b/>
          <w:color w:val="000000" w:themeColor="text1"/>
        </w:rPr>
      </w:pPr>
      <w:r w:rsidRPr="000A1146">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352"/>
        <w:gridCol w:w="2068"/>
        <w:gridCol w:w="2250"/>
        <w:gridCol w:w="1635"/>
        <w:gridCol w:w="2150"/>
        <w:gridCol w:w="2043"/>
        <w:gridCol w:w="38"/>
      </w:tblGrid>
      <w:tr w:rsidRPr="000A1146" w:rsidR="00D1068F" w:rsidTr="02E90959" w14:paraId="4EA58C9E" w14:textId="77777777">
        <w:trPr>
          <w:gridAfter w:val="1"/>
          <w:wAfter w:w="38"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65C5F301"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76085C8E"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COAPRT</w:t>
            </w:r>
          </w:p>
          <w:p w:rsidRPr="000A1146" w:rsidR="00D1068F" w:rsidP="00106442" w:rsidRDefault="00D1068F" w14:paraId="39D3A2B5"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Learning Outcome</w:t>
            </w:r>
          </w:p>
        </w:tc>
        <w:tc>
          <w:tcPr>
            <w:tcW w:w="1352"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0715BB9F"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Evidence of Learning Opportunity</w:t>
            </w:r>
          </w:p>
        </w:tc>
        <w:tc>
          <w:tcPr>
            <w:tcW w:w="2068"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67CB6946"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Assessment Measure</w:t>
            </w:r>
          </w:p>
        </w:tc>
        <w:tc>
          <w:tcPr>
            <w:tcW w:w="2250"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01928A36"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Performance levels/metrics</w:t>
            </w:r>
          </w:p>
        </w:tc>
        <w:tc>
          <w:tcPr>
            <w:tcW w:w="1635"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6DCCDCAE"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Assessment Results</w:t>
            </w:r>
          </w:p>
        </w:tc>
        <w:tc>
          <w:tcPr>
            <w:tcW w:w="2150" w:type="dxa"/>
            <w:tcBorders>
              <w:top w:val="single" w:color="auto" w:sz="4" w:space="0"/>
              <w:left w:val="single" w:color="auto" w:sz="4" w:space="0"/>
              <w:bottom w:val="single" w:color="auto" w:sz="4" w:space="0"/>
              <w:right w:val="single" w:color="auto" w:sz="4" w:space="0"/>
            </w:tcBorders>
            <w:shd w:val="clear" w:color="auto" w:fill="4174B1"/>
            <w:tcMar/>
            <w:hideMark/>
          </w:tcPr>
          <w:p w:rsidRPr="000A1146" w:rsidR="00D1068F" w:rsidP="00106442" w:rsidRDefault="00D1068F" w14:paraId="673AFFB6" w14:textId="77777777">
            <w:pPr>
              <w:spacing w:after="0" w:line="240" w:lineRule="auto"/>
              <w:rPr>
                <w:rFonts w:ascii="Times New Roman" w:hAnsi="Times New Roman" w:cs="Times New Roman"/>
                <w:color w:val="000000" w:themeColor="text1"/>
              </w:rPr>
            </w:pPr>
            <w:r w:rsidRPr="000A1146">
              <w:rPr>
                <w:rFonts w:ascii="Times New Roman" w:hAnsi="Times New Roman" w:cs="Times New Roman"/>
                <w:b/>
                <w:color w:val="000000" w:themeColor="text1"/>
              </w:rPr>
              <w:t xml:space="preserve">Evidence of Continuous Program Improvement </w:t>
            </w:r>
          </w:p>
        </w:tc>
        <w:tc>
          <w:tcPr>
            <w:tcW w:w="2043" w:type="dxa"/>
            <w:tcBorders>
              <w:top w:val="single" w:color="auto" w:sz="4" w:space="0"/>
              <w:left w:val="single" w:color="auto" w:sz="4" w:space="0"/>
              <w:bottom w:val="single" w:color="auto" w:sz="4" w:space="0"/>
              <w:right w:val="single" w:color="auto" w:sz="4" w:space="0"/>
            </w:tcBorders>
            <w:shd w:val="clear" w:color="auto" w:fill="4174B1"/>
            <w:tcMar/>
          </w:tcPr>
          <w:p w:rsidRPr="000A1146" w:rsidR="00D1068F" w:rsidP="00106442" w:rsidRDefault="00D1068F" w14:paraId="5D70E246" w14:textId="77777777">
            <w:pPr>
              <w:spacing w:after="0" w:line="240" w:lineRule="auto"/>
              <w:rPr>
                <w:rFonts w:ascii="Times New Roman" w:hAnsi="Times New Roman" w:cs="Times New Roman"/>
                <w:b/>
                <w:color w:val="000000" w:themeColor="text1"/>
              </w:rPr>
            </w:pPr>
            <w:r w:rsidRPr="000A1146">
              <w:rPr>
                <w:rFonts w:ascii="Times New Roman" w:hAnsi="Times New Roman" w:cs="Times New Roman"/>
                <w:b/>
                <w:color w:val="000000" w:themeColor="text1"/>
              </w:rPr>
              <w:t>ABSENT – EMERGING – PRESENT – OUTSTANDING</w:t>
            </w:r>
          </w:p>
        </w:tc>
      </w:tr>
      <w:tr w:rsidRPr="000A1146" w:rsidR="00D1068F" w:rsidTr="02E90959" w14:paraId="6767E2BB"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0106442" w:rsidRDefault="00D1068F" w14:paraId="40106689" w14:textId="77777777">
            <w:pPr>
              <w:spacing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7.0 Series Learning Outcomes</w:t>
            </w:r>
          </w:p>
          <w:p w:rsidRPr="000A1146" w:rsidR="00D1068F" w:rsidP="00106442" w:rsidRDefault="00D1068F" w14:paraId="503A6724" w14:textId="77777777">
            <w:pPr>
              <w:rPr>
                <w:rFonts w:ascii="Times New Roman" w:hAnsi="Times New Roman" w:cs="Times New Roman"/>
                <w:b/>
                <w:bCs/>
                <w:color w:val="000000" w:themeColor="text1"/>
              </w:rPr>
            </w:pPr>
            <w:r w:rsidRPr="000A1146">
              <w:rPr>
                <w:rFonts w:ascii="Times New Roman" w:hAnsi="Times New Roman" w:cs="Times New Roman"/>
                <w:b/>
                <w:bCs/>
                <w:color w:val="000000" w:themeColor="text1"/>
              </w:rPr>
              <w:t>Foundations</w:t>
            </w:r>
          </w:p>
          <w:p w:rsidRPr="000A1146" w:rsidR="00D1068F" w:rsidP="02E90959" w:rsidRDefault="00D1068F" w14:paraId="1C6B9CB7" w14:textId="66BBBD50">
            <w:pPr>
              <w:spacing w:after="0" w:line="240" w:lineRule="auto"/>
              <w:ind w:left="720" w:hanging="720"/>
              <w:rPr>
                <w:rFonts w:ascii="Times New Roman" w:hAnsi="Times New Roman" w:cs="Times New Roman"/>
                <w:color w:val="000000" w:themeColor="text1"/>
              </w:rPr>
            </w:pPr>
            <w:r w:rsidRPr="02E90959" w:rsidR="00D1068F">
              <w:rPr>
                <w:rFonts w:ascii="Times New Roman" w:hAnsi="Times New Roman" w:cs="Times New Roman"/>
                <w:color w:val="000000" w:themeColor="text1" w:themeTint="FF" w:themeShade="FF"/>
              </w:rPr>
              <w:t xml:space="preserve">7.01 </w:t>
            </w:r>
            <w:r>
              <w:tab/>
            </w:r>
            <w:r w:rsidRPr="02E90959" w:rsidR="00D1068F">
              <w:rPr>
                <w:rFonts w:ascii="Times New Roman" w:hAnsi="Times New Roman" w:cs="Times New Roman"/>
                <w:color w:val="000000" w:themeColor="text1" w:themeTint="FF" w:themeShade="FF"/>
              </w:rPr>
              <w:t xml:space="preserve">Students graduating from the program shall </w:t>
            </w:r>
            <w:r w:rsidRPr="02E90959" w:rsidR="00D1068F">
              <w:rPr>
                <w:rFonts w:ascii="Times New Roman" w:hAnsi="Times New Roman" w:cs="Times New Roman"/>
                <w:color w:val="000000" w:themeColor="text1" w:themeTint="FF" w:themeShade="FF"/>
              </w:rPr>
              <w:t>demonstrate</w:t>
            </w:r>
            <w:r w:rsidRPr="02E90959" w:rsidR="00D1068F">
              <w:rPr>
                <w:rFonts w:ascii="Times New Roman" w:hAnsi="Times New Roman" w:cs="Times New Roman"/>
                <w:color w:val="000000" w:themeColor="text1" w:themeTint="FF" w:themeShade="FF"/>
              </w:rPr>
              <w:t xml:space="preserv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w:t>
            </w:r>
            <w:r w:rsidRPr="02E90959" w:rsidR="00D1068F">
              <w:rPr>
                <w:rFonts w:ascii="Times New Roman" w:hAnsi="Times New Roman" w:cs="Times New Roman"/>
                <w:color w:val="000000" w:themeColor="text1" w:themeTint="FF" w:themeShade="FF"/>
              </w:rPr>
              <w:t>science</w:t>
            </w:r>
            <w:r w:rsidRPr="02E90959" w:rsidR="00D1068F">
              <w:rPr>
                <w:rFonts w:ascii="Times New Roman" w:hAnsi="Times New Roman" w:cs="Times New Roman"/>
                <w:color w:val="000000" w:themeColor="text1" w:themeTint="FF" w:themeShade="FF"/>
              </w:rPr>
              <w:t xml:space="preserve"> and philosophy.</w:t>
            </w:r>
          </w:p>
        </w:tc>
      </w:tr>
      <w:tr w:rsidRPr="000A1146" w:rsidR="00D1068F" w:rsidTr="02E90959" w14:paraId="0765E6E4" w14:textId="77777777">
        <w:trPr>
          <w:gridAfter w:val="1"/>
          <w:wAfter w:w="38"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72205D"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Demonstrate knowledge of basic concepts, theories, principles, and practices related to the parks and recreation, and leisure services profession.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050500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419DD0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5C84605"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CEDDFFD" w14:textId="641A2852">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w:t>
            </w:r>
            <w:r w:rsidRPr="02E90959" w:rsidR="10193E2B">
              <w:rPr>
                <w:rFonts w:ascii="Times New Roman" w:hAnsi="Times New Roman" w:eastAsia="Times New Roman" w:cs="Times New Roman"/>
                <w:color w:val="000000" w:themeColor="text1" w:themeTint="FF" w:themeShade="FF"/>
              </w:rPr>
              <w:t>5</w:t>
            </w:r>
            <w:r w:rsidRPr="02E90959" w:rsidR="00D1068F">
              <w:rPr>
                <w:rFonts w:ascii="Times New Roman" w:hAnsi="Times New Roman" w:eastAsia="Times New Roman" w:cs="Times New Roman"/>
                <w:color w:val="000000" w:themeColor="text1" w:themeTint="FF" w:themeShade="FF"/>
              </w:rPr>
              <w:t xml:space="preserve">% of students will score 70% or </w:t>
            </w:r>
            <w:r w:rsidRPr="02E90959" w:rsidR="5CC10271">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4FB0C8ED" w14:paraId="072C8386" w14:textId="0296C239">
            <w:pPr>
              <w:spacing w:after="0" w:line="240" w:lineRule="auto"/>
              <w:rPr>
                <w:rFonts w:ascii="Times New Roman" w:hAnsi="Times New Roman" w:eastAsia="Times New Roman" w:cs="Times New Roman"/>
                <w:color w:val="000000" w:themeColor="text1"/>
              </w:rPr>
            </w:pPr>
            <w:r w:rsidRPr="02E90959" w:rsidR="7102202C">
              <w:rPr>
                <w:rFonts w:ascii="Times New Roman" w:hAnsi="Times New Roman" w:eastAsia="Times New Roman" w:cs="Times New Roman"/>
                <w:color w:val="000000" w:themeColor="text1" w:themeTint="FF" w:themeShade="FF"/>
              </w:rPr>
              <w:t>6</w:t>
            </w:r>
            <w:r w:rsidRPr="02E90959" w:rsidR="47C04D69">
              <w:rPr>
                <w:rFonts w:ascii="Times New Roman" w:hAnsi="Times New Roman" w:eastAsia="Times New Roman" w:cs="Times New Roman"/>
                <w:color w:val="000000" w:themeColor="text1" w:themeTint="FF" w:themeShade="FF"/>
              </w:rPr>
              <w:t>9% of students scored 70% or above (</w:t>
            </w:r>
            <w:r w:rsidRPr="02E90959" w:rsidR="4CF561CF">
              <w:rPr>
                <w:rFonts w:ascii="Times New Roman" w:hAnsi="Times New Roman" w:eastAsia="Times New Roman" w:cs="Times New Roman"/>
                <w:color w:val="000000" w:themeColor="text1" w:themeTint="FF" w:themeShade="FF"/>
              </w:rPr>
              <w:t>22</w:t>
            </w:r>
            <w:r w:rsidRPr="02E90959" w:rsidR="47C04D69">
              <w:rPr>
                <w:rFonts w:ascii="Times New Roman" w:hAnsi="Times New Roman" w:eastAsia="Times New Roman" w:cs="Times New Roman"/>
                <w:color w:val="000000" w:themeColor="text1" w:themeTint="FF" w:themeShade="FF"/>
              </w:rPr>
              <w:t>/</w:t>
            </w:r>
            <w:r w:rsidRPr="02E90959" w:rsidR="1816FF85">
              <w:rPr>
                <w:rFonts w:ascii="Times New Roman" w:hAnsi="Times New Roman" w:eastAsia="Times New Roman" w:cs="Times New Roman"/>
                <w:color w:val="000000" w:themeColor="text1" w:themeTint="FF" w:themeShade="FF"/>
              </w:rPr>
              <w:t>32</w:t>
            </w:r>
            <w:r w:rsidRPr="02E90959" w:rsidR="47C04D69">
              <w:rPr>
                <w:rFonts w:ascii="Times New Roman" w:hAnsi="Times New Roman" w:eastAsia="Times New Roman" w:cs="Times New Roman"/>
                <w:color w:val="000000" w:themeColor="text1" w:themeTint="FF" w:themeShade="FF"/>
              </w:rPr>
              <w:t>)</w:t>
            </w:r>
          </w:p>
          <w:p w:rsidRPr="000A1146" w:rsidR="00D1068F" w:rsidP="02E90959" w:rsidRDefault="00D1068F" w14:paraId="5CB6CD91" w14:textId="173B0B77">
            <w:pPr>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4FB0C8ED" w14:paraId="6BF919A7" w14:textId="43995A83">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4AD60E94">
              <w:rPr>
                <w:rFonts w:ascii="Times New Roman" w:hAnsi="Times New Roman" w:eastAsia="Times New Roman" w:cs="Times New Roman"/>
                <w:color w:val="000000" w:themeColor="text1" w:themeTint="FF" w:themeShade="FF"/>
              </w:rPr>
              <w:t xml:space="preserve">35 </w:t>
            </w:r>
            <w:bookmarkStart w:name="_Int_RG4A4Bnm" w:id="1981019760"/>
            <w:r w:rsidRPr="02E90959" w:rsidR="4AD60E94">
              <w:rPr>
                <w:rFonts w:ascii="Times New Roman" w:hAnsi="Times New Roman" w:eastAsia="Times New Roman" w:cs="Times New Roman"/>
                <w:color w:val="000000" w:themeColor="text1" w:themeTint="FF" w:themeShade="FF"/>
              </w:rPr>
              <w:t>students</w:t>
            </w:r>
            <w:bookmarkEnd w:id="1981019760"/>
            <w:r w:rsidRPr="02E90959" w:rsidR="4AD60E94">
              <w:rPr>
                <w:rFonts w:ascii="Times New Roman" w:hAnsi="Times New Roman" w:eastAsia="Times New Roman" w:cs="Times New Roman"/>
                <w:color w:val="000000" w:themeColor="text1" w:themeTint="FF" w:themeShade="FF"/>
              </w:rPr>
              <w:t xml:space="preserve"> total. 3 students </w:t>
            </w:r>
            <w:r w:rsidRPr="02E90959" w:rsidR="4AD60E94">
              <w:rPr>
                <w:rFonts w:ascii="Times New Roman" w:hAnsi="Times New Roman" w:eastAsia="Times New Roman" w:cs="Times New Roman"/>
                <w:color w:val="000000" w:themeColor="text1" w:themeTint="FF" w:themeShade="FF"/>
              </w:rPr>
              <w:t>didn’t</w:t>
            </w:r>
            <w:r w:rsidRPr="02E90959" w:rsidR="4AD60E94">
              <w:rPr>
                <w:rFonts w:ascii="Times New Roman" w:hAnsi="Times New Roman" w:eastAsia="Times New Roman" w:cs="Times New Roman"/>
                <w:color w:val="000000" w:themeColor="text1" w:themeTint="FF" w:themeShade="FF"/>
              </w:rPr>
              <w:t xml:space="preserve"> take the exam</w:t>
            </w:r>
            <w:r w:rsidRPr="02E90959" w:rsidR="4AD60E94">
              <w:rPr>
                <w:rFonts w:ascii="Times New Roman" w:hAnsi="Times New Roman" w:eastAsia="Times New Roman" w:cs="Times New Roman"/>
                <w:color w:val="000000" w:themeColor="text1" w:themeTint="FF" w:themeShade="FF"/>
              </w:rPr>
              <w:t xml:space="preserve">.  </w:t>
            </w:r>
            <w:r w:rsidRPr="02E90959" w:rsidR="4AD60E94">
              <w:rPr>
                <w:rFonts w:ascii="Times New Roman" w:hAnsi="Times New Roman" w:eastAsia="Times New Roman" w:cs="Times New Roman"/>
                <w:color w:val="000000" w:themeColor="text1" w:themeTint="FF" w:themeShade="FF"/>
              </w:rPr>
              <w:t>Poor performance</w:t>
            </w:r>
            <w:r w:rsidRPr="02E90959" w:rsidR="4AD60E94">
              <w:rPr>
                <w:rFonts w:ascii="Times New Roman" w:hAnsi="Times New Roman" w:eastAsia="Times New Roman" w:cs="Times New Roman"/>
                <w:color w:val="000000" w:themeColor="text1" w:themeTint="FF" w:themeShade="FF"/>
              </w:rPr>
              <w:t xml:space="preserve"> from non-PRM majors due to little intrinsic value.</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4E59FDA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6D659FC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6EB0600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3D4E7EDE">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3AEC8188" w14:textId="77777777">
        <w:trPr>
          <w:gridAfter w:val="1"/>
          <w:wAfter w:w="38"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B575CF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Summarize the historical and philosophical development of the parks, </w:t>
            </w:r>
            <w:r w:rsidRPr="02E90959" w:rsidR="00D1068F">
              <w:rPr>
                <w:rFonts w:ascii="Times New Roman" w:hAnsi="Times New Roman" w:eastAsia="Times New Roman" w:cs="Times New Roman"/>
                <w:color w:val="000000" w:themeColor="text1" w:themeTint="FF" w:themeShade="FF"/>
              </w:rPr>
              <w:t>recreation</w:t>
            </w:r>
            <w:r w:rsidRPr="02E90959" w:rsidR="00D1068F">
              <w:rPr>
                <w:rFonts w:ascii="Times New Roman" w:hAnsi="Times New Roman" w:eastAsia="Times New Roman" w:cs="Times New Roman"/>
                <w:color w:val="000000" w:themeColor="text1" w:themeTint="FF" w:themeShade="FF"/>
              </w:rPr>
              <w:t xml:space="preserve"> and leisure services profession, both public and private agencies.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1957886" w14:textId="32537E40">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7.01 </w:t>
            </w:r>
            <w:r w:rsidRPr="02E90959" w:rsidR="4223F9C0">
              <w:rPr>
                <w:rFonts w:ascii="Times New Roman" w:hAnsi="Times New Roman" w:eastAsia="Times New Roman" w:cs="Times New Roman"/>
                <w:color w:val="000000" w:themeColor="text1" w:themeTint="FF" w:themeShade="FF"/>
              </w:rPr>
              <w:t>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E3D609B"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460EB79" w14:textId="1CD94A2C">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41B61345" w14:paraId="72F40B5F" w14:textId="0908FFEC">
            <w:pPr>
              <w:spacing w:after="0" w:line="240" w:lineRule="auto"/>
              <w:rPr>
                <w:rFonts w:ascii="Times New Roman" w:hAnsi="Times New Roman" w:eastAsia="Times New Roman" w:cs="Times New Roman"/>
                <w:color w:val="000000" w:themeColor="text1"/>
              </w:rPr>
            </w:pPr>
            <w:r w:rsidRPr="02E90959" w:rsidR="1BCA7F04">
              <w:rPr>
                <w:rFonts w:ascii="Times New Roman" w:hAnsi="Times New Roman" w:eastAsia="Times New Roman" w:cs="Times New Roman"/>
                <w:color w:val="000000" w:themeColor="text1" w:themeTint="FF" w:themeShade="FF"/>
              </w:rPr>
              <w:t xml:space="preserve">75% of students will score 70% or </w:t>
            </w:r>
            <w:r w:rsidRPr="02E90959" w:rsidR="413A8640">
              <w:rPr>
                <w:rFonts w:ascii="Times New Roman" w:hAnsi="Times New Roman" w:eastAsia="Times New Roman" w:cs="Times New Roman"/>
                <w:color w:val="000000" w:themeColor="text1" w:themeTint="FF" w:themeShade="FF"/>
              </w:rPr>
              <w:t>higher</w:t>
            </w:r>
          </w:p>
          <w:p w:rsidRPr="000A1146" w:rsidR="00D1068F" w:rsidP="02E90959" w:rsidRDefault="00D1068F" w14:paraId="20533CF4" w14:textId="68EAB5C4">
            <w:pPr>
              <w:spacing w:after="0"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27005398" w14:paraId="1990F67D" w14:textId="6D63D257">
            <w:pPr>
              <w:spacing w:after="0" w:line="240" w:lineRule="auto"/>
              <w:rPr>
                <w:rFonts w:ascii="Times New Roman" w:hAnsi="Times New Roman" w:eastAsia="Times New Roman" w:cs="Times New Roman"/>
                <w:color w:val="000000" w:themeColor="text1"/>
              </w:rPr>
            </w:pPr>
            <w:r w:rsidRPr="02E90959" w:rsidR="478DBEAA">
              <w:rPr>
                <w:rFonts w:ascii="Times New Roman" w:hAnsi="Times New Roman" w:eastAsia="Times New Roman" w:cs="Times New Roman"/>
                <w:color w:val="000000" w:themeColor="text1" w:themeTint="FF" w:themeShade="FF"/>
              </w:rPr>
              <w:t>6</w:t>
            </w:r>
            <w:r w:rsidRPr="02E90959" w:rsidR="77C1EC54">
              <w:rPr>
                <w:rFonts w:ascii="Times New Roman" w:hAnsi="Times New Roman" w:eastAsia="Times New Roman" w:cs="Times New Roman"/>
                <w:color w:val="000000" w:themeColor="text1" w:themeTint="FF" w:themeShade="FF"/>
              </w:rPr>
              <w:t>9% of students scored 70% or above (2</w:t>
            </w:r>
            <w:r w:rsidRPr="02E90959" w:rsidR="0088F1A7">
              <w:rPr>
                <w:rFonts w:ascii="Times New Roman" w:hAnsi="Times New Roman" w:eastAsia="Times New Roman" w:cs="Times New Roman"/>
                <w:color w:val="000000" w:themeColor="text1" w:themeTint="FF" w:themeShade="FF"/>
              </w:rPr>
              <w:t>2</w:t>
            </w:r>
            <w:r w:rsidRPr="02E90959" w:rsidR="77C1EC54">
              <w:rPr>
                <w:rFonts w:ascii="Times New Roman" w:hAnsi="Times New Roman" w:eastAsia="Times New Roman" w:cs="Times New Roman"/>
                <w:color w:val="000000" w:themeColor="text1" w:themeTint="FF" w:themeShade="FF"/>
              </w:rPr>
              <w:t>/</w:t>
            </w:r>
            <w:r w:rsidRPr="02E90959" w:rsidR="3FBCD682">
              <w:rPr>
                <w:rFonts w:ascii="Times New Roman" w:hAnsi="Times New Roman" w:eastAsia="Times New Roman" w:cs="Times New Roman"/>
                <w:color w:val="000000" w:themeColor="text1" w:themeTint="FF" w:themeShade="FF"/>
              </w:rPr>
              <w:t>32</w:t>
            </w:r>
            <w:r w:rsidRPr="02E90959" w:rsidR="77C1EC54">
              <w:rPr>
                <w:rFonts w:ascii="Times New Roman" w:hAnsi="Times New Roman" w:eastAsia="Times New Roman" w:cs="Times New Roman"/>
                <w:color w:val="000000" w:themeColor="text1" w:themeTint="FF" w:themeShade="FF"/>
              </w:rPr>
              <w:t>)</w:t>
            </w:r>
          </w:p>
          <w:p w:rsidRPr="000A1146" w:rsidR="00D1068F" w:rsidP="02E90959" w:rsidRDefault="00D1068F" w14:paraId="3456197C" w14:textId="01E0E4CD">
            <w:pPr>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46D761A" w14:textId="43995A83">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15600E5B">
              <w:rPr>
                <w:rFonts w:ascii="Times New Roman" w:hAnsi="Times New Roman" w:eastAsia="Times New Roman" w:cs="Times New Roman"/>
                <w:color w:val="000000" w:themeColor="text1" w:themeTint="FF" w:themeShade="FF"/>
              </w:rPr>
              <w:t xml:space="preserve">35 </w:t>
            </w:r>
            <w:bookmarkStart w:name="_Int_h9ZB7yAz" w:id="418701005"/>
            <w:r w:rsidRPr="02E90959" w:rsidR="15600E5B">
              <w:rPr>
                <w:rFonts w:ascii="Times New Roman" w:hAnsi="Times New Roman" w:eastAsia="Times New Roman" w:cs="Times New Roman"/>
                <w:color w:val="000000" w:themeColor="text1" w:themeTint="FF" w:themeShade="FF"/>
              </w:rPr>
              <w:t>students</w:t>
            </w:r>
            <w:bookmarkEnd w:id="418701005"/>
            <w:r w:rsidRPr="02E90959" w:rsidR="15600E5B">
              <w:rPr>
                <w:rFonts w:ascii="Times New Roman" w:hAnsi="Times New Roman" w:eastAsia="Times New Roman" w:cs="Times New Roman"/>
                <w:color w:val="000000" w:themeColor="text1" w:themeTint="FF" w:themeShade="FF"/>
              </w:rPr>
              <w:t xml:space="preserve"> total. 3 students </w:t>
            </w:r>
            <w:r w:rsidRPr="02E90959" w:rsidR="15600E5B">
              <w:rPr>
                <w:rFonts w:ascii="Times New Roman" w:hAnsi="Times New Roman" w:eastAsia="Times New Roman" w:cs="Times New Roman"/>
                <w:color w:val="000000" w:themeColor="text1" w:themeTint="FF" w:themeShade="FF"/>
              </w:rPr>
              <w:t>didn’t</w:t>
            </w:r>
            <w:r w:rsidRPr="02E90959" w:rsidR="15600E5B">
              <w:rPr>
                <w:rFonts w:ascii="Times New Roman" w:hAnsi="Times New Roman" w:eastAsia="Times New Roman" w:cs="Times New Roman"/>
                <w:color w:val="000000" w:themeColor="text1" w:themeTint="FF" w:themeShade="FF"/>
              </w:rPr>
              <w:t xml:space="preserve"> take the exam</w:t>
            </w:r>
            <w:r w:rsidRPr="02E90959" w:rsidR="15600E5B">
              <w:rPr>
                <w:rFonts w:ascii="Times New Roman" w:hAnsi="Times New Roman" w:eastAsia="Times New Roman" w:cs="Times New Roman"/>
                <w:color w:val="000000" w:themeColor="text1" w:themeTint="FF" w:themeShade="FF"/>
              </w:rPr>
              <w:t xml:space="preserve">.  </w:t>
            </w:r>
            <w:r w:rsidRPr="02E90959" w:rsidR="15600E5B">
              <w:rPr>
                <w:rFonts w:ascii="Times New Roman" w:hAnsi="Times New Roman" w:eastAsia="Times New Roman" w:cs="Times New Roman"/>
                <w:color w:val="000000" w:themeColor="text1" w:themeTint="FF" w:themeShade="FF"/>
              </w:rPr>
              <w:t>Poor performance</w:t>
            </w:r>
            <w:r w:rsidRPr="02E90959" w:rsidR="15600E5B">
              <w:rPr>
                <w:rFonts w:ascii="Times New Roman" w:hAnsi="Times New Roman" w:eastAsia="Times New Roman" w:cs="Times New Roman"/>
                <w:color w:val="000000" w:themeColor="text1" w:themeTint="FF" w:themeShade="FF"/>
              </w:rPr>
              <w:t xml:space="preserve"> from non-PRM majors due to little intrinsic value.</w:t>
            </w:r>
          </w:p>
          <w:p w:rsidRPr="000A1146" w:rsidR="00D1068F" w:rsidP="02E90959" w:rsidRDefault="00D1068F" w14:paraId="661C7067" w14:textId="20763452">
            <w:pPr>
              <w:pStyle w:val="Normal"/>
              <w:spacing w:after="0" w:line="240" w:lineRule="auto"/>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C110EC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6570258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A5CB26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04513861">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2585DAE3" w14:textId="77777777">
        <w:trPr>
          <w:gridAfter w:val="1"/>
          <w:wAfter w:w="38"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E32234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Describe basic facts, concepts, and principles guiding the provision of recreation programs by </w:t>
            </w:r>
            <w:r w:rsidRPr="02E90959" w:rsidR="00D1068F">
              <w:rPr>
                <w:rFonts w:ascii="Times New Roman" w:hAnsi="Times New Roman" w:eastAsia="Times New Roman" w:cs="Times New Roman"/>
                <w:color w:val="000000" w:themeColor="text1" w:themeTint="FF" w:themeShade="FF"/>
              </w:rPr>
              <w:t>professional</w:t>
            </w:r>
            <w:r w:rsidRPr="02E90959" w:rsidR="00D1068F">
              <w:rPr>
                <w:rFonts w:ascii="Times New Roman" w:hAnsi="Times New Roman" w:eastAsia="Times New Roman" w:cs="Times New Roman"/>
                <w:color w:val="000000" w:themeColor="text1" w:themeTint="FF" w:themeShade="FF"/>
              </w:rPr>
              <w:t xml:space="preserve"> and workers in the industry. Course SLO #3.</w:t>
            </w:r>
          </w:p>
          <w:p w:rsidRPr="000A1146" w:rsidR="00D1068F" w:rsidP="02E90959" w:rsidRDefault="00D1068F" w14:paraId="047F878D" w14:textId="77777777">
            <w:pPr>
              <w:spacing w:after="0"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B7FE745" w14:textId="311830E1">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7.01 </w:t>
            </w:r>
            <w:r w:rsidRPr="02E90959" w:rsidR="1504DE65">
              <w:rPr>
                <w:rFonts w:ascii="Times New Roman" w:hAnsi="Times New Roman" w:eastAsia="Times New Roman" w:cs="Times New Roman"/>
                <w:color w:val="000000" w:themeColor="text1" w:themeTint="FF" w:themeShade="FF"/>
              </w:rPr>
              <w:t>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4D7FAA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A07E746" w14:textId="7A7F1C68">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C9FB119" w14:paraId="5E631F37" w14:textId="593EE0DC">
            <w:pPr>
              <w:spacing w:after="0" w:line="240" w:lineRule="auto"/>
              <w:rPr>
                <w:rFonts w:ascii="Times New Roman" w:hAnsi="Times New Roman" w:eastAsia="Times New Roman" w:cs="Times New Roman"/>
                <w:color w:val="000000" w:themeColor="text1"/>
              </w:rPr>
            </w:pPr>
            <w:r w:rsidRPr="02E90959" w:rsidR="42A0F247">
              <w:rPr>
                <w:rFonts w:ascii="Times New Roman" w:hAnsi="Times New Roman" w:eastAsia="Times New Roman" w:cs="Times New Roman"/>
                <w:color w:val="000000" w:themeColor="text1" w:themeTint="FF" w:themeShade="FF"/>
              </w:rPr>
              <w:t xml:space="preserve">75% of students will score 70% or </w:t>
            </w:r>
            <w:r w:rsidRPr="02E90959" w:rsidR="5E30FF01">
              <w:rPr>
                <w:rFonts w:ascii="Times New Roman" w:hAnsi="Times New Roman" w:eastAsia="Times New Roman" w:cs="Times New Roman"/>
                <w:color w:val="000000" w:themeColor="text1" w:themeTint="FF" w:themeShade="FF"/>
              </w:rPr>
              <w:t>higher</w:t>
            </w:r>
          </w:p>
          <w:p w:rsidRPr="000A1146" w:rsidR="00D1068F" w:rsidP="02E90959" w:rsidRDefault="00D1068F" w14:paraId="3C098319" w14:textId="53D75E58">
            <w:pPr>
              <w:spacing w:after="0"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2F1DD6ED" w14:paraId="0848FD8F" w14:textId="405D671B">
            <w:pPr>
              <w:spacing w:after="0" w:line="240" w:lineRule="auto"/>
              <w:rPr>
                <w:rFonts w:ascii="Times New Roman" w:hAnsi="Times New Roman" w:eastAsia="Times New Roman" w:cs="Times New Roman"/>
                <w:color w:val="000000" w:themeColor="text1"/>
              </w:rPr>
            </w:pPr>
            <w:r w:rsidRPr="02E90959" w:rsidR="4D759B00">
              <w:rPr>
                <w:rFonts w:ascii="Times New Roman" w:hAnsi="Times New Roman" w:eastAsia="Times New Roman" w:cs="Times New Roman"/>
                <w:color w:val="000000" w:themeColor="text1" w:themeTint="FF" w:themeShade="FF"/>
              </w:rPr>
              <w:t>6</w:t>
            </w:r>
            <w:r w:rsidRPr="02E90959" w:rsidR="2CC5CFCF">
              <w:rPr>
                <w:rFonts w:ascii="Times New Roman" w:hAnsi="Times New Roman" w:eastAsia="Times New Roman" w:cs="Times New Roman"/>
                <w:color w:val="000000" w:themeColor="text1" w:themeTint="FF" w:themeShade="FF"/>
              </w:rPr>
              <w:t>9% of students scored 70% or above (2</w:t>
            </w:r>
            <w:r w:rsidRPr="02E90959" w:rsidR="0AED914F">
              <w:rPr>
                <w:rFonts w:ascii="Times New Roman" w:hAnsi="Times New Roman" w:eastAsia="Times New Roman" w:cs="Times New Roman"/>
                <w:color w:val="000000" w:themeColor="text1" w:themeTint="FF" w:themeShade="FF"/>
              </w:rPr>
              <w:t>2</w:t>
            </w:r>
            <w:r w:rsidRPr="02E90959" w:rsidR="2CC5CFCF">
              <w:rPr>
                <w:rFonts w:ascii="Times New Roman" w:hAnsi="Times New Roman" w:eastAsia="Times New Roman" w:cs="Times New Roman"/>
                <w:color w:val="000000" w:themeColor="text1" w:themeTint="FF" w:themeShade="FF"/>
              </w:rPr>
              <w:t>/</w:t>
            </w:r>
            <w:r w:rsidRPr="02E90959" w:rsidR="67DE542A">
              <w:rPr>
                <w:rFonts w:ascii="Times New Roman" w:hAnsi="Times New Roman" w:eastAsia="Times New Roman" w:cs="Times New Roman"/>
                <w:color w:val="000000" w:themeColor="text1" w:themeTint="FF" w:themeShade="FF"/>
              </w:rPr>
              <w:t>32</w:t>
            </w:r>
            <w:r w:rsidRPr="02E90959" w:rsidR="2CC5CFCF">
              <w:rPr>
                <w:rFonts w:ascii="Times New Roman" w:hAnsi="Times New Roman" w:eastAsia="Times New Roman" w:cs="Times New Roman"/>
                <w:color w:val="000000" w:themeColor="text1" w:themeTint="FF" w:themeShade="FF"/>
              </w:rPr>
              <w:t>)</w:t>
            </w:r>
          </w:p>
          <w:p w:rsidRPr="000A1146" w:rsidR="00D1068F" w:rsidP="02E90959" w:rsidRDefault="00D1068F" w14:paraId="53F728E0" w14:textId="7FB8F32A">
            <w:pPr>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1C860CB" w14:textId="43995A83">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3F79E1AC">
              <w:rPr>
                <w:rFonts w:ascii="Times New Roman" w:hAnsi="Times New Roman" w:eastAsia="Times New Roman" w:cs="Times New Roman"/>
                <w:color w:val="000000" w:themeColor="text1" w:themeTint="FF" w:themeShade="FF"/>
              </w:rPr>
              <w:t xml:space="preserve">35 </w:t>
            </w:r>
            <w:r w:rsidRPr="02E90959" w:rsidR="3F79E1AC">
              <w:rPr>
                <w:rFonts w:ascii="Times New Roman" w:hAnsi="Times New Roman" w:eastAsia="Times New Roman" w:cs="Times New Roman"/>
                <w:color w:val="000000" w:themeColor="text1" w:themeTint="FF" w:themeShade="FF"/>
              </w:rPr>
              <w:t>students</w:t>
            </w:r>
            <w:r w:rsidRPr="02E90959" w:rsidR="3F79E1AC">
              <w:rPr>
                <w:rFonts w:ascii="Times New Roman" w:hAnsi="Times New Roman" w:eastAsia="Times New Roman" w:cs="Times New Roman"/>
                <w:color w:val="000000" w:themeColor="text1" w:themeTint="FF" w:themeShade="FF"/>
              </w:rPr>
              <w:t xml:space="preserve"> total. 3 students </w:t>
            </w:r>
            <w:r w:rsidRPr="02E90959" w:rsidR="3F79E1AC">
              <w:rPr>
                <w:rFonts w:ascii="Times New Roman" w:hAnsi="Times New Roman" w:eastAsia="Times New Roman" w:cs="Times New Roman"/>
                <w:color w:val="000000" w:themeColor="text1" w:themeTint="FF" w:themeShade="FF"/>
              </w:rPr>
              <w:t>didn’t</w:t>
            </w:r>
            <w:r w:rsidRPr="02E90959" w:rsidR="3F79E1AC">
              <w:rPr>
                <w:rFonts w:ascii="Times New Roman" w:hAnsi="Times New Roman" w:eastAsia="Times New Roman" w:cs="Times New Roman"/>
                <w:color w:val="000000" w:themeColor="text1" w:themeTint="FF" w:themeShade="FF"/>
              </w:rPr>
              <w:t xml:space="preserve"> take the exam</w:t>
            </w:r>
            <w:r w:rsidRPr="02E90959" w:rsidR="3F79E1AC">
              <w:rPr>
                <w:rFonts w:ascii="Times New Roman" w:hAnsi="Times New Roman" w:eastAsia="Times New Roman" w:cs="Times New Roman"/>
                <w:color w:val="000000" w:themeColor="text1" w:themeTint="FF" w:themeShade="FF"/>
              </w:rPr>
              <w:t xml:space="preserve">.  </w:t>
            </w:r>
            <w:r w:rsidRPr="02E90959" w:rsidR="3F79E1AC">
              <w:rPr>
                <w:rFonts w:ascii="Times New Roman" w:hAnsi="Times New Roman" w:eastAsia="Times New Roman" w:cs="Times New Roman"/>
                <w:color w:val="000000" w:themeColor="text1" w:themeTint="FF" w:themeShade="FF"/>
              </w:rPr>
              <w:t>Poor performance</w:t>
            </w:r>
            <w:r w:rsidRPr="02E90959" w:rsidR="3F79E1AC">
              <w:rPr>
                <w:rFonts w:ascii="Times New Roman" w:hAnsi="Times New Roman" w:eastAsia="Times New Roman" w:cs="Times New Roman"/>
                <w:color w:val="000000" w:themeColor="text1" w:themeTint="FF" w:themeShade="FF"/>
              </w:rPr>
              <w:t xml:space="preserve"> from non-PRM majors due to little intrinsic value.</w:t>
            </w:r>
          </w:p>
          <w:p w:rsidRPr="000A1146" w:rsidR="00D1068F" w:rsidP="02E90959" w:rsidRDefault="00D1068F" w14:paraId="4BE80E90" w14:textId="7FB8B5FF">
            <w:pPr>
              <w:pStyle w:val="Normal"/>
              <w:spacing w:after="0" w:line="240" w:lineRule="auto"/>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2083877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70F0182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45DB4DA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79E6C7A4">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70ED2814" w14:textId="77777777">
        <w:trPr>
          <w:gridAfter w:val="1"/>
          <w:wAfter w:w="38"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DC5F28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Demonstrate basic knowledge of leadership concepts, styles, and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DF599E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21D242E"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301D19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D1DE94" w14:textId="17A71C43">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75% of students will score </w:t>
            </w:r>
            <w:r w:rsidRPr="02E90959" w:rsidR="752F82B7">
              <w:rPr>
                <w:rFonts w:ascii="Times New Roman" w:hAnsi="Times New Roman" w:eastAsia="Times New Roman" w:cs="Times New Roman"/>
                <w:color w:val="000000" w:themeColor="text1" w:themeTint="FF" w:themeShade="FF"/>
              </w:rPr>
              <w:t>80</w:t>
            </w:r>
            <w:r w:rsidRPr="02E90959" w:rsidR="00D1068F">
              <w:rPr>
                <w:rFonts w:ascii="Times New Roman" w:hAnsi="Times New Roman" w:eastAsia="Times New Roman" w:cs="Times New Roman"/>
                <w:color w:val="000000" w:themeColor="text1" w:themeTint="FF" w:themeShade="FF"/>
              </w:rPr>
              <w:t xml:space="preserve">% or </w:t>
            </w:r>
            <w:r w:rsidRPr="02E90959" w:rsidR="1C63D739">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3CC435AB" w14:paraId="69549600" w14:textId="616E7105">
            <w:pPr>
              <w:pStyle w:val="Default"/>
              <w:bidi w:val="0"/>
              <w:spacing w:before="0" w:beforeAutospacing="off" w:after="0" w:afterAutospacing="off" w:line="285" w:lineRule="auto"/>
              <w:ind w:left="0" w:right="0"/>
              <w:jc w:val="left"/>
              <w:rPr>
                <w:rFonts w:ascii="Times New Roman" w:hAnsi="Times New Roman" w:eastAsia="Times New Roman" w:cs="Times New Roman"/>
                <w:color w:val="000000" w:themeColor="text1" w:themeTint="FF" w:themeShade="FF"/>
                <w:sz w:val="20"/>
                <w:szCs w:val="20"/>
              </w:rPr>
            </w:pPr>
            <w:r w:rsidRPr="02E90959" w:rsidR="69456190">
              <w:rPr>
                <w:rFonts w:ascii="Times New Roman" w:hAnsi="Times New Roman" w:eastAsia="Times New Roman" w:cs="Times New Roman"/>
                <w:color w:val="000000" w:themeColor="text1" w:themeTint="FF" w:themeShade="FF"/>
                <w:sz w:val="20"/>
                <w:szCs w:val="20"/>
              </w:rPr>
              <w:t xml:space="preserve">70.9% of the students (22/31) scored an 80% or above on </w:t>
            </w:r>
            <w:r w:rsidRPr="02E90959" w:rsidR="69456190">
              <w:rPr>
                <w:rFonts w:ascii="Times New Roman" w:hAnsi="Times New Roman" w:eastAsia="Times New Roman" w:cs="Times New Roman"/>
                <w:color w:val="000000" w:themeColor="text1" w:themeTint="FF" w:themeShade="FF"/>
                <w:sz w:val="20"/>
                <w:szCs w:val="20"/>
              </w:rPr>
              <w:t>th</w:t>
            </w:r>
            <w:r w:rsidRPr="02E90959" w:rsidR="69456190">
              <w:rPr>
                <w:rFonts w:ascii="Times New Roman" w:hAnsi="Times New Roman" w:eastAsia="Times New Roman" w:cs="Times New Roman"/>
                <w:color w:val="000000" w:themeColor="text1" w:themeTint="FF" w:themeShade="FF"/>
                <w:sz w:val="20"/>
                <w:szCs w:val="20"/>
              </w:rPr>
              <w:t>e leadership essay.</w:t>
            </w:r>
            <w:r w:rsidRPr="02E90959" w:rsidR="69456190">
              <w:rPr>
                <w:rFonts w:ascii="Times New Roman" w:hAnsi="Times New Roman" w:eastAsia="Times New Roman" w:cs="Times New Roman"/>
                <w:color w:val="000000" w:themeColor="text1" w:themeTint="FF" w:themeShade="FF"/>
                <w:sz w:val="20"/>
                <w:szCs w:val="20"/>
              </w:rPr>
              <w:t xml:space="preserve">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75C4EC" w14:paraId="6D0B6DB7" w14:textId="6A6C5526">
            <w:pPr>
              <w:pStyle w:val="Default"/>
              <w:rPr>
                <w:rFonts w:ascii="Times New Roman" w:hAnsi="Times New Roman" w:eastAsia="Times New Roman" w:cs="Times New Roman"/>
                <w:color w:val="000000" w:themeColor="text1"/>
                <w:sz w:val="20"/>
                <w:szCs w:val="20"/>
              </w:rPr>
            </w:pPr>
            <w:r w:rsidRPr="02E90959" w:rsidR="69456190">
              <w:rPr>
                <w:rFonts w:ascii="Times New Roman" w:hAnsi="Times New Roman" w:eastAsia="Times New Roman" w:cs="Times New Roman"/>
                <w:color w:val="000000" w:themeColor="text1" w:themeTint="FF" w:themeShade="FF"/>
                <w:sz w:val="20"/>
                <w:szCs w:val="20"/>
              </w:rPr>
              <w:t xml:space="preserve">Many issues were due to poor writing mechanics. This semester, all students </w:t>
            </w:r>
            <w:r w:rsidRPr="02E90959" w:rsidR="69456190">
              <w:rPr>
                <w:rFonts w:ascii="Times New Roman" w:hAnsi="Times New Roman" w:eastAsia="Times New Roman" w:cs="Times New Roman"/>
                <w:color w:val="000000" w:themeColor="text1" w:themeTint="FF" w:themeShade="FF"/>
                <w:sz w:val="20"/>
                <w:szCs w:val="20"/>
              </w:rPr>
              <w:t>are required to</w:t>
            </w:r>
            <w:r w:rsidRPr="02E90959" w:rsidR="69456190">
              <w:rPr>
                <w:rFonts w:ascii="Times New Roman" w:hAnsi="Times New Roman" w:eastAsia="Times New Roman" w:cs="Times New Roman"/>
                <w:color w:val="000000" w:themeColor="text1" w:themeTint="FF" w:themeShade="FF"/>
                <w:sz w:val="20"/>
                <w:szCs w:val="20"/>
              </w:rPr>
              <w:t xml:space="preserve"> go to the WALC for a tutor session before </w:t>
            </w:r>
            <w:r w:rsidRPr="02E90959" w:rsidR="69456190">
              <w:rPr>
                <w:rFonts w:ascii="Times New Roman" w:hAnsi="Times New Roman" w:eastAsia="Times New Roman" w:cs="Times New Roman"/>
                <w:color w:val="000000" w:themeColor="text1" w:themeTint="FF" w:themeShade="FF"/>
                <w:sz w:val="20"/>
                <w:szCs w:val="20"/>
              </w:rPr>
              <w:t>submitting</w:t>
            </w:r>
            <w:r w:rsidRPr="02E90959" w:rsidR="69456190">
              <w:rPr>
                <w:rFonts w:ascii="Times New Roman" w:hAnsi="Times New Roman" w:eastAsia="Times New Roman" w:cs="Times New Roman"/>
                <w:color w:val="000000" w:themeColor="text1" w:themeTint="FF" w:themeShade="FF"/>
                <w:sz w:val="20"/>
                <w:szCs w:val="20"/>
              </w:rPr>
              <w:t xml:space="preserve"> their essay.</w:t>
            </w:r>
            <w:r w:rsidRPr="02E90959" w:rsidR="69456190">
              <w:rPr>
                <w:rFonts w:ascii="Times New Roman" w:hAnsi="Times New Roman" w:eastAsia="Times New Roman" w:cs="Times New Roman"/>
                <w:color w:val="000000" w:themeColor="text1" w:themeTint="FF" w:themeShade="FF"/>
                <w:sz w:val="20"/>
                <w:szCs w:val="20"/>
              </w:rPr>
              <w:t xml:space="preserve"> </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A7CFF0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585007E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14C25C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0BBD1C23">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253FEB2D" w14:textId="77777777">
        <w:trPr>
          <w:gridAfter w:val="1"/>
          <w:wAfter w:w="38"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5277E67"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Assess their own leadership skills, styles, </w:t>
            </w:r>
            <w:r w:rsidRPr="02E90959" w:rsidR="00D1068F">
              <w:rPr>
                <w:rFonts w:ascii="Times New Roman" w:hAnsi="Times New Roman" w:eastAsia="Times New Roman" w:cs="Times New Roman"/>
                <w:color w:val="000000" w:themeColor="text1" w:themeTint="FF" w:themeShade="FF"/>
              </w:rPr>
              <w:t>strengths</w:t>
            </w:r>
            <w:r w:rsidRPr="02E90959" w:rsidR="00D1068F">
              <w:rPr>
                <w:rFonts w:ascii="Times New Roman" w:hAnsi="Times New Roman" w:eastAsia="Times New Roman" w:cs="Times New Roman"/>
                <w:color w:val="000000" w:themeColor="text1" w:themeTint="FF" w:themeShade="FF"/>
              </w:rPr>
              <w:t xml:space="preserve"> and weaknesses</w:t>
            </w:r>
          </w:p>
          <w:p w:rsidRPr="000A1146" w:rsidR="00D1068F" w:rsidP="02E90959" w:rsidRDefault="00D1068F" w14:paraId="6729081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C27351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72B8C3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CAE046C"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49CB395D" w:rsidP="02E90959" w:rsidRDefault="49CB395D" w14:paraId="39C2E45C" w14:textId="52C4C26C">
            <w:pPr>
              <w:spacing w:after="0" w:line="240" w:lineRule="auto"/>
              <w:rPr>
                <w:rFonts w:ascii="Times New Roman" w:hAnsi="Times New Roman" w:eastAsia="Times New Roman" w:cs="Times New Roman"/>
                <w:color w:val="000000" w:themeColor="text1" w:themeTint="FF" w:themeShade="FF"/>
              </w:rPr>
            </w:pPr>
            <w:r w:rsidRPr="02E90959" w:rsidR="49CB395D">
              <w:rPr>
                <w:rFonts w:ascii="Times New Roman" w:hAnsi="Times New Roman" w:eastAsia="Times New Roman" w:cs="Times New Roman"/>
                <w:color w:val="000000" w:themeColor="text1" w:themeTint="FF" w:themeShade="FF"/>
              </w:rPr>
              <w:t xml:space="preserve">75% of students will score </w:t>
            </w:r>
            <w:r w:rsidRPr="02E90959" w:rsidR="49CB395D">
              <w:rPr>
                <w:rFonts w:ascii="Times New Roman" w:hAnsi="Times New Roman" w:eastAsia="Times New Roman" w:cs="Times New Roman"/>
                <w:color w:val="000000" w:themeColor="text1" w:themeTint="FF" w:themeShade="FF"/>
              </w:rPr>
              <w:t>80</w:t>
            </w:r>
            <w:r w:rsidRPr="02E90959" w:rsidR="49CB395D">
              <w:rPr>
                <w:rFonts w:ascii="Times New Roman" w:hAnsi="Times New Roman" w:eastAsia="Times New Roman" w:cs="Times New Roman"/>
                <w:color w:val="000000" w:themeColor="text1" w:themeTint="FF" w:themeShade="FF"/>
              </w:rPr>
              <w:t xml:space="preserve">% or </w:t>
            </w:r>
            <w:r w:rsidRPr="02E90959" w:rsidR="0D224DFE">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49CB395D" w:rsidP="02E90959" w:rsidRDefault="49CB395D" w14:paraId="6A0C5C6C" w14:textId="73C87539">
            <w:pPr>
              <w:pStyle w:val="Default"/>
              <w:bidi w:val="0"/>
              <w:spacing w:before="0" w:beforeAutospacing="off" w:after="0" w:afterAutospacing="off" w:line="285" w:lineRule="auto"/>
              <w:ind w:left="0" w:right="0"/>
              <w:jc w:val="left"/>
              <w:rPr>
                <w:rFonts w:ascii="Times New Roman" w:hAnsi="Times New Roman" w:eastAsia="Times New Roman" w:cs="Times New Roman"/>
                <w:color w:val="000000" w:themeColor="text1" w:themeTint="FF" w:themeShade="FF"/>
                <w:sz w:val="20"/>
                <w:szCs w:val="20"/>
              </w:rPr>
            </w:pPr>
            <w:r w:rsidRPr="02E90959" w:rsidR="49CB395D">
              <w:rPr>
                <w:rFonts w:ascii="Times New Roman" w:hAnsi="Times New Roman" w:eastAsia="Times New Roman" w:cs="Times New Roman"/>
                <w:color w:val="000000" w:themeColor="text1" w:themeTint="FF" w:themeShade="FF"/>
                <w:sz w:val="20"/>
                <w:szCs w:val="20"/>
              </w:rPr>
              <w:t xml:space="preserve">70.9% of the students (22/31) scored an 80% or above on </w:t>
            </w:r>
            <w:r w:rsidRPr="02E90959" w:rsidR="49CB395D">
              <w:rPr>
                <w:rFonts w:ascii="Times New Roman" w:hAnsi="Times New Roman" w:eastAsia="Times New Roman" w:cs="Times New Roman"/>
                <w:color w:val="000000" w:themeColor="text1" w:themeTint="FF" w:themeShade="FF"/>
                <w:sz w:val="20"/>
                <w:szCs w:val="20"/>
              </w:rPr>
              <w:t>th</w:t>
            </w:r>
            <w:r w:rsidRPr="02E90959" w:rsidR="49CB395D">
              <w:rPr>
                <w:rFonts w:ascii="Times New Roman" w:hAnsi="Times New Roman" w:eastAsia="Times New Roman" w:cs="Times New Roman"/>
                <w:color w:val="000000" w:themeColor="text1" w:themeTint="FF" w:themeShade="FF"/>
                <w:sz w:val="20"/>
                <w:szCs w:val="20"/>
              </w:rPr>
              <w:t>e leadership essay.</w:t>
            </w:r>
            <w:r w:rsidRPr="02E90959" w:rsidR="49CB395D">
              <w:rPr>
                <w:rFonts w:ascii="Times New Roman" w:hAnsi="Times New Roman" w:eastAsia="Times New Roman" w:cs="Times New Roman"/>
                <w:color w:val="000000" w:themeColor="text1" w:themeTint="FF" w:themeShade="FF"/>
                <w:sz w:val="20"/>
                <w:szCs w:val="20"/>
              </w:rPr>
              <w:t xml:space="preserve">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49CB395D" w:rsidP="02E90959" w:rsidRDefault="49CB395D" w14:paraId="4D9775E7" w14:textId="591F7F1A">
            <w:pPr>
              <w:pStyle w:val="Default"/>
              <w:rPr>
                <w:rFonts w:ascii="Times New Roman" w:hAnsi="Times New Roman" w:eastAsia="Times New Roman" w:cs="Times New Roman"/>
                <w:color w:val="000000" w:themeColor="text1" w:themeTint="FF" w:themeShade="FF"/>
                <w:sz w:val="20"/>
                <w:szCs w:val="20"/>
              </w:rPr>
            </w:pPr>
            <w:r w:rsidRPr="02E90959" w:rsidR="49CB395D">
              <w:rPr>
                <w:rFonts w:ascii="Times New Roman" w:hAnsi="Times New Roman" w:eastAsia="Times New Roman" w:cs="Times New Roman"/>
                <w:color w:val="000000" w:themeColor="text1" w:themeTint="FF" w:themeShade="FF"/>
                <w:sz w:val="20"/>
                <w:szCs w:val="20"/>
              </w:rPr>
              <w:t xml:space="preserve">Many issues were due to poor writing mechanics. This semester, all students </w:t>
            </w:r>
            <w:r w:rsidRPr="02E90959" w:rsidR="49CB395D">
              <w:rPr>
                <w:rFonts w:ascii="Times New Roman" w:hAnsi="Times New Roman" w:eastAsia="Times New Roman" w:cs="Times New Roman"/>
                <w:color w:val="000000" w:themeColor="text1" w:themeTint="FF" w:themeShade="FF"/>
                <w:sz w:val="20"/>
                <w:szCs w:val="20"/>
              </w:rPr>
              <w:t>are required to</w:t>
            </w:r>
            <w:r w:rsidRPr="02E90959" w:rsidR="49CB395D">
              <w:rPr>
                <w:rFonts w:ascii="Times New Roman" w:hAnsi="Times New Roman" w:eastAsia="Times New Roman" w:cs="Times New Roman"/>
                <w:color w:val="000000" w:themeColor="text1" w:themeTint="FF" w:themeShade="FF"/>
                <w:sz w:val="20"/>
                <w:szCs w:val="20"/>
              </w:rPr>
              <w:t xml:space="preserve"> go to the WALC for a tutor session before </w:t>
            </w:r>
            <w:r w:rsidRPr="02E90959" w:rsidR="49CB395D">
              <w:rPr>
                <w:rFonts w:ascii="Times New Roman" w:hAnsi="Times New Roman" w:eastAsia="Times New Roman" w:cs="Times New Roman"/>
                <w:color w:val="000000" w:themeColor="text1" w:themeTint="FF" w:themeShade="FF"/>
                <w:sz w:val="20"/>
                <w:szCs w:val="20"/>
              </w:rPr>
              <w:t>submitting</w:t>
            </w:r>
            <w:r w:rsidRPr="02E90959" w:rsidR="49CB395D">
              <w:rPr>
                <w:rFonts w:ascii="Times New Roman" w:hAnsi="Times New Roman" w:eastAsia="Times New Roman" w:cs="Times New Roman"/>
                <w:color w:val="000000" w:themeColor="text1" w:themeTint="FF" w:themeShade="FF"/>
                <w:sz w:val="20"/>
                <w:szCs w:val="20"/>
              </w:rPr>
              <w:t xml:space="preserve"> their essay.</w:t>
            </w:r>
            <w:r w:rsidRPr="02E90959" w:rsidR="49CB395D">
              <w:rPr>
                <w:rFonts w:ascii="Times New Roman" w:hAnsi="Times New Roman" w:eastAsia="Times New Roman" w:cs="Times New Roman"/>
                <w:color w:val="000000" w:themeColor="text1" w:themeTint="FF" w:themeShade="FF"/>
                <w:sz w:val="20"/>
                <w:szCs w:val="20"/>
              </w:rPr>
              <w:t xml:space="preserve"> </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0922F33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1CD8EE2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4934327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573EF4BD">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1202C815" w14:textId="77777777">
        <w:trPr>
          <w:gridAfter w:val="1"/>
          <w:wAfter w:w="38"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02DE22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Write</w:t>
            </w:r>
            <w:r w:rsidRPr="02E90959" w:rsidR="00D1068F">
              <w:rPr>
                <w:rFonts w:ascii="Times New Roman" w:hAnsi="Times New Roman" w:eastAsia="Times New Roman" w:cs="Times New Roman"/>
                <w:color w:val="000000" w:themeColor="text1" w:themeTint="FF" w:themeShade="FF"/>
              </w:rPr>
              <w:t xml:space="preserve"> a professional research paper.</w:t>
            </w:r>
          </w:p>
          <w:p w:rsidRPr="000A1146" w:rsidR="00D1068F" w:rsidP="02E90959" w:rsidRDefault="00D1068F" w14:paraId="1B49027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AEFD649"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DFC869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BC3063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Senior Seminar Research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3D19BBC" w14:textId="1E021389">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51793BB1">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518F278" w14:paraId="3B504088" w14:textId="7D6108D5">
            <w:pPr>
              <w:pStyle w:val="Default"/>
              <w:rPr>
                <w:rFonts w:ascii="Times New Roman" w:hAnsi="Times New Roman" w:eastAsia="Times New Roman" w:cs="Times New Roman"/>
                <w:color w:val="000000" w:themeColor="text1"/>
                <w:sz w:val="20"/>
                <w:szCs w:val="20"/>
              </w:rPr>
            </w:pPr>
            <w:r w:rsidRPr="02E90959" w:rsidR="103909E5">
              <w:rPr>
                <w:rFonts w:ascii="Times New Roman" w:hAnsi="Times New Roman" w:eastAsia="Times New Roman" w:cs="Times New Roman"/>
                <w:color w:val="000000" w:themeColor="text1" w:themeTint="FF" w:themeShade="FF"/>
                <w:sz w:val="20"/>
                <w:szCs w:val="20"/>
              </w:rPr>
              <w:t>93.8</w:t>
            </w:r>
            <w:r w:rsidRPr="02E90959" w:rsidR="103909E5">
              <w:rPr>
                <w:rFonts w:ascii="Times New Roman" w:hAnsi="Times New Roman" w:eastAsia="Times New Roman" w:cs="Times New Roman"/>
                <w:color w:val="000000" w:themeColor="text1" w:themeTint="FF" w:themeShade="FF"/>
                <w:sz w:val="20"/>
                <w:szCs w:val="20"/>
              </w:rPr>
              <w:t>% of students</w:t>
            </w:r>
            <w:r w:rsidRPr="02E90959" w:rsidR="103909E5">
              <w:rPr>
                <w:rFonts w:ascii="Times New Roman" w:hAnsi="Times New Roman" w:eastAsia="Times New Roman" w:cs="Times New Roman"/>
                <w:color w:val="000000" w:themeColor="text1" w:themeTint="FF" w:themeShade="FF"/>
                <w:sz w:val="20"/>
                <w:szCs w:val="20"/>
              </w:rPr>
              <w:t xml:space="preserve"> </w:t>
            </w:r>
            <w:r w:rsidRPr="02E90959" w:rsidR="39A75C02">
              <w:rPr>
                <w:rFonts w:ascii="Times New Roman" w:hAnsi="Times New Roman" w:eastAsia="Times New Roman" w:cs="Times New Roman"/>
                <w:color w:val="000000" w:themeColor="text1" w:themeTint="FF" w:themeShade="FF"/>
                <w:sz w:val="20"/>
                <w:szCs w:val="20"/>
              </w:rPr>
              <w:t>received 75% or higher. The quality of the papers was excellen</w:t>
            </w:r>
            <w:r w:rsidRPr="02E90959" w:rsidR="60B81599">
              <w:rPr>
                <w:rFonts w:ascii="Times New Roman" w:hAnsi="Times New Roman" w:eastAsia="Times New Roman" w:cs="Times New Roman"/>
                <w:color w:val="000000" w:themeColor="text1" w:themeTint="FF" w:themeShade="FF"/>
                <w:sz w:val="20"/>
                <w:szCs w:val="20"/>
              </w:rPr>
              <w:t>t – and improving every year!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3A44DA2F" w14:paraId="10C874F4" w14:textId="61E2F408">
            <w:pPr>
              <w:pStyle w:val="Default"/>
              <w:bidi w:val="0"/>
              <w:spacing w:before="0" w:beforeAutospacing="off" w:after="0" w:afterAutospacing="off" w:line="285" w:lineRule="auto"/>
              <w:ind w:left="0" w:right="0"/>
              <w:jc w:val="left"/>
              <w:rPr>
                <w:rFonts w:ascii="Times New Roman" w:hAnsi="Times New Roman" w:eastAsia="Times New Roman" w:cs="Times New Roman"/>
                <w:color w:val="000000" w:themeColor="text1" w:themeTint="FF" w:themeShade="FF"/>
                <w:sz w:val="20"/>
                <w:szCs w:val="20"/>
              </w:rPr>
            </w:pPr>
            <w:r w:rsidRPr="02E90959" w:rsidR="60B81599">
              <w:rPr>
                <w:rFonts w:ascii="Times New Roman" w:hAnsi="Times New Roman" w:eastAsia="Times New Roman" w:cs="Times New Roman"/>
                <w:color w:val="000000" w:themeColor="text1" w:themeTint="FF" w:themeShade="FF"/>
                <w:sz w:val="20"/>
                <w:szCs w:val="20"/>
              </w:rPr>
              <w:t xml:space="preserve">This semester I had a WALC Graduate Tutor specifically tied to PRM 495. She was able </w:t>
            </w:r>
            <w:r w:rsidRPr="02E90959" w:rsidR="60B81599">
              <w:rPr>
                <w:rFonts w:ascii="Times New Roman" w:hAnsi="Times New Roman" w:eastAsia="Times New Roman" w:cs="Times New Roman"/>
                <w:color w:val="000000" w:themeColor="text1" w:themeTint="FF" w:themeShade="FF"/>
                <w:sz w:val="20"/>
                <w:szCs w:val="20"/>
              </w:rPr>
              <w:t>to give</w:t>
            </w:r>
            <w:r w:rsidRPr="02E90959" w:rsidR="60B81599">
              <w:rPr>
                <w:rFonts w:ascii="Times New Roman" w:hAnsi="Times New Roman" w:eastAsia="Times New Roman" w:cs="Times New Roman"/>
                <w:color w:val="000000" w:themeColor="text1" w:themeTint="FF" w:themeShade="FF"/>
                <w:sz w:val="20"/>
                <w:szCs w:val="20"/>
              </w:rPr>
              <w:t xml:space="preserve"> </w:t>
            </w:r>
            <w:r w:rsidRPr="02E90959" w:rsidR="60B81599">
              <w:rPr>
                <w:rFonts w:ascii="Times New Roman" w:hAnsi="Times New Roman" w:eastAsia="Times New Roman" w:cs="Times New Roman"/>
                <w:color w:val="000000" w:themeColor="text1" w:themeTint="FF" w:themeShade="FF"/>
                <w:sz w:val="20"/>
                <w:szCs w:val="20"/>
              </w:rPr>
              <w:t>additional</w:t>
            </w:r>
            <w:r w:rsidRPr="02E90959" w:rsidR="60B81599">
              <w:rPr>
                <w:rFonts w:ascii="Times New Roman" w:hAnsi="Times New Roman" w:eastAsia="Times New Roman" w:cs="Times New Roman"/>
                <w:color w:val="000000" w:themeColor="text1" w:themeTint="FF" w:themeShade="FF"/>
                <w:sz w:val="20"/>
                <w:szCs w:val="20"/>
              </w:rPr>
              <w:t xml:space="preserve"> mentoring.</w:t>
            </w:r>
            <w:r w:rsidRPr="02E90959" w:rsidR="60B81599">
              <w:rPr>
                <w:rFonts w:ascii="Times New Roman" w:hAnsi="Times New Roman" w:eastAsia="Times New Roman" w:cs="Times New Roman"/>
                <w:color w:val="000000" w:themeColor="text1" w:themeTint="FF" w:themeShade="FF"/>
                <w:sz w:val="20"/>
                <w:szCs w:val="20"/>
              </w:rPr>
              <w:t xml:space="preserve"> </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753B7C6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0621158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3E438AE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40337B0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OUTSTANDING</w:t>
            </w:r>
          </w:p>
        </w:tc>
      </w:tr>
      <w:tr w:rsidRPr="000A1146" w:rsidR="00D1068F" w:rsidTr="02E90959" w14:paraId="5F95B316" w14:textId="77777777">
        <w:trPr>
          <w:gridAfter w:val="1"/>
          <w:wAfter w:w="38"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FC284A1"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Develop and deliver a professional</w:t>
            </w:r>
          </w:p>
          <w:p w:rsidRPr="000A1146" w:rsidR="00D1068F" w:rsidP="02E90959" w:rsidRDefault="00D1068F" w14:paraId="3466D467"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presentation concerning</w:t>
            </w:r>
          </w:p>
          <w:p w:rsidRPr="000A1146" w:rsidR="00D1068F" w:rsidP="02E90959" w:rsidRDefault="00D1068F" w14:paraId="67EF4AEF"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a specific issue or</w:t>
            </w:r>
          </w:p>
          <w:p w:rsidRPr="000A1146" w:rsidR="00D1068F" w:rsidP="02E90959" w:rsidRDefault="00D1068F" w14:paraId="621A92A8"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problem facing the</w:t>
            </w:r>
          </w:p>
          <w:p w:rsidRPr="000A1146" w:rsidR="00D1068F" w:rsidP="02E90959" w:rsidRDefault="00D1068F" w14:paraId="30791D16"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parks, recreation, or</w:t>
            </w:r>
          </w:p>
          <w:p w:rsidRPr="000A1146" w:rsidR="00D1068F" w:rsidP="02E90959" w:rsidRDefault="00D1068F" w14:paraId="315D979B"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leisure profession.</w:t>
            </w:r>
          </w:p>
          <w:p w:rsidRPr="000A1146" w:rsidR="00D1068F" w:rsidP="02E90959" w:rsidRDefault="00D1068F" w14:paraId="6E8DDB24" w14:textId="77777777">
            <w:pPr>
              <w:spacing w:after="0" w:line="240" w:lineRule="auto"/>
              <w:ind w:right="-360"/>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31CD90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4BDEEFB"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585D11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Senior Seminar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9B2A118" w14:textId="4A20A4EA">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2E0E484F">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DB18C57" w14:paraId="24DACB5F" w14:textId="0961A302">
            <w:pPr>
              <w:spacing w:after="0" w:line="240" w:lineRule="auto"/>
              <w:rPr>
                <w:rFonts w:ascii="Times New Roman" w:hAnsi="Times New Roman" w:eastAsia="Times New Roman" w:cs="Times New Roman"/>
                <w:color w:val="000000" w:themeColor="text1"/>
              </w:rPr>
            </w:pPr>
            <w:r w:rsidRPr="02E90959" w:rsidR="6287220B">
              <w:rPr>
                <w:rFonts w:ascii="Times New Roman" w:hAnsi="Times New Roman" w:eastAsia="Times New Roman" w:cs="Times New Roman"/>
                <w:color w:val="000000" w:themeColor="text1" w:themeTint="FF" w:themeShade="FF"/>
              </w:rPr>
              <w:t xml:space="preserve">100% </w:t>
            </w:r>
            <w:r w:rsidRPr="02E90959" w:rsidR="6287220B">
              <w:rPr>
                <w:rFonts w:ascii="Times New Roman" w:hAnsi="Times New Roman" w:eastAsia="Times New Roman" w:cs="Times New Roman"/>
                <w:color w:val="000000" w:themeColor="text1" w:themeTint="FF" w:themeShade="FF"/>
              </w:rPr>
              <w:t>scored at</w:t>
            </w:r>
            <w:r w:rsidRPr="02E90959" w:rsidR="6287220B">
              <w:rPr>
                <w:rFonts w:ascii="Times New Roman" w:hAnsi="Times New Roman" w:eastAsia="Times New Roman" w:cs="Times New Roman"/>
                <w:color w:val="000000" w:themeColor="text1" w:themeTint="FF" w:themeShade="FF"/>
              </w:rPr>
              <w:t xml:space="preserve"> 75% or </w:t>
            </w:r>
            <w:r w:rsidRPr="02E90959" w:rsidR="01CD7033">
              <w:rPr>
                <w:rFonts w:ascii="Times New Roman" w:hAnsi="Times New Roman" w:eastAsia="Times New Roman" w:cs="Times New Roman"/>
                <w:color w:val="000000" w:themeColor="text1" w:themeTint="FF" w:themeShade="FF"/>
              </w:rPr>
              <w:t>higher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532BA07" w14:paraId="78B8B115" w14:textId="0B2731BA">
            <w:pPr>
              <w:pStyle w:val="Default"/>
              <w:spacing w:line="240" w:lineRule="auto"/>
              <w:rPr>
                <w:rFonts w:ascii="Times New Roman" w:hAnsi="Times New Roman" w:eastAsia="Times New Roman" w:cs="Times New Roman"/>
                <w:color w:val="000000" w:themeColor="text1"/>
                <w:sz w:val="20"/>
                <w:szCs w:val="20"/>
              </w:rPr>
            </w:pPr>
            <w:r w:rsidRPr="02E90959" w:rsidR="0C43425A">
              <w:rPr>
                <w:rFonts w:ascii="Times New Roman" w:hAnsi="Times New Roman" w:eastAsia="Times New Roman" w:cs="Times New Roman"/>
                <w:color w:val="000000" w:themeColor="text1" w:themeTint="FF" w:themeShade="FF"/>
                <w:sz w:val="20"/>
                <w:szCs w:val="20"/>
              </w:rPr>
              <w:t xml:space="preserve">Semester by semester, I continue to refine this assignment. Note, students also plan the symposium in which the </w:t>
            </w:r>
            <w:r w:rsidRPr="02E90959" w:rsidR="2D7501E3">
              <w:rPr>
                <w:rFonts w:ascii="Times New Roman" w:hAnsi="Times New Roman" w:eastAsia="Times New Roman" w:cs="Times New Roman"/>
                <w:color w:val="000000" w:themeColor="text1" w:themeTint="FF" w:themeShade="FF"/>
                <w:sz w:val="20"/>
                <w:szCs w:val="20"/>
              </w:rPr>
              <w:t xml:space="preserve">presentations are given. </w:t>
            </w:r>
            <w:r w:rsidRPr="02E90959" w:rsidR="7FC17D9B">
              <w:rPr>
                <w:rFonts w:ascii="Times New Roman" w:hAnsi="Times New Roman" w:eastAsia="Times New Roman" w:cs="Times New Roman"/>
                <w:color w:val="000000" w:themeColor="text1" w:themeTint="FF" w:themeShade="FF"/>
                <w:sz w:val="20"/>
                <w:szCs w:val="20"/>
              </w:rPr>
              <w:t xml:space="preserve">We now use the scrum project management system to orchestrate it. </w:t>
            </w:r>
            <w:r w:rsidRPr="02E90959" w:rsidR="2D7501E3">
              <w:rPr>
                <w:rFonts w:ascii="Times New Roman" w:hAnsi="Times New Roman" w:eastAsia="Times New Roman" w:cs="Times New Roman"/>
                <w:color w:val="000000" w:themeColor="text1" w:themeTint="FF" w:themeShade="FF"/>
                <w:sz w:val="20"/>
                <w:szCs w:val="20"/>
              </w:rPr>
              <w:t>I’ve</w:t>
            </w:r>
            <w:r w:rsidRPr="02E90959" w:rsidR="2D7501E3">
              <w:rPr>
                <w:rFonts w:ascii="Times New Roman" w:hAnsi="Times New Roman" w:eastAsia="Times New Roman" w:cs="Times New Roman"/>
                <w:color w:val="000000" w:themeColor="text1" w:themeTint="FF" w:themeShade="FF"/>
                <w:sz w:val="20"/>
                <w:szCs w:val="20"/>
              </w:rPr>
              <w:t xml:space="preserve"> re-written the rubrics and assignment description for the presentation slides and scripts. Students are routinely astonished </w:t>
            </w:r>
            <w:r w:rsidRPr="02E90959" w:rsidR="2D7501E3">
              <w:rPr>
                <w:rFonts w:ascii="Times New Roman" w:hAnsi="Times New Roman" w:eastAsia="Times New Roman" w:cs="Times New Roman"/>
                <w:color w:val="000000" w:themeColor="text1" w:themeTint="FF" w:themeShade="FF"/>
                <w:sz w:val="20"/>
                <w:szCs w:val="20"/>
              </w:rPr>
              <w:t>regarding</w:t>
            </w:r>
            <w:r w:rsidRPr="02E90959" w:rsidR="2D7501E3">
              <w:rPr>
                <w:rFonts w:ascii="Times New Roman" w:hAnsi="Times New Roman" w:eastAsia="Times New Roman" w:cs="Times New Roman"/>
                <w:color w:val="000000" w:themeColor="text1" w:themeTint="FF" w:themeShade="FF"/>
                <w:sz w:val="20"/>
                <w:szCs w:val="20"/>
              </w:rPr>
              <w:t xml:space="preserve"> the quality of their scholarship and the </w:t>
            </w:r>
            <w:r w:rsidRPr="02E90959" w:rsidR="0D363D26">
              <w:rPr>
                <w:rFonts w:ascii="Times New Roman" w:hAnsi="Times New Roman" w:eastAsia="Times New Roman" w:cs="Times New Roman"/>
                <w:color w:val="000000" w:themeColor="text1" w:themeTint="FF" w:themeShade="FF"/>
                <w:sz w:val="20"/>
                <w:szCs w:val="20"/>
              </w:rPr>
              <w:t>professionalism of their presentation.</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06E6DF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077D4F9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6D63D3F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29C7585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515F24A2"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D0441E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Discuss and critically analyze current trends and issues in parks, recreation, and leisure services industries. Course SLO #1.</w:t>
            </w:r>
          </w:p>
          <w:p w:rsidRPr="000A1146" w:rsidR="00D1068F" w:rsidP="02E90959" w:rsidRDefault="00D1068F" w14:paraId="776074B5" w14:textId="77777777">
            <w:pPr>
              <w:spacing w:after="0"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A6A3C6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89B8CE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278C20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Reading Responses (Current issues)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DB826B0" w14:textId="4B987616">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54ABE1E7">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10F565E" w14:paraId="6676DBEB" w14:textId="3874FE80">
            <w:pPr>
              <w:spacing w:after="0" w:line="240" w:lineRule="auto"/>
              <w:rPr>
                <w:rFonts w:ascii="Times New Roman" w:hAnsi="Times New Roman" w:eastAsia="Times New Roman" w:cs="Times New Roman"/>
                <w:color w:val="000000" w:themeColor="text1"/>
              </w:rPr>
            </w:pPr>
            <w:r w:rsidRPr="02E90959" w:rsidR="7B120E9B">
              <w:rPr>
                <w:rFonts w:ascii="Times New Roman" w:hAnsi="Times New Roman" w:eastAsia="Times New Roman" w:cs="Times New Roman"/>
                <w:color w:val="000000" w:themeColor="text1" w:themeTint="FF" w:themeShade="FF"/>
              </w:rPr>
              <w:t>86</w:t>
            </w:r>
            <w:r w:rsidRPr="02E90959" w:rsidR="5D6D1AD5">
              <w:rPr>
                <w:rFonts w:ascii="Times New Roman" w:hAnsi="Times New Roman" w:eastAsia="Times New Roman" w:cs="Times New Roman"/>
                <w:color w:val="000000" w:themeColor="text1" w:themeTint="FF" w:themeShade="FF"/>
              </w:rPr>
              <w:t>% at a 75% or higher</w:t>
            </w:r>
          </w:p>
          <w:p w:rsidRPr="000A1146" w:rsidR="00D1068F" w:rsidP="02E90959" w:rsidRDefault="00D1068F" w14:paraId="5425E9FB" w14:textId="2524B987">
            <w:pPr>
              <w:spacing w:after="0" w:line="240" w:lineRule="auto"/>
              <w:rPr>
                <w:rFonts w:ascii="Times New Roman" w:hAnsi="Times New Roman" w:eastAsia="Times New Roman" w:cs="Times New Roman"/>
                <w:color w:val="000000" w:themeColor="text1"/>
              </w:rPr>
            </w:pPr>
          </w:p>
          <w:p w:rsidRPr="000A1146" w:rsidR="00D1068F" w:rsidP="02E90959" w:rsidRDefault="110F565E" w14:paraId="7CB104DA" w14:textId="4C880273">
            <w:pPr>
              <w:spacing w:after="0" w:line="240" w:lineRule="auto"/>
              <w:rPr>
                <w:rFonts w:ascii="Times New Roman" w:hAnsi="Times New Roman" w:eastAsia="Times New Roman" w:cs="Times New Roman"/>
                <w:color w:val="000000" w:themeColor="text1"/>
              </w:rPr>
            </w:pPr>
            <w:r w:rsidRPr="02E90959" w:rsidR="5D6D1AD5">
              <w:rPr>
                <w:rFonts w:ascii="Times New Roman" w:hAnsi="Times New Roman" w:eastAsia="Times New Roman" w:cs="Times New Roman"/>
                <w:color w:val="000000" w:themeColor="text1" w:themeTint="FF" w:themeShade="FF"/>
              </w:rPr>
              <w:t>Section 03 had 78% at 75% or higher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10F565E" w14:paraId="2E141403" w14:textId="25EF5FF8">
            <w:pPr>
              <w:spacing w:after="0" w:line="240" w:lineRule="auto"/>
              <w:contextualSpacing/>
              <w:rPr>
                <w:rFonts w:ascii="Times New Roman" w:hAnsi="Times New Roman" w:eastAsia="Times New Roman" w:cs="Times New Roman"/>
                <w:color w:val="000000" w:themeColor="text1"/>
              </w:rPr>
            </w:pPr>
            <w:r w:rsidRPr="02E90959" w:rsidR="7B2668A6">
              <w:rPr>
                <w:rFonts w:ascii="Times New Roman" w:hAnsi="Times New Roman" w:eastAsia="Times New Roman" w:cs="Times New Roman"/>
                <w:color w:val="000000" w:themeColor="text1" w:themeTint="FF" w:themeShade="FF"/>
              </w:rPr>
              <w:t>I’m</w:t>
            </w:r>
            <w:r w:rsidRPr="02E90959" w:rsidR="7B2668A6">
              <w:rPr>
                <w:rFonts w:ascii="Times New Roman" w:hAnsi="Times New Roman" w:eastAsia="Times New Roman" w:cs="Times New Roman"/>
                <w:color w:val="000000" w:themeColor="text1" w:themeTint="FF" w:themeShade="FF"/>
              </w:rPr>
              <w:t xml:space="preserve"> </w:t>
            </w:r>
            <w:r w:rsidRPr="02E90959" w:rsidR="7B2668A6">
              <w:rPr>
                <w:rFonts w:ascii="Times New Roman" w:hAnsi="Times New Roman" w:eastAsia="Times New Roman" w:cs="Times New Roman"/>
                <w:color w:val="000000" w:themeColor="text1" w:themeTint="FF" w:themeShade="FF"/>
              </w:rPr>
              <w:t>very pleased</w:t>
            </w:r>
            <w:r w:rsidRPr="02E90959" w:rsidR="7B2668A6">
              <w:rPr>
                <w:rFonts w:ascii="Times New Roman" w:hAnsi="Times New Roman" w:eastAsia="Times New Roman" w:cs="Times New Roman"/>
                <w:color w:val="000000" w:themeColor="text1" w:themeTint="FF" w:themeShade="FF"/>
              </w:rPr>
              <w:t xml:space="preserve"> with </w:t>
            </w:r>
            <w:r w:rsidRPr="02E90959" w:rsidR="7B2668A6">
              <w:rPr>
                <w:rFonts w:ascii="Times New Roman" w:hAnsi="Times New Roman" w:eastAsia="Times New Roman" w:cs="Times New Roman"/>
                <w:color w:val="000000" w:themeColor="text1" w:themeTint="FF" w:themeShade="FF"/>
              </w:rPr>
              <w:t>86</w:t>
            </w:r>
            <w:r w:rsidRPr="02E90959" w:rsidR="7B2668A6">
              <w:rPr>
                <w:rFonts w:ascii="Times New Roman" w:hAnsi="Times New Roman" w:eastAsia="Times New Roman" w:cs="Times New Roman"/>
                <w:color w:val="000000" w:themeColor="text1" w:themeTint="FF" w:themeShade="FF"/>
              </w:rPr>
              <w:t xml:space="preserve">%. </w:t>
            </w:r>
            <w:r w:rsidRPr="02E90959" w:rsidR="704040E3">
              <w:rPr>
                <w:rFonts w:ascii="Times New Roman" w:hAnsi="Times New Roman" w:eastAsia="Times New Roman" w:cs="Times New Roman"/>
                <w:color w:val="000000" w:themeColor="text1" w:themeTint="FF" w:themeShade="FF"/>
              </w:rPr>
              <w:t xml:space="preserve">I did improve the assignment description and </w:t>
            </w:r>
            <w:r w:rsidRPr="02E90959" w:rsidR="704040E3">
              <w:rPr>
                <w:rFonts w:ascii="Times New Roman" w:hAnsi="Times New Roman" w:eastAsia="Times New Roman" w:cs="Times New Roman"/>
                <w:color w:val="000000" w:themeColor="text1" w:themeTint="FF" w:themeShade="FF"/>
              </w:rPr>
              <w:t>provided</w:t>
            </w:r>
            <w:r w:rsidRPr="02E90959" w:rsidR="704040E3">
              <w:rPr>
                <w:rFonts w:ascii="Times New Roman" w:hAnsi="Times New Roman" w:eastAsia="Times New Roman" w:cs="Times New Roman"/>
                <w:color w:val="000000" w:themeColor="text1" w:themeTint="FF" w:themeShade="FF"/>
              </w:rPr>
              <w:t xml:space="preserve"> furt</w:t>
            </w:r>
            <w:r w:rsidRPr="02E90959" w:rsidR="704040E3">
              <w:rPr>
                <w:rFonts w:ascii="Times New Roman" w:hAnsi="Times New Roman" w:eastAsia="Times New Roman" w:cs="Times New Roman"/>
                <w:color w:val="000000" w:themeColor="text1" w:themeTint="FF" w:themeShade="FF"/>
              </w:rPr>
              <w:t>her examples within the sy</w:t>
            </w:r>
            <w:r w:rsidRPr="02E90959" w:rsidR="704040E3">
              <w:rPr>
                <w:rFonts w:ascii="Times New Roman" w:hAnsi="Times New Roman" w:eastAsia="Times New Roman" w:cs="Times New Roman"/>
                <w:color w:val="000000" w:themeColor="text1" w:themeTint="FF" w:themeShade="FF"/>
              </w:rPr>
              <w:t>lla</w:t>
            </w:r>
            <w:r w:rsidRPr="02E90959" w:rsidR="704040E3">
              <w:rPr>
                <w:rFonts w:ascii="Times New Roman" w:hAnsi="Times New Roman" w:eastAsia="Times New Roman" w:cs="Times New Roman"/>
                <w:color w:val="000000" w:themeColor="text1" w:themeTint="FF" w:themeShade="FF"/>
              </w:rPr>
              <w:t>b</w:t>
            </w:r>
            <w:r w:rsidRPr="02E90959" w:rsidR="704040E3">
              <w:rPr>
                <w:rFonts w:ascii="Times New Roman" w:hAnsi="Times New Roman" w:eastAsia="Times New Roman" w:cs="Times New Roman"/>
                <w:color w:val="000000" w:themeColor="text1" w:themeTint="FF" w:themeShade="FF"/>
              </w:rPr>
              <w:t xml:space="preserve">us. </w:t>
            </w:r>
            <w:r w:rsidRPr="02E90959" w:rsidR="7B2668A6">
              <w:rPr>
                <w:rFonts w:ascii="Times New Roman" w:hAnsi="Times New Roman" w:eastAsia="Times New Roman" w:cs="Times New Roman"/>
                <w:color w:val="000000" w:themeColor="text1" w:themeTint="FF" w:themeShade="FF"/>
              </w:rPr>
              <w:t>Essenti</w:t>
            </w:r>
            <w:r w:rsidRPr="02E90959" w:rsidR="7B2668A6">
              <w:rPr>
                <w:rFonts w:ascii="Times New Roman" w:hAnsi="Times New Roman" w:eastAsia="Times New Roman" w:cs="Times New Roman"/>
                <w:color w:val="000000" w:themeColor="text1" w:themeTint="FF" w:themeShade="FF"/>
              </w:rPr>
              <w:t>al</w:t>
            </w:r>
            <w:r w:rsidRPr="02E90959" w:rsidR="7B2668A6">
              <w:rPr>
                <w:rFonts w:ascii="Times New Roman" w:hAnsi="Times New Roman" w:eastAsia="Times New Roman" w:cs="Times New Roman"/>
                <w:color w:val="000000" w:themeColor="text1" w:themeTint="FF" w:themeShade="FF"/>
              </w:rPr>
              <w:t>ly,</w:t>
            </w:r>
            <w:r w:rsidRPr="02E90959" w:rsidR="7B2668A6">
              <w:rPr>
                <w:rFonts w:ascii="Times New Roman" w:hAnsi="Times New Roman" w:eastAsia="Times New Roman" w:cs="Times New Roman"/>
                <w:color w:val="000000" w:themeColor="text1" w:themeTint="FF" w:themeShade="FF"/>
              </w:rPr>
              <w:t xml:space="preserve"> </w:t>
            </w:r>
            <w:r w:rsidRPr="02E90959" w:rsidR="7B2668A6">
              <w:rPr>
                <w:rFonts w:ascii="Times New Roman" w:hAnsi="Times New Roman" w:eastAsia="Times New Roman" w:cs="Times New Roman"/>
                <w:color w:val="000000" w:themeColor="text1" w:themeTint="FF" w:themeShade="FF"/>
              </w:rPr>
              <w:t>the</w:t>
            </w:r>
            <w:r w:rsidRPr="02E90959" w:rsidR="7B2668A6">
              <w:rPr>
                <w:rFonts w:ascii="Times New Roman" w:hAnsi="Times New Roman" w:eastAsia="Times New Roman" w:cs="Times New Roman"/>
                <w:color w:val="000000" w:themeColor="text1" w:themeTint="FF" w:themeShade="FF"/>
              </w:rPr>
              <w:t xml:space="preserve"> </w:t>
            </w:r>
            <w:r w:rsidRPr="02E90959" w:rsidR="7B2668A6">
              <w:rPr>
                <w:rFonts w:ascii="Times New Roman" w:hAnsi="Times New Roman" w:eastAsia="Times New Roman" w:cs="Times New Roman"/>
                <w:color w:val="000000" w:themeColor="text1" w:themeTint="FF" w:themeShade="FF"/>
              </w:rPr>
              <w:t>ad</w:t>
            </w:r>
            <w:r w:rsidRPr="02E90959" w:rsidR="7B2668A6">
              <w:rPr>
                <w:rFonts w:ascii="Times New Roman" w:hAnsi="Times New Roman" w:eastAsia="Times New Roman" w:cs="Times New Roman"/>
                <w:color w:val="000000" w:themeColor="text1" w:themeTint="FF" w:themeShade="FF"/>
              </w:rPr>
              <w:t>dit</w:t>
            </w:r>
            <w:r w:rsidRPr="02E90959" w:rsidR="7B2668A6">
              <w:rPr>
                <w:rFonts w:ascii="Times New Roman" w:hAnsi="Times New Roman" w:eastAsia="Times New Roman" w:cs="Times New Roman"/>
                <w:color w:val="000000" w:themeColor="text1" w:themeTint="FF" w:themeShade="FF"/>
              </w:rPr>
              <w:t>i</w:t>
            </w:r>
            <w:r w:rsidRPr="02E90959" w:rsidR="7B2668A6">
              <w:rPr>
                <w:rFonts w:ascii="Times New Roman" w:hAnsi="Times New Roman" w:eastAsia="Times New Roman" w:cs="Times New Roman"/>
                <w:color w:val="000000" w:themeColor="text1" w:themeTint="FF" w:themeShade="FF"/>
              </w:rPr>
              <w:t>on</w:t>
            </w:r>
            <w:r w:rsidRPr="02E90959" w:rsidR="7B2668A6">
              <w:rPr>
                <w:rFonts w:ascii="Times New Roman" w:hAnsi="Times New Roman" w:eastAsia="Times New Roman" w:cs="Times New Roman"/>
                <w:color w:val="000000" w:themeColor="text1" w:themeTint="FF" w:themeShade="FF"/>
              </w:rPr>
              <w:t>al</w:t>
            </w:r>
            <w:r w:rsidRPr="02E90959" w:rsidR="7B2668A6">
              <w:rPr>
                <w:rFonts w:ascii="Times New Roman" w:hAnsi="Times New Roman" w:eastAsia="Times New Roman" w:cs="Times New Roman"/>
                <w:color w:val="000000" w:themeColor="text1" w:themeTint="FF" w:themeShade="FF"/>
              </w:rPr>
              <w:t xml:space="preserve"> </w:t>
            </w:r>
            <w:r w:rsidRPr="02E90959" w:rsidR="287E8FB1">
              <w:rPr>
                <w:rFonts w:ascii="Times New Roman" w:hAnsi="Times New Roman" w:eastAsia="Times New Roman" w:cs="Times New Roman"/>
                <w:color w:val="000000" w:themeColor="text1" w:themeTint="FF" w:themeShade="FF"/>
              </w:rPr>
              <w:t xml:space="preserve">(missing) </w:t>
            </w:r>
            <w:r w:rsidRPr="02E90959" w:rsidR="7B2668A6">
              <w:rPr>
                <w:rFonts w:ascii="Times New Roman" w:hAnsi="Times New Roman" w:eastAsia="Times New Roman" w:cs="Times New Roman"/>
                <w:color w:val="000000" w:themeColor="text1" w:themeTint="FF" w:themeShade="FF"/>
              </w:rPr>
              <w:t>1</w:t>
            </w:r>
            <w:r w:rsidRPr="02E90959" w:rsidR="7B2668A6">
              <w:rPr>
                <w:rFonts w:ascii="Times New Roman" w:hAnsi="Times New Roman" w:eastAsia="Times New Roman" w:cs="Times New Roman"/>
                <w:color w:val="000000" w:themeColor="text1" w:themeTint="FF" w:themeShade="FF"/>
              </w:rPr>
              <w:t xml:space="preserve">4% </w:t>
            </w:r>
            <w:r w:rsidRPr="02E90959" w:rsidR="7B2668A6">
              <w:rPr>
                <w:rFonts w:ascii="Times New Roman" w:hAnsi="Times New Roman" w:eastAsia="Times New Roman" w:cs="Times New Roman"/>
                <w:color w:val="000000" w:themeColor="text1" w:themeTint="FF" w:themeShade="FF"/>
              </w:rPr>
              <w:t>was</w:t>
            </w:r>
            <w:r w:rsidRPr="02E90959" w:rsidR="7B2668A6">
              <w:rPr>
                <w:rFonts w:ascii="Times New Roman" w:hAnsi="Times New Roman" w:eastAsia="Times New Roman" w:cs="Times New Roman"/>
                <w:color w:val="000000" w:themeColor="text1" w:themeTint="FF" w:themeShade="FF"/>
              </w:rPr>
              <w:t xml:space="preserve"> just f</w:t>
            </w:r>
            <w:r w:rsidRPr="02E90959" w:rsidR="7B2668A6">
              <w:rPr>
                <w:rFonts w:ascii="Times New Roman" w:hAnsi="Times New Roman" w:eastAsia="Times New Roman" w:cs="Times New Roman"/>
                <w:color w:val="000000" w:themeColor="text1" w:themeTint="FF" w:themeShade="FF"/>
              </w:rPr>
              <w:t>ro</w:t>
            </w:r>
            <w:r w:rsidRPr="02E90959" w:rsidR="7B2668A6">
              <w:rPr>
                <w:rFonts w:ascii="Times New Roman" w:hAnsi="Times New Roman" w:eastAsia="Times New Roman" w:cs="Times New Roman"/>
                <w:color w:val="000000" w:themeColor="text1" w:themeTint="FF" w:themeShade="FF"/>
              </w:rPr>
              <w:t xml:space="preserve">m </w:t>
            </w:r>
            <w:r w:rsidRPr="02E90959" w:rsidR="5526AF18">
              <w:rPr>
                <w:rFonts w:ascii="Times New Roman" w:hAnsi="Times New Roman" w:eastAsia="Times New Roman" w:cs="Times New Roman"/>
                <w:color w:val="000000" w:themeColor="text1" w:themeTint="FF" w:themeShade="FF"/>
              </w:rPr>
              <w:t>stu</w:t>
            </w:r>
            <w:r w:rsidRPr="02E90959" w:rsidR="5526AF18">
              <w:rPr>
                <w:rFonts w:ascii="Times New Roman" w:hAnsi="Times New Roman" w:eastAsia="Times New Roman" w:cs="Times New Roman"/>
                <w:color w:val="000000" w:themeColor="text1" w:themeTint="FF" w:themeShade="FF"/>
              </w:rPr>
              <w:t>d</w:t>
            </w:r>
            <w:r w:rsidRPr="02E90959" w:rsidR="5526AF18">
              <w:rPr>
                <w:rFonts w:ascii="Times New Roman" w:hAnsi="Times New Roman" w:eastAsia="Times New Roman" w:cs="Times New Roman"/>
                <w:color w:val="000000" w:themeColor="text1" w:themeTint="FF" w:themeShade="FF"/>
              </w:rPr>
              <w:t>e</w:t>
            </w:r>
            <w:r w:rsidRPr="02E90959" w:rsidR="5526AF18">
              <w:rPr>
                <w:rFonts w:ascii="Times New Roman" w:hAnsi="Times New Roman" w:eastAsia="Times New Roman" w:cs="Times New Roman"/>
                <w:color w:val="000000" w:themeColor="text1" w:themeTint="FF" w:themeShade="FF"/>
              </w:rPr>
              <w:t>n</w:t>
            </w:r>
            <w:r w:rsidRPr="02E90959" w:rsidR="5526AF18">
              <w:rPr>
                <w:rFonts w:ascii="Times New Roman" w:hAnsi="Times New Roman" w:eastAsia="Times New Roman" w:cs="Times New Roman"/>
                <w:color w:val="000000" w:themeColor="text1" w:themeTint="FF" w:themeShade="FF"/>
              </w:rPr>
              <w:t>t</w:t>
            </w:r>
            <w:r w:rsidRPr="02E90959" w:rsidR="5526AF18">
              <w:rPr>
                <w:rFonts w:ascii="Times New Roman" w:hAnsi="Times New Roman" w:eastAsia="Times New Roman" w:cs="Times New Roman"/>
                <w:color w:val="000000" w:themeColor="text1" w:themeTint="FF" w:themeShade="FF"/>
              </w:rPr>
              <w:t>s</w:t>
            </w:r>
            <w:r w:rsidRPr="02E90959" w:rsidR="7B2668A6">
              <w:rPr>
                <w:rFonts w:ascii="Times New Roman" w:hAnsi="Times New Roman" w:eastAsia="Times New Roman" w:cs="Times New Roman"/>
                <w:color w:val="000000" w:themeColor="text1" w:themeTint="FF" w:themeShade="FF"/>
              </w:rPr>
              <w:t xml:space="preserve"> </w:t>
            </w:r>
            <w:r w:rsidRPr="02E90959" w:rsidR="7B2668A6">
              <w:rPr>
                <w:rFonts w:ascii="Times New Roman" w:hAnsi="Times New Roman" w:eastAsia="Times New Roman" w:cs="Times New Roman"/>
                <w:color w:val="000000" w:themeColor="text1" w:themeTint="FF" w:themeShade="FF"/>
              </w:rPr>
              <w:t>fa</w:t>
            </w:r>
            <w:r w:rsidRPr="02E90959" w:rsidR="7B2668A6">
              <w:rPr>
                <w:rFonts w:ascii="Times New Roman" w:hAnsi="Times New Roman" w:eastAsia="Times New Roman" w:cs="Times New Roman"/>
                <w:color w:val="000000" w:themeColor="text1" w:themeTint="FF" w:themeShade="FF"/>
              </w:rPr>
              <w:t xml:space="preserve">iling </w:t>
            </w:r>
            <w:r w:rsidRPr="02E90959" w:rsidR="7B2668A6">
              <w:rPr>
                <w:rFonts w:ascii="Times New Roman" w:hAnsi="Times New Roman" w:eastAsia="Times New Roman" w:cs="Times New Roman"/>
                <w:color w:val="000000" w:themeColor="text1" w:themeTint="FF" w:themeShade="FF"/>
              </w:rPr>
              <w:t>to s</w:t>
            </w:r>
            <w:r w:rsidRPr="02E90959" w:rsidR="7B2668A6">
              <w:rPr>
                <w:rFonts w:ascii="Times New Roman" w:hAnsi="Times New Roman" w:eastAsia="Times New Roman" w:cs="Times New Roman"/>
                <w:color w:val="000000" w:themeColor="text1" w:themeTint="FF" w:themeShade="FF"/>
              </w:rPr>
              <w:t>u</w:t>
            </w:r>
            <w:r w:rsidRPr="02E90959" w:rsidR="7B2668A6">
              <w:rPr>
                <w:rFonts w:ascii="Times New Roman" w:hAnsi="Times New Roman" w:eastAsia="Times New Roman" w:cs="Times New Roman"/>
                <w:color w:val="000000" w:themeColor="text1" w:themeTint="FF" w:themeShade="FF"/>
              </w:rPr>
              <w:t>bm</w:t>
            </w:r>
            <w:r w:rsidRPr="02E90959" w:rsidR="7B2668A6">
              <w:rPr>
                <w:rFonts w:ascii="Times New Roman" w:hAnsi="Times New Roman" w:eastAsia="Times New Roman" w:cs="Times New Roman"/>
                <w:color w:val="000000" w:themeColor="text1" w:themeTint="FF" w:themeShade="FF"/>
              </w:rPr>
              <w:t>it</w:t>
            </w:r>
            <w:r w:rsidRPr="02E90959" w:rsidR="7B2668A6">
              <w:rPr>
                <w:rFonts w:ascii="Times New Roman" w:hAnsi="Times New Roman" w:eastAsia="Times New Roman" w:cs="Times New Roman"/>
                <w:color w:val="000000" w:themeColor="text1" w:themeTint="FF" w:themeShade="FF"/>
              </w:rPr>
              <w:t xml:space="preserve"> t</w:t>
            </w:r>
            <w:r w:rsidRPr="02E90959" w:rsidR="7B2668A6">
              <w:rPr>
                <w:rFonts w:ascii="Times New Roman" w:hAnsi="Times New Roman" w:eastAsia="Times New Roman" w:cs="Times New Roman"/>
                <w:color w:val="000000" w:themeColor="text1" w:themeTint="FF" w:themeShade="FF"/>
              </w:rPr>
              <w:t>heir response. Since there ar</w:t>
            </w:r>
            <w:r w:rsidRPr="02E90959" w:rsidR="319B5BB2">
              <w:rPr>
                <w:rFonts w:ascii="Times New Roman" w:hAnsi="Times New Roman" w:eastAsia="Times New Roman" w:cs="Times New Roman"/>
                <w:color w:val="000000" w:themeColor="text1" w:themeTint="FF" w:themeShade="FF"/>
              </w:rPr>
              <w:t xml:space="preserve">e 7 </w:t>
            </w:r>
            <w:r w:rsidRPr="02E90959" w:rsidR="2F30940B">
              <w:rPr>
                <w:rFonts w:ascii="Times New Roman" w:hAnsi="Times New Roman" w:eastAsia="Times New Roman" w:cs="Times New Roman"/>
                <w:color w:val="000000" w:themeColor="text1" w:themeTint="FF" w:themeShade="FF"/>
              </w:rPr>
              <w:t xml:space="preserve">Reading </w:t>
            </w:r>
            <w:r w:rsidRPr="02E90959" w:rsidR="1F6DD71D">
              <w:rPr>
                <w:rFonts w:ascii="Times New Roman" w:hAnsi="Times New Roman" w:eastAsia="Times New Roman" w:cs="Times New Roman"/>
                <w:color w:val="000000" w:themeColor="text1" w:themeTint="FF" w:themeShade="FF"/>
              </w:rPr>
              <w:t>Responses</w:t>
            </w:r>
            <w:r w:rsidRPr="02E90959" w:rsidR="319B5BB2">
              <w:rPr>
                <w:rFonts w:ascii="Times New Roman" w:hAnsi="Times New Roman" w:eastAsia="Times New Roman" w:cs="Times New Roman"/>
                <w:color w:val="000000" w:themeColor="text1" w:themeTint="FF" w:themeShade="FF"/>
              </w:rPr>
              <w:t xml:space="preserve"> throughout the semester, </w:t>
            </w:r>
            <w:r w:rsidRPr="02E90959" w:rsidR="319B5BB2">
              <w:rPr>
                <w:rFonts w:ascii="Times New Roman" w:hAnsi="Times New Roman" w:eastAsia="Times New Roman" w:cs="Times New Roman"/>
                <w:color w:val="000000" w:themeColor="text1" w:themeTint="FF" w:themeShade="FF"/>
              </w:rPr>
              <w:t>student</w:t>
            </w:r>
            <w:r w:rsidRPr="02E90959" w:rsidR="319B5BB2">
              <w:rPr>
                <w:rFonts w:ascii="Times New Roman" w:hAnsi="Times New Roman" w:eastAsia="Times New Roman" w:cs="Times New Roman"/>
                <w:color w:val="000000" w:themeColor="text1" w:themeTint="FF" w:themeShade="FF"/>
              </w:rPr>
              <w:t>s</w:t>
            </w:r>
            <w:r w:rsidRPr="02E90959" w:rsidR="319B5BB2">
              <w:rPr>
                <w:rFonts w:ascii="Times New Roman" w:hAnsi="Times New Roman" w:eastAsia="Times New Roman" w:cs="Times New Roman"/>
                <w:color w:val="000000" w:themeColor="text1" w:themeTint="FF" w:themeShade="FF"/>
              </w:rPr>
              <w:t xml:space="preserve"> </w:t>
            </w:r>
            <w:r w:rsidRPr="02E90959" w:rsidR="319B5BB2">
              <w:rPr>
                <w:rFonts w:ascii="Times New Roman" w:hAnsi="Times New Roman" w:eastAsia="Times New Roman" w:cs="Times New Roman"/>
                <w:color w:val="000000" w:themeColor="text1" w:themeTint="FF" w:themeShade="FF"/>
              </w:rPr>
              <w:t>w</w:t>
            </w:r>
            <w:r w:rsidRPr="02E90959" w:rsidR="319B5BB2">
              <w:rPr>
                <w:rFonts w:ascii="Times New Roman" w:hAnsi="Times New Roman" w:eastAsia="Times New Roman" w:cs="Times New Roman"/>
                <w:color w:val="000000" w:themeColor="text1" w:themeTint="FF" w:themeShade="FF"/>
              </w:rPr>
              <w:t>il</w:t>
            </w:r>
            <w:r w:rsidRPr="02E90959" w:rsidR="319B5BB2">
              <w:rPr>
                <w:rFonts w:ascii="Times New Roman" w:hAnsi="Times New Roman" w:eastAsia="Times New Roman" w:cs="Times New Roman"/>
                <w:color w:val="000000" w:themeColor="text1" w:themeTint="FF" w:themeShade="FF"/>
              </w:rPr>
              <w:t xml:space="preserve">l </w:t>
            </w:r>
            <w:r w:rsidRPr="02E90959" w:rsidR="319B5BB2">
              <w:rPr>
                <w:rFonts w:ascii="Times New Roman" w:hAnsi="Times New Roman" w:eastAsia="Times New Roman" w:cs="Times New Roman"/>
                <w:color w:val="000000" w:themeColor="text1" w:themeTint="FF" w:themeShade="FF"/>
              </w:rPr>
              <w:t>occ</w:t>
            </w:r>
            <w:r w:rsidRPr="02E90959" w:rsidR="319B5BB2">
              <w:rPr>
                <w:rFonts w:ascii="Times New Roman" w:hAnsi="Times New Roman" w:eastAsia="Times New Roman" w:cs="Times New Roman"/>
                <w:color w:val="000000" w:themeColor="text1" w:themeTint="FF" w:themeShade="FF"/>
              </w:rPr>
              <w:t>asi</w:t>
            </w:r>
            <w:r w:rsidRPr="02E90959" w:rsidR="319B5BB2">
              <w:rPr>
                <w:rFonts w:ascii="Times New Roman" w:hAnsi="Times New Roman" w:eastAsia="Times New Roman" w:cs="Times New Roman"/>
                <w:color w:val="000000" w:themeColor="text1" w:themeTint="FF" w:themeShade="FF"/>
              </w:rPr>
              <w:t>onally s</w:t>
            </w:r>
            <w:r w:rsidRPr="02E90959" w:rsidR="319B5BB2">
              <w:rPr>
                <w:rFonts w:ascii="Times New Roman" w:hAnsi="Times New Roman" w:eastAsia="Times New Roman" w:cs="Times New Roman"/>
                <w:color w:val="000000" w:themeColor="text1" w:themeTint="FF" w:themeShade="FF"/>
              </w:rPr>
              <w:t>kip</w:t>
            </w:r>
            <w:r w:rsidRPr="02E90959" w:rsidR="319B5BB2">
              <w:rPr>
                <w:rFonts w:ascii="Times New Roman" w:hAnsi="Times New Roman" w:eastAsia="Times New Roman" w:cs="Times New Roman"/>
                <w:color w:val="000000" w:themeColor="text1" w:themeTint="FF" w:themeShade="FF"/>
              </w:rPr>
              <w:t xml:space="preserve"> </w:t>
            </w:r>
            <w:r w:rsidRPr="02E90959" w:rsidR="319B5BB2">
              <w:rPr>
                <w:rFonts w:ascii="Times New Roman" w:hAnsi="Times New Roman" w:eastAsia="Times New Roman" w:cs="Times New Roman"/>
                <w:color w:val="000000" w:themeColor="text1" w:themeTint="FF" w:themeShade="FF"/>
              </w:rPr>
              <w:t>o</w:t>
            </w:r>
            <w:r w:rsidRPr="02E90959" w:rsidR="319B5BB2">
              <w:rPr>
                <w:rFonts w:ascii="Times New Roman" w:hAnsi="Times New Roman" w:eastAsia="Times New Roman" w:cs="Times New Roman"/>
                <w:color w:val="000000" w:themeColor="text1" w:themeTint="FF" w:themeShade="FF"/>
              </w:rPr>
              <w:t>ne</w:t>
            </w:r>
            <w:r w:rsidRPr="02E90959" w:rsidR="319B5BB2">
              <w:rPr>
                <w:rFonts w:ascii="Times New Roman" w:hAnsi="Times New Roman" w:eastAsia="Times New Roman" w:cs="Times New Roman"/>
                <w:color w:val="000000" w:themeColor="text1" w:themeTint="FF" w:themeShade="FF"/>
              </w:rPr>
              <w:t>.</w:t>
            </w:r>
            <w:r w:rsidRPr="02E90959" w:rsidR="319B5BB2">
              <w:rPr>
                <w:rFonts w:ascii="Times New Roman" w:hAnsi="Times New Roman" w:eastAsia="Times New Roman" w:cs="Times New Roman"/>
                <w:color w:val="000000" w:themeColor="text1" w:themeTint="FF" w:themeShade="FF"/>
              </w:rPr>
              <w:t xml:space="preserve"> </w:t>
            </w:r>
            <w:r w:rsidRPr="02E90959" w:rsidR="319B5BB2">
              <w:rPr>
                <w:rFonts w:ascii="Times New Roman" w:hAnsi="Times New Roman" w:eastAsia="Times New Roman" w:cs="Times New Roman"/>
                <w:color w:val="000000" w:themeColor="text1" w:themeTint="FF" w:themeShade="FF"/>
              </w:rPr>
              <w:t>I</w:t>
            </w:r>
            <w:r w:rsidRPr="02E90959" w:rsidR="319B5BB2">
              <w:rPr>
                <w:rFonts w:ascii="Times New Roman" w:hAnsi="Times New Roman" w:eastAsia="Times New Roman" w:cs="Times New Roman"/>
                <w:color w:val="000000" w:themeColor="text1" w:themeTint="FF" w:themeShade="FF"/>
              </w:rPr>
              <w:t>’</w:t>
            </w:r>
            <w:r w:rsidRPr="02E90959" w:rsidR="319B5BB2">
              <w:rPr>
                <w:rFonts w:ascii="Times New Roman" w:hAnsi="Times New Roman" w:eastAsia="Times New Roman" w:cs="Times New Roman"/>
                <w:color w:val="000000" w:themeColor="text1" w:themeTint="FF" w:themeShade="FF"/>
              </w:rPr>
              <w:t>m</w:t>
            </w:r>
            <w:r w:rsidRPr="02E90959" w:rsidR="319B5BB2">
              <w:rPr>
                <w:rFonts w:ascii="Times New Roman" w:hAnsi="Times New Roman" w:eastAsia="Times New Roman" w:cs="Times New Roman"/>
                <w:color w:val="000000" w:themeColor="text1" w:themeTint="FF" w:themeShade="FF"/>
              </w:rPr>
              <w:t xml:space="preserve"> h</w:t>
            </w:r>
            <w:r w:rsidRPr="02E90959" w:rsidR="319B5BB2">
              <w:rPr>
                <w:rFonts w:ascii="Times New Roman" w:hAnsi="Times New Roman" w:eastAsia="Times New Roman" w:cs="Times New Roman"/>
                <w:color w:val="000000" w:themeColor="text1" w:themeTint="FF" w:themeShade="FF"/>
              </w:rPr>
              <w:t>appy with the stat</w:t>
            </w:r>
            <w:r w:rsidRPr="02E90959" w:rsidR="319B5BB2">
              <w:rPr>
                <w:rFonts w:ascii="Times New Roman" w:hAnsi="Times New Roman" w:eastAsia="Times New Roman" w:cs="Times New Roman"/>
                <w:color w:val="000000" w:themeColor="text1" w:themeTint="FF" w:themeShade="FF"/>
              </w:rPr>
              <w:t xml:space="preserve">e </w:t>
            </w:r>
            <w:r w:rsidRPr="02E90959" w:rsidR="319B5BB2">
              <w:rPr>
                <w:rFonts w:ascii="Times New Roman" w:hAnsi="Times New Roman" w:eastAsia="Times New Roman" w:cs="Times New Roman"/>
                <w:color w:val="000000" w:themeColor="text1" w:themeTint="FF" w:themeShade="FF"/>
              </w:rPr>
              <w:t>a</w:t>
            </w:r>
            <w:r w:rsidRPr="02E90959" w:rsidR="319B5BB2">
              <w:rPr>
                <w:rFonts w:ascii="Times New Roman" w:hAnsi="Times New Roman" w:eastAsia="Times New Roman" w:cs="Times New Roman"/>
                <w:color w:val="000000" w:themeColor="text1" w:themeTint="FF" w:themeShade="FF"/>
              </w:rPr>
              <w:t>nd</w:t>
            </w:r>
            <w:r w:rsidRPr="02E90959" w:rsidR="319B5BB2">
              <w:rPr>
                <w:rFonts w:ascii="Times New Roman" w:hAnsi="Times New Roman" w:eastAsia="Times New Roman" w:cs="Times New Roman"/>
                <w:color w:val="000000" w:themeColor="text1" w:themeTint="FF" w:themeShade="FF"/>
              </w:rPr>
              <w:t xml:space="preserve"> v</w:t>
            </w:r>
            <w:r w:rsidRPr="02E90959" w:rsidR="319B5BB2">
              <w:rPr>
                <w:rFonts w:ascii="Times New Roman" w:hAnsi="Times New Roman" w:eastAsia="Times New Roman" w:cs="Times New Roman"/>
                <w:color w:val="000000" w:themeColor="text1" w:themeTint="FF" w:themeShade="FF"/>
              </w:rPr>
              <w:t>alu</w:t>
            </w:r>
            <w:r w:rsidRPr="02E90959" w:rsidR="319B5BB2">
              <w:rPr>
                <w:rFonts w:ascii="Times New Roman" w:hAnsi="Times New Roman" w:eastAsia="Times New Roman" w:cs="Times New Roman"/>
                <w:color w:val="000000" w:themeColor="text1" w:themeTint="FF" w:themeShade="FF"/>
              </w:rPr>
              <w:t>e o</w:t>
            </w:r>
            <w:r w:rsidRPr="02E90959" w:rsidR="319B5BB2">
              <w:rPr>
                <w:rFonts w:ascii="Times New Roman" w:hAnsi="Times New Roman" w:eastAsia="Times New Roman" w:cs="Times New Roman"/>
                <w:color w:val="000000" w:themeColor="text1" w:themeTint="FF" w:themeShade="FF"/>
              </w:rPr>
              <w:t>f this a</w:t>
            </w:r>
            <w:r w:rsidRPr="02E90959" w:rsidR="319B5BB2">
              <w:rPr>
                <w:rFonts w:ascii="Times New Roman" w:hAnsi="Times New Roman" w:eastAsia="Times New Roman" w:cs="Times New Roman"/>
                <w:color w:val="000000" w:themeColor="text1" w:themeTint="FF" w:themeShade="FF"/>
              </w:rPr>
              <w:t>ssi</w:t>
            </w:r>
            <w:r w:rsidRPr="02E90959" w:rsidR="319B5BB2">
              <w:rPr>
                <w:rFonts w:ascii="Times New Roman" w:hAnsi="Times New Roman" w:eastAsia="Times New Roman" w:cs="Times New Roman"/>
                <w:color w:val="000000" w:themeColor="text1" w:themeTint="FF" w:themeShade="FF"/>
              </w:rPr>
              <w:t>g</w:t>
            </w:r>
            <w:r w:rsidRPr="02E90959" w:rsidR="319B5BB2">
              <w:rPr>
                <w:rFonts w:ascii="Times New Roman" w:hAnsi="Times New Roman" w:eastAsia="Times New Roman" w:cs="Times New Roman"/>
                <w:color w:val="000000" w:themeColor="text1" w:themeTint="FF" w:themeShade="FF"/>
              </w:rPr>
              <w:t>n</w:t>
            </w:r>
            <w:r w:rsidRPr="02E90959" w:rsidR="319B5BB2">
              <w:rPr>
                <w:rFonts w:ascii="Times New Roman" w:hAnsi="Times New Roman" w:eastAsia="Times New Roman" w:cs="Times New Roman"/>
                <w:color w:val="000000" w:themeColor="text1" w:themeTint="FF" w:themeShade="FF"/>
              </w:rPr>
              <w:t>me</w:t>
            </w:r>
            <w:r w:rsidRPr="02E90959" w:rsidR="319B5BB2">
              <w:rPr>
                <w:rFonts w:ascii="Times New Roman" w:hAnsi="Times New Roman" w:eastAsia="Times New Roman" w:cs="Times New Roman"/>
                <w:color w:val="000000" w:themeColor="text1" w:themeTint="FF" w:themeShade="FF"/>
              </w:rPr>
              <w:t>n</w:t>
            </w:r>
            <w:r w:rsidRPr="02E90959" w:rsidR="319B5BB2">
              <w:rPr>
                <w:rFonts w:ascii="Times New Roman" w:hAnsi="Times New Roman" w:eastAsia="Times New Roman" w:cs="Times New Roman"/>
                <w:color w:val="000000" w:themeColor="text1" w:themeTint="FF" w:themeShade="FF"/>
              </w:rPr>
              <w:t>t</w:t>
            </w:r>
            <w:r w:rsidRPr="02E90959" w:rsidR="319B5BB2">
              <w:rPr>
                <w:rFonts w:ascii="Times New Roman" w:hAnsi="Times New Roman" w:eastAsia="Times New Roman" w:cs="Times New Roman"/>
                <w:color w:val="000000" w:themeColor="text1" w:themeTint="FF" w:themeShade="FF"/>
              </w:rPr>
              <w:t>.</w:t>
            </w:r>
            <w:r w:rsidRPr="02E90959" w:rsidR="319B5BB2">
              <w:rPr>
                <w:rFonts w:ascii="Times New Roman" w:hAnsi="Times New Roman" w:eastAsia="Times New Roman" w:cs="Times New Roman"/>
                <w:color w:val="000000" w:themeColor="text1" w:themeTint="FF" w:themeShade="FF"/>
              </w:rPr>
              <w:t xml:space="preserve"> </w:t>
            </w:r>
            <w:r w:rsidRPr="02E90959" w:rsidR="5D6D1AD5">
              <w:rPr>
                <w:rFonts w:ascii="Times New Roman" w:hAnsi="Times New Roman" w:eastAsia="Times New Roman" w:cs="Times New Roman"/>
                <w:color w:val="000000" w:themeColor="text1" w:themeTint="FF" w:themeShade="FF"/>
              </w:rPr>
              <w:t xml:space="preserve"> </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5350717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501D827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72253A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14490C0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12C4075D"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FE1C64D" w14:textId="77777777">
            <w:pPr>
              <w:suppressAutoHyphens/>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Discuss the history, characteristics, and business opportunities of the commercial recreation and tourism sectors.</w:t>
            </w:r>
          </w:p>
          <w:p w:rsidRPr="000A1146" w:rsidR="00D1068F" w:rsidP="02E90959" w:rsidRDefault="00D1068F" w14:paraId="138186A4" w14:textId="77777777">
            <w:pPr>
              <w:suppressAutoHyphens/>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B16EF0F"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9DDF61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33733C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Commercial Recreation &amp; Tourism Test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7C9A464" w14:textId="6A61A2A3">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43D822E4">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61BAE9DB"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01109D8A">
              <w:rPr>
                <w:rFonts w:ascii="Times New Roman" w:hAnsi="Times New Roman" w:eastAsia="Times New Roman" w:cs="Times New Roman"/>
                <w:color w:val="000000" w:themeColor="text1" w:themeTint="FF" w:themeShade="FF"/>
              </w:rPr>
              <w:t>Not offered this semester.</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5AAA714A" w14:textId="51CF40C2">
            <w:pPr>
              <w:spacing w:after="0" w:line="240" w:lineRule="auto"/>
              <w:contextualSpacing/>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57C911F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57C290F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5E40069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594A4EF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50FD4681"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55B4604" w14:textId="77777777">
            <w:pPr>
              <w:suppressAutoHyphens/>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Discuss the history, characteristics, and business opportunities of the commercial recreation and tourism sectors.</w:t>
            </w:r>
          </w:p>
          <w:p w:rsidRPr="000A1146" w:rsidR="00D1068F" w:rsidP="02E90959" w:rsidRDefault="00D1068F" w14:paraId="1999C905" w14:textId="77777777">
            <w:pPr>
              <w:suppressAutoHyphens/>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BC175D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7D1CB3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66CB85F"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Concept Feasibility Analysis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3E9D65F" w14:textId="4D2FDDBA">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7DD11CC5">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718988B2"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28B39D61">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3C9AC687" w14:textId="52F0025B">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18BEF27A" w14:textId="743458BA">
            <w:pPr>
              <w:spacing w:after="0" w:line="240" w:lineRule="auto"/>
              <w:contextualSpacing/>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7068E61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0350144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32263DC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001C192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3089227F"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F86A73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Discuss the history, characteristics, and business opportunities of the commercial recreation and tourism sectors.</w:t>
            </w:r>
          </w:p>
          <w:p w:rsidRPr="000A1146" w:rsidR="00D1068F" w:rsidP="02E90959" w:rsidRDefault="00D1068F" w14:paraId="0BC8F359" w14:textId="77777777">
            <w:pPr>
              <w:suppressAutoHyphens/>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72C4A1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922328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9BE5142" w14:paraId="6FF8983D" w14:textId="60EAC351">
            <w:pPr>
              <w:spacing w:after="0" w:line="240" w:lineRule="auto"/>
              <w:rPr>
                <w:rFonts w:ascii="Times New Roman" w:hAnsi="Times New Roman" w:eastAsia="Times New Roman" w:cs="Times New Roman"/>
                <w:color w:val="000000" w:themeColor="text1"/>
              </w:rPr>
            </w:pPr>
            <w:r w:rsidRPr="02E90959" w:rsidR="19BE5142">
              <w:rPr>
                <w:rFonts w:ascii="Times New Roman" w:hAnsi="Times New Roman" w:eastAsia="Times New Roman" w:cs="Times New Roman"/>
                <w:color w:val="000000" w:themeColor="text1" w:themeTint="FF" w:themeShade="FF"/>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EF55565" w14:textId="3833FFAE">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583CB5A5">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42859D5B"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123BD7F9">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14D9D9A3" w14:textId="0229221A">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047F02CF" w14:textId="2469F6B9">
            <w:pPr>
              <w:spacing w:after="0" w:line="240" w:lineRule="auto"/>
              <w:contextualSpacing/>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179B625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3F1884B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2AA8238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0F6854C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27F81367"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FD319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Articulate their personal entrepreneurial qualities using principles of entrepreneurship and free enterprise.</w:t>
            </w:r>
          </w:p>
          <w:p w:rsidRPr="000A1146" w:rsidR="00D1068F" w:rsidP="02E90959" w:rsidRDefault="00D1068F" w14:paraId="67632977"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p w:rsidRPr="000A1146" w:rsidR="00D1068F" w:rsidP="02E90959" w:rsidRDefault="00D1068F" w14:paraId="623AB75C" w14:textId="77777777">
            <w:pPr>
              <w:spacing w:after="0"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1992B4D"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C1EEB8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93DBF7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Entrepreneurial Self-Assessment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0E6B9CE" w14:textId="6F3C71E3">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65B8A417">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7AAD4D88"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4194D612">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3E72E6A2" w14:textId="0A8A240C">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5906A3AD" w14:textId="7FD8DA58">
            <w:pPr>
              <w:spacing w:after="0" w:line="240" w:lineRule="auto"/>
              <w:contextualSpacing/>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EC200F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23AC94E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2ED9DF6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775C38B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72188F65"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30D314E"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Articulate their personal entrepreneurial qualities using principles of entrepreneurship and free enterprise.</w:t>
            </w:r>
          </w:p>
          <w:p w:rsidRPr="000A1146" w:rsidR="00D1068F" w:rsidP="02E90959" w:rsidRDefault="00D1068F" w14:paraId="5C2963D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AE7F52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FB51FB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75C4EC" w14:paraId="128F09C0" w14:textId="348D8633">
            <w:pPr>
              <w:spacing w:after="0" w:line="240" w:lineRule="auto"/>
              <w:rPr>
                <w:rFonts w:ascii="Times New Roman" w:hAnsi="Times New Roman" w:eastAsia="Times New Roman" w:cs="Times New Roman"/>
                <w:color w:val="000000" w:themeColor="text1"/>
              </w:rPr>
            </w:pPr>
            <w:r w:rsidRPr="02E90959" w:rsidR="6D75C4EC">
              <w:rPr>
                <w:rFonts w:ascii="Times New Roman" w:hAnsi="Times New Roman" w:eastAsia="Times New Roman" w:cs="Times New Roman"/>
                <w:color w:val="000000" w:themeColor="text1" w:themeTint="FF" w:themeShade="FF"/>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475C2E0" w14:textId="092AD53F">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78EA430C">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65640291"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7B771B05">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04C1C0BA" w14:textId="274FAE64">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180B5FA3" w14:textId="34DB5DBA">
            <w:pPr>
              <w:spacing w:after="0" w:line="240" w:lineRule="auto"/>
              <w:contextualSpacing/>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0760AF4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23321AE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543FDCE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310A457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7B5D3A32"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341FE5E" w14:textId="77777777">
            <w:pPr>
              <w:widowControl w:val="1"/>
              <w:overflowPunct/>
              <w:autoSpaceDE/>
              <w:autoSpaceDN/>
              <w:adjustRightInd/>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Explain the connections between outdoor adventure recreation and lifetime fitness. Course SLO #1.</w:t>
            </w:r>
            <w:r w:rsidRPr="02E90959" w:rsidR="00D1068F">
              <w:rPr>
                <w:rFonts w:ascii="Times New Roman" w:hAnsi="Times New Roman" w:eastAsia="Times New Roman" w:cs="Times New Roman"/>
                <w:color w:val="000000" w:themeColor="text1" w:themeTint="FF" w:themeShade="FF"/>
              </w:rPr>
              <w:t xml:space="preserve"> </w:t>
            </w:r>
          </w:p>
          <w:p w:rsidRPr="000A1146" w:rsidR="00D1068F" w:rsidP="02E90959" w:rsidRDefault="00D1068F" w14:paraId="05C82C8D" w14:textId="77777777">
            <w:pPr>
              <w:spacing w:after="0"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FC49AB1" w14:textId="0CDC76B9">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2DEC6E3" w14:textId="2FEBD5C3">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B74B51F" w14:textId="4BB02BAB">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Comprehensive</w:t>
            </w:r>
            <w:r w:rsidRPr="02E90959" w:rsidR="253E71FC">
              <w:rPr>
                <w:rFonts w:ascii="Times New Roman" w:hAnsi="Times New Roman" w:eastAsia="Times New Roman" w:cs="Times New Roman"/>
                <w:color w:val="000000" w:themeColor="text1" w:themeTint="FF" w:themeShade="FF"/>
              </w:rPr>
              <w:t xml:space="preserve"> </w:t>
            </w:r>
            <w:r w:rsidRPr="02E90959" w:rsidR="253E71FC">
              <w:rPr>
                <w:rFonts w:ascii="Times New Roman" w:hAnsi="Times New Roman" w:eastAsia="Times New Roman" w:cs="Times New Roman"/>
                <w:color w:val="000000" w:themeColor="text1" w:themeTint="FF" w:themeShade="FF"/>
              </w:rPr>
              <w:t>Fina</w:t>
            </w:r>
            <w:r w:rsidRPr="02E90959" w:rsidR="253E71FC">
              <w:rPr>
                <w:rFonts w:ascii="Times New Roman" w:hAnsi="Times New Roman" w:eastAsia="Times New Roman" w:cs="Times New Roman"/>
                <w:color w:val="000000" w:themeColor="text1" w:themeTint="FF" w:themeShade="FF"/>
              </w:rPr>
              <w:t>l E</w:t>
            </w:r>
            <w:r w:rsidRPr="02E90959" w:rsidR="00D1068F">
              <w:rPr>
                <w:rFonts w:ascii="Times New Roman" w:hAnsi="Times New Roman" w:eastAsia="Times New Roman" w:cs="Times New Roman"/>
                <w:color w:val="000000" w:themeColor="text1" w:themeTint="FF" w:themeShade="FF"/>
              </w:rPr>
              <w:t>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7A4F222" w14:textId="71F2E1F1">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2335C320">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FD7941" w:rsidP="02E90959" w:rsidRDefault="00FD7941" w14:paraId="0DE9F48C" w14:textId="089D7A09">
            <w:pPr>
              <w:spacing w:after="0" w:line="240" w:lineRule="auto"/>
              <w:rPr>
                <w:rFonts w:ascii="Times New Roman" w:hAnsi="Times New Roman" w:eastAsia="Times New Roman" w:cs="Times New Roman"/>
                <w:color w:val="000000" w:themeColor="text1"/>
              </w:rPr>
            </w:pPr>
            <w:r w:rsidRPr="02E90959" w:rsidR="00FD7941">
              <w:rPr>
                <w:rFonts w:ascii="Times New Roman" w:hAnsi="Times New Roman" w:eastAsia="Times New Roman" w:cs="Times New Roman"/>
                <w:color w:val="000000" w:themeColor="text1" w:themeTint="FF" w:themeShade="FF"/>
              </w:rPr>
              <w:t>100% of the students scored 7</w:t>
            </w:r>
            <w:r w:rsidRPr="02E90959" w:rsidR="66998CCA">
              <w:rPr>
                <w:rFonts w:ascii="Times New Roman" w:hAnsi="Times New Roman" w:eastAsia="Times New Roman" w:cs="Times New Roman"/>
                <w:color w:val="000000" w:themeColor="text1" w:themeTint="FF" w:themeShade="FF"/>
              </w:rPr>
              <w:t>5</w:t>
            </w:r>
            <w:r w:rsidRPr="02E90959" w:rsidR="00FD7941">
              <w:rPr>
                <w:rFonts w:ascii="Times New Roman" w:hAnsi="Times New Roman" w:eastAsia="Times New Roman" w:cs="Times New Roman"/>
                <w:color w:val="000000" w:themeColor="text1" w:themeTint="FF" w:themeShade="FF"/>
              </w:rPr>
              <w:t>% or higher. (n= 1</w:t>
            </w:r>
            <w:r w:rsidRPr="02E90959" w:rsidR="0F2406D8">
              <w:rPr>
                <w:rFonts w:ascii="Times New Roman" w:hAnsi="Times New Roman" w:eastAsia="Times New Roman" w:cs="Times New Roman"/>
                <w:color w:val="000000" w:themeColor="text1" w:themeTint="FF" w:themeShade="FF"/>
              </w:rPr>
              <w:t>7</w:t>
            </w:r>
            <w:r w:rsidRPr="02E90959" w:rsidR="00FD7941">
              <w:rPr>
                <w:rFonts w:ascii="Times New Roman" w:hAnsi="Times New Roman" w:eastAsia="Times New Roman" w:cs="Times New Roman"/>
                <w:color w:val="000000" w:themeColor="text1" w:themeTint="FF" w:themeShade="FF"/>
              </w:rPr>
              <w:t>/1</w:t>
            </w:r>
            <w:r w:rsidRPr="02E90959" w:rsidR="52764C17">
              <w:rPr>
                <w:rFonts w:ascii="Times New Roman" w:hAnsi="Times New Roman" w:eastAsia="Times New Roman" w:cs="Times New Roman"/>
                <w:color w:val="000000" w:themeColor="text1" w:themeTint="FF" w:themeShade="FF"/>
              </w:rPr>
              <w:t>7</w:t>
            </w:r>
            <w:r w:rsidRPr="02E90959" w:rsidR="00FD7941">
              <w:rPr>
                <w:rFonts w:ascii="Times New Roman" w:hAnsi="Times New Roman" w:eastAsia="Times New Roman" w:cs="Times New Roman"/>
                <w:color w:val="000000" w:themeColor="text1" w:themeTint="FF" w:themeShade="FF"/>
              </w:rPr>
              <w:t>)</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FD7941" w:rsidP="02E90959" w:rsidRDefault="3B23CBF8" w14:paraId="30BD4E25" w14:textId="5C39CA6A">
            <w:pPr>
              <w:pStyle w:val="Normal"/>
              <w:spacing w:after="0" w:line="240" w:lineRule="auto"/>
              <w:contextualSpacing/>
              <w:rPr>
                <w:rFonts w:ascii="Times New Roman" w:hAnsi="Times New Roman" w:eastAsia="Times New Roman" w:cs="Times New Roman"/>
                <w:b w:val="0"/>
                <w:bCs w:val="0"/>
                <w:i w:val="0"/>
                <w:iCs w:val="0"/>
                <w:caps w:val="0"/>
                <w:smallCaps w:val="0"/>
                <w:strike w:val="0"/>
                <w:dstrike w:val="0"/>
                <w:noProof w:val="0"/>
                <w:color w:val="212121" w:themeColor="text1"/>
                <w:sz w:val="20"/>
                <w:szCs w:val="20"/>
                <w:u w:val="none"/>
                <w:lang w:val="en-US"/>
              </w:rPr>
            </w:pPr>
            <w:r w:rsidRPr="02E90959" w:rsidR="3B557036">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xml:space="preserve">Our PRM advisory board raised the concern that our graduating students have underdeveloped field skills. In response, we switched PRM 254 to a required course, and assigned a new faculty member to rebuild it. Both textbooks (focusing on outdoor competencies) and assignments (packing checklists, fitness program, outdoor resume, nutrition planning, teaching a formal lesson, practical field exam, and a reflection paper) were changed to </w:t>
            </w:r>
            <w:r w:rsidRPr="02E90959" w:rsidR="3B557036">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more intentionally cultivate students’ field skills</w:t>
            </w:r>
            <w:r w:rsidRPr="02E90959" w:rsidR="3B557036">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The new course format has been well-received by students, and anecdotal evidence suggests increased student interest in our field-based electives.</w:t>
            </w:r>
          </w:p>
          <w:p w:rsidRPr="000A1146" w:rsidR="00FD7941" w:rsidP="02E90959" w:rsidRDefault="00FD7941" w14:paraId="63574B71" w14:textId="5F683A0B">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6F60AD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4809A27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34AA34A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textId="77777777" w14:paraId="3DD3A492">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 xml:space="preserve">OUTSTANDING</w:t>
            </w:r>
          </w:p>
        </w:tc>
      </w:tr>
      <w:tr w:rsidRPr="000A1146" w:rsidR="00D1068F" w:rsidTr="02E90959" w14:paraId="7E02DD79"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0106442" w:rsidRDefault="00D1068F" w14:paraId="428E831B" w14:textId="77777777">
            <w:pPr>
              <w:spacing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7.0 Series Learning Outcomes</w:t>
            </w:r>
          </w:p>
          <w:p w:rsidRPr="000A1146" w:rsidR="00D1068F" w:rsidP="00106442" w:rsidRDefault="00D1068F" w14:paraId="70486EDC" w14:textId="77777777">
            <w:pPr>
              <w:widowControl/>
              <w:overflowPunct/>
              <w:autoSpaceDE/>
              <w:autoSpaceDN/>
              <w:adjustRightInd/>
              <w:spacing w:after="0" w:line="240" w:lineRule="auto"/>
              <w:rPr>
                <w:rFonts w:ascii="Times New Roman" w:hAnsi="Times New Roman" w:cs="Times New Roman"/>
                <w:color w:val="000000" w:themeColor="text1"/>
              </w:rPr>
            </w:pPr>
            <w:r w:rsidRPr="02E90959" w:rsidR="00D1068F">
              <w:rPr>
                <w:rFonts w:ascii="Times New Roman" w:hAnsi="Times New Roman" w:cs="Times New Roman"/>
                <w:b w:val="1"/>
                <w:bCs w:val="1"/>
                <w:color w:val="000000" w:themeColor="text1" w:themeTint="FF" w:themeShade="FF"/>
              </w:rPr>
              <w:t>Provision of Services and Experience Opportunities</w:t>
            </w:r>
          </w:p>
          <w:p w:rsidR="02E90959" w:rsidP="02E90959" w:rsidRDefault="02E90959" w14:paraId="28CECC8D" w14:textId="30CF1AAB">
            <w:pPr>
              <w:pStyle w:val="Normal"/>
              <w:widowControl w:val="1"/>
              <w:spacing w:after="0" w:line="240" w:lineRule="auto"/>
              <w:rPr>
                <w:rFonts w:ascii="Times New Roman" w:hAnsi="Times New Roman" w:cs="Times New Roman"/>
                <w:b w:val="1"/>
                <w:bCs w:val="1"/>
                <w:color w:val="000000" w:themeColor="text1" w:themeTint="FF" w:themeShade="FF"/>
              </w:rPr>
            </w:pPr>
          </w:p>
          <w:p w:rsidRPr="000A1146" w:rsidR="00D1068F" w:rsidP="00106442" w:rsidRDefault="00D1068F" w14:paraId="25D1D5C6" w14:textId="77777777">
            <w:pPr>
              <w:spacing w:after="0" w:line="240" w:lineRule="auto"/>
              <w:ind w:left="720" w:hanging="720"/>
              <w:rPr>
                <w:rFonts w:ascii="Times New Roman" w:hAnsi="Times New Roman" w:cs="Times New Roman"/>
                <w:color w:val="000000" w:themeColor="text1"/>
              </w:rPr>
            </w:pPr>
            <w:r w:rsidRPr="000A1146">
              <w:rPr>
                <w:rFonts w:ascii="Times New Roman" w:hAnsi="Times New Roman" w:cs="Times New Roman"/>
                <w:color w:val="000000" w:themeColor="text1"/>
              </w:rPr>
              <w:t xml:space="preserve">7.02 </w:t>
            </w:r>
            <w:r w:rsidRPr="000A1146">
              <w:rPr>
                <w:rFonts w:ascii="Times New Roman" w:hAnsi="Times New Roman" w:cs="Times New Roman"/>
                <w:color w:val="000000" w:themeColor="text1"/>
              </w:rPr>
              <w:tab/>
            </w:r>
            <w:r w:rsidRPr="000A1146">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0A1146" w:rsidR="00D1068F" w:rsidTr="02E90959" w14:paraId="500E4CC0"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E4620E5" w14:textId="77777777">
            <w:pPr>
              <w:widowControl w:val="1"/>
              <w:overflowPunct/>
              <w:autoSpaceDE/>
              <w:autoSpaceDN/>
              <w:adjustRightInd/>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Explore elements of one’s own identity and worldview and how our own identities and lenses frame how we view, interpret, and experience leisure</w:t>
            </w:r>
            <w:r w:rsidRPr="02E90959" w:rsidR="00D1068F">
              <w:rPr>
                <w:rFonts w:ascii="Times New Roman" w:hAnsi="Times New Roman" w:eastAsia="Times New Roman" w:cs="Times New Roman"/>
                <w:color w:val="000000" w:themeColor="text1" w:themeTint="FF" w:themeShade="FF"/>
                <w:sz w:val="20"/>
                <w:szCs w:val="20"/>
              </w:rPr>
              <w:t xml:space="preserve">.  </w:t>
            </w:r>
            <w:r w:rsidRPr="02E90959" w:rsidR="00D1068F">
              <w:rPr>
                <w:rFonts w:ascii="Times New Roman" w:hAnsi="Times New Roman" w:eastAsia="Times New Roman" w:cs="Times New Roman"/>
                <w:color w:val="000000" w:themeColor="text1" w:themeTint="FF" w:themeShade="FF"/>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368C68A"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5954B56"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B780CB8"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Leisure Anthropologist or “Self-As-Other” Assignment/Paper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78CA697" w14:textId="50CE501E">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70% of students will score </w:t>
            </w:r>
            <w:r w:rsidRPr="02E90959" w:rsidR="00D1068F">
              <w:rPr>
                <w:rFonts w:ascii="Times New Roman" w:hAnsi="Times New Roman" w:eastAsia="Times New Roman" w:cs="Times New Roman"/>
                <w:color w:val="000000" w:themeColor="text1" w:themeTint="FF" w:themeShade="FF"/>
                <w:sz w:val="20"/>
                <w:szCs w:val="20"/>
              </w:rPr>
              <w:t>a 75</w:t>
            </w:r>
            <w:r w:rsidRPr="02E90959" w:rsidR="00D1068F">
              <w:rPr>
                <w:rFonts w:ascii="Times New Roman" w:hAnsi="Times New Roman" w:eastAsia="Times New Roman" w:cs="Times New Roman"/>
                <w:color w:val="000000" w:themeColor="text1" w:themeTint="FF" w:themeShade="FF"/>
                <w:sz w:val="20"/>
                <w:szCs w:val="20"/>
              </w:rPr>
              <w:t xml:space="preserve">% or </w:t>
            </w:r>
            <w:r w:rsidRPr="02E90959" w:rsidR="5BB5824D">
              <w:rPr>
                <w:rFonts w:ascii="Times New Roman" w:hAnsi="Times New Roman" w:eastAsia="Times New Roman" w:cs="Times New Roman"/>
                <w:color w:val="000000" w:themeColor="text1" w:themeTint="FF" w:themeShade="FF"/>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09A6C8C" w14:paraId="29DFCE17" w14:textId="41C5F581">
            <w:pPr>
              <w:spacing w:after="0" w:line="240" w:lineRule="auto"/>
              <w:rPr>
                <w:rFonts w:ascii="Times New Roman" w:hAnsi="Times New Roman" w:eastAsia="Times New Roman" w:cs="Times New Roman"/>
                <w:color w:val="000000" w:themeColor="text1"/>
                <w:sz w:val="20"/>
                <w:szCs w:val="20"/>
              </w:rPr>
            </w:pPr>
            <w:r w:rsidRPr="02E90959" w:rsidR="0420A183">
              <w:rPr>
                <w:rFonts w:ascii="Times New Roman" w:hAnsi="Times New Roman" w:eastAsia="Times New Roman" w:cs="Times New Roman"/>
                <w:color w:val="000000" w:themeColor="text1" w:themeTint="FF" w:themeShade="FF"/>
                <w:sz w:val="20"/>
                <w:szCs w:val="20"/>
              </w:rPr>
              <w:t>80% (20/25) of students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09A6C8C" w14:paraId="09F21D07" w14:textId="0CEF1021">
            <w:pPr>
              <w:spacing w:after="0" w:line="240" w:lineRule="auto"/>
              <w:contextualSpacing/>
              <w:rPr>
                <w:rFonts w:ascii="Times New Roman" w:hAnsi="Times New Roman" w:eastAsia="Times New Roman" w:cs="Times New Roman"/>
                <w:color w:val="000000" w:themeColor="text1"/>
                <w:sz w:val="20"/>
                <w:szCs w:val="20"/>
              </w:rPr>
            </w:pPr>
            <w:r w:rsidRPr="02E90959" w:rsidR="2276E6A1">
              <w:rPr>
                <w:rFonts w:ascii="Times New Roman" w:hAnsi="Times New Roman" w:eastAsia="Times New Roman" w:cs="Times New Roman"/>
                <w:color w:val="000000" w:themeColor="text1" w:themeTint="FF" w:themeShade="FF"/>
                <w:sz w:val="20"/>
                <w:szCs w:val="20"/>
              </w:rPr>
              <w:t>Main complaint was lack of ‘on-campus’ activities to attend</w:t>
            </w:r>
            <w:r w:rsidRPr="02E90959" w:rsidR="2276E6A1">
              <w:rPr>
                <w:rFonts w:ascii="Times New Roman" w:hAnsi="Times New Roman" w:eastAsia="Times New Roman" w:cs="Times New Roman"/>
                <w:color w:val="000000" w:themeColor="text1" w:themeTint="FF" w:themeShade="FF"/>
                <w:sz w:val="20"/>
                <w:szCs w:val="20"/>
              </w:rPr>
              <w:t xml:space="preserve">.  </w:t>
            </w:r>
            <w:r w:rsidRPr="02E90959" w:rsidR="2276E6A1">
              <w:rPr>
                <w:rFonts w:ascii="Times New Roman" w:hAnsi="Times New Roman" w:eastAsia="Times New Roman" w:cs="Times New Roman"/>
                <w:color w:val="000000" w:themeColor="text1" w:themeTint="FF" w:themeShade="FF"/>
                <w:sz w:val="20"/>
                <w:szCs w:val="20"/>
              </w:rPr>
              <w:t>Will try to highlight more ICA opportunities.</w:t>
            </w:r>
            <w:r w:rsidRPr="02E90959" w:rsidR="2276E6A1">
              <w:rPr>
                <w:rFonts w:ascii="Times New Roman" w:hAnsi="Times New Roman" w:eastAsia="Times New Roman" w:cs="Times New Roman"/>
                <w:color w:val="000000" w:themeColor="text1" w:themeTint="FF" w:themeShade="FF"/>
                <w:sz w:val="20"/>
                <w:szCs w:val="20"/>
              </w:rPr>
              <w:t xml:space="preserve"> </w:t>
            </w: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85052C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2C83C5A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5643589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70AA4B0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6F2581CB"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35D36B5"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Discuss the ways that leisure and recreation can be a site of conflict, power, and social control.</w:t>
            </w:r>
          </w:p>
          <w:p w:rsidRPr="000A1146" w:rsidR="00D1068F" w:rsidP="02E90959" w:rsidRDefault="00D1068F" w14:paraId="6A088AC7"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4C0EA01"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7DE0FEA"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D155EE4"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Media Analysis Paper</w:t>
            </w:r>
          </w:p>
          <w:p w:rsidRPr="000A1146" w:rsidR="00D1068F" w:rsidP="02E90959" w:rsidRDefault="00D1068F" w14:paraId="37E65DB2" w14:textId="77777777">
            <w:pPr>
              <w:spacing w:after="0" w:line="240" w:lineRule="auto"/>
              <w:rPr>
                <w:rFonts w:ascii="Times New Roman" w:hAnsi="Times New Roman" w:eastAsia="Times New Roman" w:cs="Times New Roman"/>
                <w:color w:val="000000" w:themeColor="text1"/>
                <w:sz w:val="20"/>
                <w:szCs w:val="20"/>
              </w:rPr>
            </w:pPr>
          </w:p>
          <w:p w:rsidRPr="000A1146" w:rsidR="00D1068F" w:rsidP="02E90959" w:rsidRDefault="00D1068F" w14:paraId="1BA53BB9" w14:textId="77777777">
            <w:pPr>
              <w:spacing w:after="0" w:line="240" w:lineRule="auto"/>
              <w:rPr>
                <w:rFonts w:ascii="Times New Roman" w:hAnsi="Times New Roman" w:eastAsia="Times New Roman" w:cs="Times New Roman"/>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CF0FBAE" w14:textId="1262A3CD">
            <w:pPr>
              <w:spacing w:before="15" w:after="15"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70% of students will score </w:t>
            </w:r>
            <w:r w:rsidRPr="02E90959" w:rsidR="00D1068F">
              <w:rPr>
                <w:rFonts w:ascii="Times New Roman" w:hAnsi="Times New Roman" w:eastAsia="Times New Roman" w:cs="Times New Roman"/>
                <w:color w:val="000000" w:themeColor="text1" w:themeTint="FF" w:themeShade="FF"/>
                <w:sz w:val="20"/>
                <w:szCs w:val="20"/>
              </w:rPr>
              <w:t>a 75</w:t>
            </w:r>
            <w:r w:rsidRPr="02E90959" w:rsidR="00D1068F">
              <w:rPr>
                <w:rFonts w:ascii="Times New Roman" w:hAnsi="Times New Roman" w:eastAsia="Times New Roman" w:cs="Times New Roman"/>
                <w:color w:val="000000" w:themeColor="text1" w:themeTint="FF" w:themeShade="FF"/>
                <w:sz w:val="20"/>
                <w:szCs w:val="20"/>
              </w:rPr>
              <w:t xml:space="preserve">% or </w:t>
            </w:r>
            <w:r w:rsidRPr="02E90959" w:rsidR="5AED01A3">
              <w:rPr>
                <w:rFonts w:ascii="Times New Roman" w:hAnsi="Times New Roman" w:eastAsia="Times New Roman" w:cs="Times New Roman"/>
                <w:color w:val="000000" w:themeColor="text1" w:themeTint="FF" w:themeShade="FF"/>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76920CBB" w14:paraId="33F40306" w14:textId="08BA9450">
            <w:pPr>
              <w:spacing w:after="0" w:line="240" w:lineRule="auto"/>
              <w:rPr>
                <w:rFonts w:ascii="Times New Roman" w:hAnsi="Times New Roman" w:eastAsia="Times New Roman" w:cs="Times New Roman"/>
                <w:color w:val="000000" w:themeColor="text1"/>
                <w:sz w:val="20"/>
                <w:szCs w:val="20"/>
              </w:rPr>
            </w:pPr>
            <w:r w:rsidRPr="02E90959" w:rsidR="11875B54">
              <w:rPr>
                <w:rFonts w:ascii="Times New Roman" w:hAnsi="Times New Roman" w:eastAsia="Times New Roman" w:cs="Times New Roman"/>
                <w:color w:val="000000" w:themeColor="text1" w:themeTint="FF" w:themeShade="FF"/>
                <w:sz w:val="20"/>
                <w:szCs w:val="20"/>
              </w:rPr>
              <w:t>8</w:t>
            </w:r>
            <w:r w:rsidRPr="02E90959" w:rsidR="4B471AA1">
              <w:rPr>
                <w:rFonts w:ascii="Times New Roman" w:hAnsi="Times New Roman" w:eastAsia="Times New Roman" w:cs="Times New Roman"/>
                <w:color w:val="000000" w:themeColor="text1" w:themeTint="FF" w:themeShade="FF"/>
                <w:sz w:val="20"/>
                <w:szCs w:val="20"/>
              </w:rPr>
              <w:t>8</w:t>
            </w:r>
            <w:r w:rsidRPr="02E90959" w:rsidR="76651AA4">
              <w:rPr>
                <w:rFonts w:ascii="Times New Roman" w:hAnsi="Times New Roman" w:eastAsia="Times New Roman" w:cs="Times New Roman"/>
                <w:color w:val="000000" w:themeColor="text1" w:themeTint="FF" w:themeShade="FF"/>
                <w:sz w:val="20"/>
                <w:szCs w:val="20"/>
              </w:rPr>
              <w:t>% (</w:t>
            </w:r>
            <w:r w:rsidRPr="02E90959" w:rsidR="2A228C32">
              <w:rPr>
                <w:rFonts w:ascii="Times New Roman" w:hAnsi="Times New Roman" w:eastAsia="Times New Roman" w:cs="Times New Roman"/>
                <w:color w:val="000000" w:themeColor="text1" w:themeTint="FF" w:themeShade="FF"/>
                <w:sz w:val="20"/>
                <w:szCs w:val="20"/>
              </w:rPr>
              <w:t>2</w:t>
            </w:r>
            <w:r w:rsidRPr="02E90959" w:rsidR="7EF7AC31">
              <w:rPr>
                <w:rFonts w:ascii="Times New Roman" w:hAnsi="Times New Roman" w:eastAsia="Times New Roman" w:cs="Times New Roman"/>
                <w:color w:val="000000" w:themeColor="text1" w:themeTint="FF" w:themeShade="FF"/>
                <w:sz w:val="20"/>
                <w:szCs w:val="20"/>
              </w:rPr>
              <w:t>2</w:t>
            </w:r>
            <w:r w:rsidRPr="02E90959" w:rsidR="76651AA4">
              <w:rPr>
                <w:rFonts w:ascii="Times New Roman" w:hAnsi="Times New Roman" w:eastAsia="Times New Roman" w:cs="Times New Roman"/>
                <w:color w:val="000000" w:themeColor="text1" w:themeTint="FF" w:themeShade="FF"/>
                <w:sz w:val="20"/>
                <w:szCs w:val="20"/>
              </w:rPr>
              <w:t>/2</w:t>
            </w:r>
            <w:r w:rsidRPr="02E90959" w:rsidR="45237CC3">
              <w:rPr>
                <w:rFonts w:ascii="Times New Roman" w:hAnsi="Times New Roman" w:eastAsia="Times New Roman" w:cs="Times New Roman"/>
                <w:color w:val="000000" w:themeColor="text1" w:themeTint="FF" w:themeShade="FF"/>
                <w:sz w:val="20"/>
                <w:szCs w:val="20"/>
              </w:rPr>
              <w:t>5</w:t>
            </w:r>
            <w:r w:rsidRPr="02E90959" w:rsidR="76651AA4">
              <w:rPr>
                <w:rFonts w:ascii="Times New Roman" w:hAnsi="Times New Roman" w:eastAsia="Times New Roman" w:cs="Times New Roman"/>
                <w:color w:val="000000" w:themeColor="text1" w:themeTint="FF" w:themeShade="FF"/>
                <w:sz w:val="20"/>
                <w:szCs w:val="20"/>
              </w:rPr>
              <w:t>) of students scored at least a 75%</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52496EF2" w14:paraId="3324DB97" w14:textId="54EEDBA2">
            <w:pPr>
              <w:spacing w:after="0" w:line="240" w:lineRule="auto"/>
              <w:contextualSpacing/>
              <w:rPr>
                <w:rFonts w:ascii="Times New Roman" w:hAnsi="Times New Roman" w:eastAsia="Times New Roman" w:cs="Times New Roman"/>
                <w:color w:val="000000" w:themeColor="text1"/>
                <w:sz w:val="20"/>
                <w:szCs w:val="20"/>
              </w:rPr>
            </w:pPr>
            <w:r w:rsidRPr="02E90959" w:rsidR="0577C872">
              <w:rPr>
                <w:rFonts w:ascii="Times New Roman" w:hAnsi="Times New Roman" w:eastAsia="Times New Roman" w:cs="Times New Roman"/>
                <w:color w:val="000000" w:themeColor="text1" w:themeTint="FF" w:themeShade="FF"/>
                <w:sz w:val="20"/>
                <w:szCs w:val="20"/>
              </w:rPr>
              <w:t>Overall, excellent final papers</w:t>
            </w:r>
            <w:r w:rsidRPr="02E90959" w:rsidR="0577C872">
              <w:rPr>
                <w:rFonts w:ascii="Times New Roman" w:hAnsi="Times New Roman" w:eastAsia="Times New Roman" w:cs="Times New Roman"/>
                <w:color w:val="000000" w:themeColor="text1" w:themeTint="FF" w:themeShade="FF"/>
                <w:sz w:val="20"/>
                <w:szCs w:val="20"/>
              </w:rPr>
              <w:t xml:space="preserve">.  </w:t>
            </w:r>
            <w:r w:rsidRPr="02E90959" w:rsidR="0577C872">
              <w:rPr>
                <w:rFonts w:ascii="Times New Roman" w:hAnsi="Times New Roman" w:eastAsia="Times New Roman" w:cs="Times New Roman"/>
                <w:color w:val="000000" w:themeColor="text1" w:themeTint="FF" w:themeShade="FF"/>
                <w:sz w:val="20"/>
                <w:szCs w:val="20"/>
              </w:rPr>
              <w:t>Students were very enthusiastic throughout paper development.</w:t>
            </w: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809049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7D024C2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5C2F731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235E2E5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23A22D3A"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CF14B0D"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FD8E068"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E25AF79"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6C9AFEA"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Media Analysis Paper</w:t>
            </w:r>
          </w:p>
          <w:p w:rsidRPr="000A1146" w:rsidR="00D1068F" w:rsidP="02E90959" w:rsidRDefault="00D1068F" w14:paraId="626E809E" w14:textId="77777777">
            <w:pPr>
              <w:spacing w:after="0" w:line="240" w:lineRule="auto"/>
              <w:rPr>
                <w:rFonts w:ascii="Times New Roman" w:hAnsi="Times New Roman" w:eastAsia="Times New Roman" w:cs="Times New Roman"/>
                <w:color w:val="000000" w:themeColor="text1"/>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4491AB8" w14:textId="35EEF191">
            <w:pPr>
              <w:spacing w:before="15" w:after="15"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70% of students will score </w:t>
            </w:r>
            <w:r w:rsidRPr="02E90959" w:rsidR="00D1068F">
              <w:rPr>
                <w:rFonts w:ascii="Times New Roman" w:hAnsi="Times New Roman" w:eastAsia="Times New Roman" w:cs="Times New Roman"/>
                <w:color w:val="000000" w:themeColor="text1" w:themeTint="FF" w:themeShade="FF"/>
                <w:sz w:val="20"/>
                <w:szCs w:val="20"/>
              </w:rPr>
              <w:t>a 75</w:t>
            </w:r>
            <w:r w:rsidRPr="02E90959" w:rsidR="00D1068F">
              <w:rPr>
                <w:rFonts w:ascii="Times New Roman" w:hAnsi="Times New Roman" w:eastAsia="Times New Roman" w:cs="Times New Roman"/>
                <w:color w:val="000000" w:themeColor="text1" w:themeTint="FF" w:themeShade="FF"/>
                <w:sz w:val="20"/>
                <w:szCs w:val="20"/>
              </w:rPr>
              <w:t xml:space="preserve">% or </w:t>
            </w:r>
            <w:r w:rsidRPr="02E90959" w:rsidR="645AFEAF">
              <w:rPr>
                <w:rFonts w:ascii="Times New Roman" w:hAnsi="Times New Roman" w:eastAsia="Times New Roman" w:cs="Times New Roman"/>
                <w:color w:val="000000" w:themeColor="text1" w:themeTint="FF" w:themeShade="FF"/>
                <w:sz w:val="20"/>
                <w:szCs w:val="20"/>
              </w:rPr>
              <w:t>higher</w:t>
            </w:r>
          </w:p>
          <w:p w:rsidRPr="000A1146" w:rsidR="00D1068F" w:rsidP="02E90959" w:rsidRDefault="00D1068F" w14:paraId="4392DF35" w14:textId="77777777">
            <w:pPr>
              <w:spacing w:before="15" w:after="15" w:line="240" w:lineRule="auto"/>
              <w:rPr>
                <w:rFonts w:ascii="Times New Roman" w:hAnsi="Times New Roman" w:eastAsia="Times New Roman" w:cs="Times New Roman"/>
                <w:color w:val="000000" w:themeColor="text1"/>
                <w:sz w:val="20"/>
                <w:szCs w:val="20"/>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7D2CAE01" w14:paraId="00226B5E" w14:textId="1CD5075A">
            <w:pPr>
              <w:spacing w:after="0" w:line="240" w:lineRule="auto"/>
              <w:rPr>
                <w:rFonts w:ascii="Times New Roman" w:hAnsi="Times New Roman" w:eastAsia="Times New Roman" w:cs="Times New Roman"/>
                <w:color w:val="000000" w:themeColor="text1"/>
                <w:sz w:val="20"/>
                <w:szCs w:val="20"/>
              </w:rPr>
            </w:pPr>
            <w:r w:rsidRPr="02E90959" w:rsidR="5529B09A">
              <w:rPr>
                <w:rFonts w:ascii="Times New Roman" w:hAnsi="Times New Roman" w:eastAsia="Times New Roman" w:cs="Times New Roman"/>
                <w:color w:val="000000" w:themeColor="text1" w:themeTint="FF" w:themeShade="FF"/>
                <w:sz w:val="20"/>
                <w:szCs w:val="20"/>
              </w:rPr>
              <w:t>8</w:t>
            </w:r>
            <w:r w:rsidRPr="02E90959" w:rsidR="626BFCD2">
              <w:rPr>
                <w:rFonts w:ascii="Times New Roman" w:hAnsi="Times New Roman" w:eastAsia="Times New Roman" w:cs="Times New Roman"/>
                <w:color w:val="000000" w:themeColor="text1" w:themeTint="FF" w:themeShade="FF"/>
                <w:sz w:val="20"/>
                <w:szCs w:val="20"/>
              </w:rPr>
              <w:t>8</w:t>
            </w:r>
            <w:r w:rsidRPr="02E90959" w:rsidR="5020ED29">
              <w:rPr>
                <w:rFonts w:ascii="Times New Roman" w:hAnsi="Times New Roman" w:eastAsia="Times New Roman" w:cs="Times New Roman"/>
                <w:color w:val="000000" w:themeColor="text1" w:themeTint="FF" w:themeShade="FF"/>
                <w:sz w:val="20"/>
                <w:szCs w:val="20"/>
              </w:rPr>
              <w:t>% (</w:t>
            </w:r>
            <w:r w:rsidRPr="02E90959" w:rsidR="204E9C0D">
              <w:rPr>
                <w:rFonts w:ascii="Times New Roman" w:hAnsi="Times New Roman" w:eastAsia="Times New Roman" w:cs="Times New Roman"/>
                <w:color w:val="000000" w:themeColor="text1" w:themeTint="FF" w:themeShade="FF"/>
                <w:sz w:val="20"/>
                <w:szCs w:val="20"/>
              </w:rPr>
              <w:t>2</w:t>
            </w:r>
            <w:r w:rsidRPr="02E90959" w:rsidR="64D9AF87">
              <w:rPr>
                <w:rFonts w:ascii="Times New Roman" w:hAnsi="Times New Roman" w:eastAsia="Times New Roman" w:cs="Times New Roman"/>
                <w:color w:val="000000" w:themeColor="text1" w:themeTint="FF" w:themeShade="FF"/>
                <w:sz w:val="20"/>
                <w:szCs w:val="20"/>
              </w:rPr>
              <w:t>3</w:t>
            </w:r>
            <w:r w:rsidRPr="02E90959" w:rsidR="5020ED29">
              <w:rPr>
                <w:rFonts w:ascii="Times New Roman" w:hAnsi="Times New Roman" w:eastAsia="Times New Roman" w:cs="Times New Roman"/>
                <w:color w:val="000000" w:themeColor="text1" w:themeTint="FF" w:themeShade="FF"/>
                <w:sz w:val="20"/>
                <w:szCs w:val="20"/>
              </w:rPr>
              <w:t>/2</w:t>
            </w:r>
            <w:r w:rsidRPr="02E90959" w:rsidR="0B5CB75F">
              <w:rPr>
                <w:rFonts w:ascii="Times New Roman" w:hAnsi="Times New Roman" w:eastAsia="Times New Roman" w:cs="Times New Roman"/>
                <w:color w:val="000000" w:themeColor="text1" w:themeTint="FF" w:themeShade="FF"/>
                <w:sz w:val="20"/>
                <w:szCs w:val="20"/>
              </w:rPr>
              <w:t>5</w:t>
            </w:r>
            <w:r w:rsidRPr="02E90959" w:rsidR="5020ED29">
              <w:rPr>
                <w:rFonts w:ascii="Times New Roman" w:hAnsi="Times New Roman" w:eastAsia="Times New Roman" w:cs="Times New Roman"/>
                <w:color w:val="000000" w:themeColor="text1" w:themeTint="FF" w:themeShade="FF"/>
                <w:sz w:val="20"/>
                <w:szCs w:val="20"/>
              </w:rPr>
              <w:t>) of students scored at least a 75%</w:t>
            </w:r>
          </w:p>
          <w:p w:rsidRPr="000A1146" w:rsidR="00D1068F" w:rsidP="02E90959" w:rsidRDefault="00D1068F" w14:paraId="7489D057" w14:textId="1E856F76">
            <w:pPr>
              <w:spacing w:after="0" w:line="240" w:lineRule="auto"/>
              <w:rPr>
                <w:rFonts w:ascii="Times New Roman" w:hAnsi="Times New Roman" w:eastAsia="Times New Roman" w:cs="Times New Roman"/>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DAC1796" w14:paraId="603616D5" w14:textId="60C74D66">
            <w:pPr>
              <w:spacing w:after="0" w:line="240" w:lineRule="auto"/>
              <w:contextualSpacing/>
              <w:rPr>
                <w:rFonts w:ascii="Times New Roman" w:hAnsi="Times New Roman" w:eastAsia="Times New Roman" w:cs="Times New Roman"/>
                <w:color w:val="000000" w:themeColor="text1" w:themeTint="FF" w:themeShade="FF"/>
                <w:sz w:val="20"/>
                <w:szCs w:val="20"/>
              </w:rPr>
            </w:pPr>
            <w:r w:rsidRPr="02E90959" w:rsidR="1EE87C24">
              <w:rPr>
                <w:rFonts w:ascii="Times New Roman" w:hAnsi="Times New Roman" w:eastAsia="Times New Roman" w:cs="Times New Roman"/>
                <w:color w:val="000000" w:themeColor="text1" w:themeTint="FF" w:themeShade="FF"/>
                <w:sz w:val="20"/>
                <w:szCs w:val="20"/>
              </w:rPr>
              <w:t>Overall, excellent final papers</w:t>
            </w:r>
            <w:r w:rsidRPr="02E90959" w:rsidR="1EE87C24">
              <w:rPr>
                <w:rFonts w:ascii="Times New Roman" w:hAnsi="Times New Roman" w:eastAsia="Times New Roman" w:cs="Times New Roman"/>
                <w:color w:val="000000" w:themeColor="text1" w:themeTint="FF" w:themeShade="FF"/>
                <w:sz w:val="20"/>
                <w:szCs w:val="20"/>
              </w:rPr>
              <w:t xml:space="preserve">.  </w:t>
            </w:r>
            <w:r w:rsidRPr="02E90959" w:rsidR="1EE87C24">
              <w:rPr>
                <w:rFonts w:ascii="Times New Roman" w:hAnsi="Times New Roman" w:eastAsia="Times New Roman" w:cs="Times New Roman"/>
                <w:color w:val="000000" w:themeColor="text1" w:themeTint="FF" w:themeShade="FF"/>
                <w:sz w:val="20"/>
                <w:szCs w:val="20"/>
              </w:rPr>
              <w:t>Students were very enthusiastic throughout paper development.</w:t>
            </w:r>
          </w:p>
          <w:p w:rsidRPr="000A1146" w:rsidR="00D1068F" w:rsidP="02E90959" w:rsidRDefault="1DAC1796" w14:paraId="3E550E03" w14:textId="26186DFD">
            <w:pPr>
              <w:pStyle w:val="Normal"/>
              <w:spacing w:after="0" w:line="240" w:lineRule="auto"/>
              <w:contextualSpacing/>
              <w:rPr>
                <w:rFonts w:ascii="Times New Roman" w:hAnsi="Times New Roman" w:eastAsia="Times New Roman" w:cs="Times New Roman"/>
                <w:color w:val="000000" w:themeColor="text1"/>
                <w:sz w:val="20"/>
                <w:szCs w:val="20"/>
              </w:rPr>
            </w:pPr>
          </w:p>
          <w:p w:rsidRPr="000A1146" w:rsidR="00D1068F" w:rsidP="02E90959" w:rsidRDefault="00D1068F" w14:paraId="660A7C82" w14:textId="781C377D">
            <w:pPr>
              <w:spacing w:after="0" w:line="240" w:lineRule="auto"/>
              <w:contextualSpacing/>
              <w:rPr>
                <w:rFonts w:ascii="Times New Roman" w:hAnsi="Times New Roman" w:eastAsia="Times New Roman" w:cs="Times New Roman"/>
                <w:color w:val="000000" w:themeColor="text1"/>
                <w:sz w:val="20"/>
                <w:szCs w:val="20"/>
              </w:rPr>
            </w:pP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B577E7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269A682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0C9A755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1C95386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672F0998"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FADC112" w14:textId="77777777">
            <w:pPr>
              <w:pStyle w:val="NormalWeb"/>
              <w:shd w:val="clear" w:color="auto" w:fill="FFFFFF" w:themeFill="background1"/>
              <w:rPr>
                <w:rFonts w:ascii="Times New Roman" w:hAnsi="Times New Roman" w:eastAsia="Times New Roman" w:cs="Times New Roman"/>
                <w:color w:val="000000" w:themeColor="text1" w:themeTint="FF" w:themeShade="FF"/>
                <w:sz w:val="20"/>
                <w:szCs w:val="20"/>
              </w:rPr>
            </w:pPr>
            <w:r w:rsidRPr="02E90959" w:rsidR="00D1068F">
              <w:rPr>
                <w:rFonts w:ascii="Times New Roman" w:hAnsi="Times New Roman" w:eastAsia="Times New Roman" w:cs="Times New Roman"/>
                <w:color w:val="auto"/>
                <w:sz w:val="20"/>
                <w:szCs w:val="20"/>
              </w:rPr>
              <w:t>Articulate leadership considerations for working with diverse populations.</w:t>
            </w:r>
          </w:p>
          <w:p w:rsidRPr="000A1146" w:rsidR="00D1068F" w:rsidP="02E90959" w:rsidRDefault="00D1068F" w14:paraId="67D48F73" w14:textId="77777777">
            <w:pPr>
              <w:pStyle w:val="NormalWeb"/>
              <w:shd w:val="clear" w:color="auto" w:fill="FFFFFF" w:themeFill="background1"/>
              <w:rPr>
                <w:rFonts w:ascii="Times New Roman" w:hAnsi="Times New Roman" w:eastAsia="Times New Roman" w:cs="Times New Roman"/>
                <w:color w:val="000000" w:themeColor="text1" w:themeTint="FF" w:themeShade="FF"/>
                <w:sz w:val="20"/>
                <w:szCs w:val="20"/>
              </w:rPr>
            </w:pPr>
            <w:r w:rsidRPr="02E90959" w:rsidR="00D1068F">
              <w:rPr>
                <w:rFonts w:ascii="Times New Roman" w:hAnsi="Times New Roman" w:eastAsia="Times New Roman" w:cs="Times New Roman"/>
                <w:color w:val="auto"/>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0902CA8" w14:textId="77777777">
            <w:pPr>
              <w:spacing w:after="0" w:line="240" w:lineRule="auto"/>
              <w:rPr>
                <w:rFonts w:ascii="Times New Roman" w:hAnsi="Times New Roman" w:eastAsia="Times New Roman" w:cs="Times New Roman"/>
                <w:color w:val="000000" w:themeColor="text1" w:themeTint="FF" w:themeShade="FF"/>
                <w:sz w:val="20"/>
                <w:szCs w:val="20"/>
              </w:rPr>
            </w:pPr>
            <w:r w:rsidRPr="02E90959" w:rsidR="00D1068F">
              <w:rPr>
                <w:rFonts w:ascii="Times New Roman" w:hAnsi="Times New Roman" w:eastAsia="Times New Roman" w:cs="Times New Roman"/>
                <w:color w:val="auto"/>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60E08DE" w14:textId="77777777">
            <w:pPr>
              <w:spacing w:after="0" w:line="240" w:lineRule="auto"/>
              <w:rPr>
                <w:rFonts w:ascii="Times New Roman" w:hAnsi="Times New Roman" w:eastAsia="Times New Roman" w:cs="Times New Roman"/>
                <w:color w:val="000000" w:themeColor="text1" w:themeTint="FF" w:themeShade="FF"/>
                <w:sz w:val="20"/>
                <w:szCs w:val="20"/>
              </w:rPr>
            </w:pPr>
            <w:r w:rsidRPr="02E90959" w:rsidR="00D1068F">
              <w:rPr>
                <w:rFonts w:ascii="Times New Roman" w:hAnsi="Times New Roman" w:eastAsia="Times New Roman" w:cs="Times New Roman"/>
                <w:color w:val="auto"/>
                <w:sz w:val="20"/>
                <w:szCs w:val="20"/>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376EC57" w14:textId="5B550C3F">
            <w:pPr>
              <w:spacing w:after="0" w:line="240" w:lineRule="auto"/>
              <w:rPr>
                <w:rFonts w:ascii="Times New Roman" w:hAnsi="Times New Roman" w:eastAsia="Times New Roman" w:cs="Times New Roman"/>
                <w:color w:val="000000" w:themeColor="text1" w:themeTint="FF" w:themeShade="FF"/>
                <w:sz w:val="20"/>
                <w:szCs w:val="20"/>
              </w:rPr>
            </w:pPr>
            <w:r w:rsidRPr="02E90959" w:rsidR="00D1068F">
              <w:rPr>
                <w:rFonts w:ascii="Times New Roman" w:hAnsi="Times New Roman" w:eastAsia="Times New Roman" w:cs="Times New Roman"/>
                <w:color w:val="auto"/>
                <w:sz w:val="20"/>
                <w:szCs w:val="20"/>
              </w:rPr>
              <w:t>Group Leader Proposal &amp; Outline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4558837" w14:textId="4A0B81FB">
            <w:pPr>
              <w:spacing w:before="15" w:after="15" w:line="240" w:lineRule="auto"/>
              <w:rPr>
                <w:rFonts w:ascii="Times New Roman" w:hAnsi="Times New Roman" w:eastAsia="Times New Roman" w:cs="Times New Roman"/>
                <w:color w:val="auto" w:themeColor="text1"/>
                <w:sz w:val="20"/>
                <w:szCs w:val="20"/>
              </w:rPr>
            </w:pPr>
            <w:r w:rsidRPr="02E90959" w:rsidR="00D1068F">
              <w:rPr>
                <w:rFonts w:ascii="Times New Roman" w:hAnsi="Times New Roman" w:eastAsia="Times New Roman" w:cs="Times New Roman"/>
                <w:color w:val="auto"/>
                <w:sz w:val="20"/>
                <w:szCs w:val="20"/>
              </w:rPr>
              <w:t xml:space="preserve">75% of students will score </w:t>
            </w:r>
            <w:r w:rsidRPr="02E90959" w:rsidR="18862127">
              <w:rPr>
                <w:rFonts w:ascii="Times New Roman" w:hAnsi="Times New Roman" w:eastAsia="Times New Roman" w:cs="Times New Roman"/>
                <w:color w:val="auto"/>
                <w:sz w:val="20"/>
                <w:szCs w:val="20"/>
              </w:rPr>
              <w:t>80%</w:t>
            </w:r>
            <w:r w:rsidRPr="02E90959" w:rsidR="00D1068F">
              <w:rPr>
                <w:rFonts w:ascii="Times New Roman" w:hAnsi="Times New Roman" w:eastAsia="Times New Roman" w:cs="Times New Roman"/>
                <w:color w:val="auto"/>
                <w:sz w:val="20"/>
                <w:szCs w:val="20"/>
              </w:rPr>
              <w:t xml:space="preserve"> or </w:t>
            </w:r>
            <w:r w:rsidRPr="02E90959" w:rsidR="6C062952">
              <w:rPr>
                <w:rFonts w:ascii="Times New Roman" w:hAnsi="Times New Roman" w:eastAsia="Times New Roman" w:cs="Times New Roman"/>
                <w:color w:val="auto"/>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75C4EC" w14:paraId="1057922E" w14:textId="275F661F">
            <w:pPr>
              <w:spacing w:after="0" w:line="240" w:lineRule="auto"/>
              <w:rPr>
                <w:rFonts w:ascii="Times New Roman" w:hAnsi="Times New Roman" w:eastAsia="Times New Roman" w:cs="Times New Roman"/>
                <w:color w:val="000000" w:themeColor="text1" w:themeTint="FF" w:themeShade="FF"/>
                <w:sz w:val="20"/>
                <w:szCs w:val="20"/>
              </w:rPr>
            </w:pPr>
            <w:r w:rsidRPr="02E90959" w:rsidR="1753C6AE">
              <w:rPr>
                <w:rFonts w:ascii="Times New Roman" w:hAnsi="Times New Roman" w:eastAsia="Times New Roman" w:cs="Times New Roman"/>
                <w:color w:val="auto"/>
                <w:sz w:val="20"/>
                <w:szCs w:val="20"/>
              </w:rPr>
              <w:t>100% of students scored an 80% or above on the proposal and outline. (31/31)</w:t>
            </w:r>
            <w:r w:rsidRPr="02E90959" w:rsidR="1753C6AE">
              <w:rPr>
                <w:rFonts w:ascii="Times New Roman" w:hAnsi="Times New Roman" w:eastAsia="Times New Roman" w:cs="Times New Roman"/>
                <w:color w:val="auto"/>
                <w:sz w:val="20"/>
                <w:szCs w:val="20"/>
              </w:rPr>
              <w:t xml:space="preserve">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75C4EC" w14:paraId="0A8FAD48" w14:textId="0EAF7ACD">
            <w:pPr>
              <w:pStyle w:val="Normal"/>
              <w:spacing w:after="0" w:line="24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pP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 xml:space="preserve">I think </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overall</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 xml:space="preserve"> improvement to this metric was due to changes made in how we discussed and debriefed the daily energizer assignment. Each debrief I asked the students to consider what diverse </w:t>
            </w:r>
            <w:r w:rsidRPr="02E90959" w:rsidR="5EC984D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groups the</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 xml:space="preserve"> activity would and would not be </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appropriate for</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 xml:space="preserve">, and to give examples of modifications to the activity for diverse groups. </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I believe this consistent practice</w:t>
            </w:r>
            <w:r w:rsidRPr="02E90959" w:rsidR="711B4A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US"/>
              </w:rPr>
              <w:t xml:space="preserve"> led to the better quality of the proposals.</w:t>
            </w: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4F749F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5DDD8C6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175F448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3CD58A7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7C287524"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28FF5CC"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Practice, apply, and evaluate leadership and facilitation skills in a variety of small and large group settings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7D543F7"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B9D1EB2"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5AF3C7A"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Group Project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EAFD56F" w14:textId="326F2A9A">
            <w:pPr>
              <w:spacing w:before="15" w:after="15"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75% of students will score </w:t>
            </w:r>
            <w:r w:rsidRPr="02E90959" w:rsidR="26A91ED2">
              <w:rPr>
                <w:rFonts w:ascii="Times New Roman" w:hAnsi="Times New Roman" w:eastAsia="Times New Roman" w:cs="Times New Roman"/>
                <w:color w:val="000000" w:themeColor="text1" w:themeTint="FF" w:themeShade="FF"/>
                <w:sz w:val="20"/>
                <w:szCs w:val="20"/>
              </w:rPr>
              <w:t xml:space="preserve">80% </w:t>
            </w:r>
            <w:r w:rsidRPr="02E90959" w:rsidR="00D1068F">
              <w:rPr>
                <w:rFonts w:ascii="Times New Roman" w:hAnsi="Times New Roman" w:eastAsia="Times New Roman" w:cs="Times New Roman"/>
                <w:color w:val="000000" w:themeColor="text1" w:themeTint="FF" w:themeShade="FF"/>
                <w:sz w:val="20"/>
                <w:szCs w:val="20"/>
              </w:rPr>
              <w:t xml:space="preserve">or </w:t>
            </w:r>
            <w:r w:rsidRPr="02E90959" w:rsidR="7FC2170B">
              <w:rPr>
                <w:rFonts w:ascii="Times New Roman" w:hAnsi="Times New Roman" w:eastAsia="Times New Roman" w:cs="Times New Roman"/>
                <w:color w:val="000000" w:themeColor="text1" w:themeTint="FF" w:themeShade="FF"/>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A9BD73E" w14:textId="6268CD0F">
            <w:pPr>
              <w:spacing w:after="0" w:line="240" w:lineRule="auto"/>
              <w:rPr>
                <w:rFonts w:ascii="Times New Roman" w:hAnsi="Times New Roman" w:eastAsia="Times New Roman" w:cs="Times New Roman"/>
                <w:color w:val="000000" w:themeColor="text1"/>
                <w:sz w:val="20"/>
                <w:szCs w:val="20"/>
              </w:rPr>
            </w:pPr>
            <w:r w:rsidRPr="02E90959" w:rsidR="25500770">
              <w:rPr>
                <w:rFonts w:ascii="Times New Roman" w:hAnsi="Times New Roman" w:eastAsia="Times New Roman" w:cs="Times New Roman"/>
                <w:color w:val="000000" w:themeColor="text1" w:themeTint="FF" w:themeShade="FF"/>
                <w:sz w:val="20"/>
                <w:szCs w:val="20"/>
              </w:rPr>
              <w:t xml:space="preserve">90% of students scored </w:t>
            </w:r>
            <w:r w:rsidRPr="02E90959" w:rsidR="25500770">
              <w:rPr>
                <w:rFonts w:ascii="Times New Roman" w:hAnsi="Times New Roman" w:eastAsia="Times New Roman" w:cs="Times New Roman"/>
                <w:color w:val="000000" w:themeColor="text1" w:themeTint="FF" w:themeShade="FF"/>
                <w:sz w:val="20"/>
                <w:szCs w:val="20"/>
              </w:rPr>
              <w:t>an 80</w:t>
            </w:r>
            <w:r w:rsidRPr="02E90959" w:rsidR="25500770">
              <w:rPr>
                <w:rFonts w:ascii="Times New Roman" w:hAnsi="Times New Roman" w:eastAsia="Times New Roman" w:cs="Times New Roman"/>
                <w:color w:val="000000" w:themeColor="text1" w:themeTint="FF" w:themeShade="FF"/>
                <w:sz w:val="20"/>
                <w:szCs w:val="20"/>
              </w:rPr>
              <w:t xml:space="preserve">% or above on the Group Project </w:t>
            </w:r>
            <w:r w:rsidRPr="02E90959" w:rsidR="25500770">
              <w:rPr>
                <w:rFonts w:ascii="Times New Roman" w:hAnsi="Times New Roman" w:eastAsia="Times New Roman" w:cs="Times New Roman"/>
                <w:color w:val="000000" w:themeColor="text1" w:themeTint="FF" w:themeShade="FF"/>
                <w:sz w:val="20"/>
                <w:szCs w:val="20"/>
              </w:rPr>
              <w:t>Presentation</w:t>
            </w:r>
            <w:r w:rsidRPr="02E90959" w:rsidR="25500770">
              <w:rPr>
                <w:rFonts w:ascii="Times New Roman" w:hAnsi="Times New Roman" w:eastAsia="Times New Roman" w:cs="Times New Roman"/>
                <w:color w:val="000000" w:themeColor="text1" w:themeTint="FF" w:themeShade="FF"/>
                <w:sz w:val="20"/>
                <w:szCs w:val="20"/>
              </w:rPr>
              <w:t>. (28/31)</w:t>
            </w:r>
            <w:r w:rsidRPr="02E90959" w:rsidR="25500770">
              <w:rPr>
                <w:rFonts w:ascii="Times New Roman" w:hAnsi="Times New Roman" w:eastAsia="Times New Roman" w:cs="Times New Roman"/>
                <w:color w:val="000000" w:themeColor="text1" w:themeTint="FF" w:themeShade="FF"/>
                <w:sz w:val="20"/>
                <w:szCs w:val="20"/>
              </w:rPr>
              <w:t xml:space="preserve"> </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75C4EC" w14:paraId="579D5025" w14:textId="5B581E5A">
            <w:pPr>
              <w:spacing w:after="0" w:line="240" w:lineRule="auto"/>
              <w:contextualSpacing/>
              <w:rPr>
                <w:rFonts w:ascii="Times New Roman" w:hAnsi="Times New Roman" w:eastAsia="Times New Roman" w:cs="Times New Roman"/>
                <w:color w:val="000000" w:themeColor="text1"/>
                <w:sz w:val="20"/>
                <w:szCs w:val="20"/>
              </w:rPr>
            </w:pPr>
            <w:r w:rsidRPr="02E90959" w:rsidR="25500770">
              <w:rPr>
                <w:rFonts w:ascii="Times New Roman" w:hAnsi="Times New Roman" w:eastAsia="Times New Roman" w:cs="Times New Roman"/>
                <w:color w:val="000000" w:themeColor="text1" w:themeTint="FF" w:themeShade="FF"/>
                <w:sz w:val="20"/>
                <w:szCs w:val="20"/>
              </w:rPr>
              <w:t>T</w:t>
            </w:r>
            <w:r w:rsidRPr="02E90959" w:rsidR="25500770">
              <w:rPr>
                <w:rFonts w:ascii="Times New Roman" w:hAnsi="Times New Roman" w:eastAsia="Times New Roman" w:cs="Times New Roman"/>
                <w:color w:val="000000" w:themeColor="text1" w:themeTint="FF" w:themeShade="FF"/>
                <w:sz w:val="20"/>
                <w:szCs w:val="20"/>
              </w:rPr>
              <w:t>his s</w:t>
            </w:r>
            <w:r w:rsidRPr="02E90959" w:rsidR="25500770">
              <w:rPr>
                <w:rFonts w:ascii="Times New Roman" w:hAnsi="Times New Roman" w:eastAsia="Times New Roman" w:cs="Times New Roman"/>
                <w:color w:val="000000" w:themeColor="text1" w:themeTint="FF" w:themeShade="FF"/>
                <w:sz w:val="20"/>
                <w:szCs w:val="20"/>
              </w:rPr>
              <w:t xml:space="preserve">emester, I made smaller project groups. </w:t>
            </w:r>
            <w:r w:rsidRPr="02E90959" w:rsidR="25500770">
              <w:rPr>
                <w:rFonts w:ascii="Times New Roman" w:hAnsi="Times New Roman" w:eastAsia="Times New Roman" w:cs="Times New Roman"/>
                <w:color w:val="000000" w:themeColor="text1" w:themeTint="FF" w:themeShade="FF"/>
                <w:sz w:val="20"/>
                <w:szCs w:val="20"/>
              </w:rPr>
              <w:t>I believe this</w:t>
            </w:r>
            <w:r w:rsidRPr="02E90959" w:rsidR="25500770">
              <w:rPr>
                <w:rFonts w:ascii="Times New Roman" w:hAnsi="Times New Roman" w:eastAsia="Times New Roman" w:cs="Times New Roman"/>
                <w:color w:val="000000" w:themeColor="text1" w:themeTint="FF" w:themeShade="FF"/>
                <w:sz w:val="20"/>
                <w:szCs w:val="20"/>
              </w:rPr>
              <w:t xml:space="preserve"> allowed for better individual assessment of facilitation and leadership skills. I also </w:t>
            </w:r>
            <w:r w:rsidRPr="02E90959" w:rsidR="25500770">
              <w:rPr>
                <w:rFonts w:ascii="Times New Roman" w:hAnsi="Times New Roman" w:eastAsia="Times New Roman" w:cs="Times New Roman"/>
                <w:color w:val="000000" w:themeColor="text1" w:themeTint="FF" w:themeShade="FF"/>
                <w:sz w:val="20"/>
                <w:szCs w:val="20"/>
              </w:rPr>
              <w:t>believe</w:t>
            </w:r>
            <w:r w:rsidRPr="02E90959" w:rsidR="25500770">
              <w:rPr>
                <w:rFonts w:ascii="Times New Roman" w:hAnsi="Times New Roman" w:eastAsia="Times New Roman" w:cs="Times New Roman"/>
                <w:color w:val="000000" w:themeColor="text1" w:themeTint="FF" w:themeShade="FF"/>
                <w:sz w:val="20"/>
                <w:szCs w:val="20"/>
              </w:rPr>
              <w:t xml:space="preserve"> that making the change this semester for each student to have at least two mini-facilitation experiences before the large project created a lot of success.</w:t>
            </w:r>
            <w:r w:rsidRPr="02E90959" w:rsidR="25500770">
              <w:rPr>
                <w:rFonts w:ascii="Times New Roman" w:hAnsi="Times New Roman" w:eastAsia="Times New Roman" w:cs="Times New Roman"/>
                <w:color w:val="000000" w:themeColor="text1" w:themeTint="FF" w:themeShade="FF"/>
                <w:sz w:val="20"/>
                <w:szCs w:val="20"/>
              </w:rPr>
              <w:t xml:space="preserve"> </w:t>
            </w:r>
          </w:p>
        </w:tc>
        <w:tc>
          <w:tcPr>
            <w:tcW w:w="2043"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918877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4D129D6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5E2D4DD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0B0FE74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79D1EB85" w14:textId="77777777">
        <w:trPr>
          <w:gridAfter w:val="1"/>
          <w:wAfter w:w="38"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2D64A7A"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Evaluate public policy, decision making, and advocacy in the recreation sector.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1F3FDF0"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861D54C"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C40C125"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B3E5793" w14:textId="35F1634C">
            <w:pPr>
              <w:spacing w:before="15" w:after="15"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70% of students will score 75% or </w:t>
            </w:r>
            <w:r w:rsidRPr="02E90959" w:rsidR="1B31FA2E">
              <w:rPr>
                <w:rFonts w:ascii="Times New Roman" w:hAnsi="Times New Roman" w:eastAsia="Times New Roman" w:cs="Times New Roman"/>
                <w:color w:val="000000" w:themeColor="text1" w:themeTint="FF" w:themeShade="FF"/>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EA64583" w14:paraId="11B25F8C" w14:textId="241CEAEA">
            <w:pPr>
              <w:spacing w:after="0" w:line="240" w:lineRule="auto"/>
              <w:rPr>
                <w:rFonts w:ascii="Times New Roman" w:hAnsi="Times New Roman" w:eastAsia="Times New Roman" w:cs="Times New Roman"/>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AFA7B64" w14:paraId="73C0D3D9" w14:textId="597DFA0D">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0"/>
                <w:szCs w:val="20"/>
              </w:rPr>
            </w:pPr>
            <w:r w:rsidRPr="02E90959" w:rsidR="54F28E79">
              <w:rPr>
                <w:rFonts w:ascii="Times New Roman" w:hAnsi="Times New Roman" w:eastAsia="Times New Roman" w:cs="Times New Roman"/>
                <w:color w:val="000000" w:themeColor="text1" w:themeTint="FF" w:themeShade="FF"/>
                <w:sz w:val="20"/>
                <w:szCs w:val="20"/>
              </w:rPr>
              <w:t>We had a faculty member leave abruptly; therefore, we do not have access to this data for the Spring, 2023 semester.</w:t>
            </w:r>
          </w:p>
          <w:p w:rsidRPr="000A1146" w:rsidR="00D1068F" w:rsidP="02E90959" w:rsidRDefault="1AFA7B64" w14:paraId="030839BB" w14:textId="57F74067">
            <w:pPr>
              <w:pStyle w:val="Normal"/>
              <w:spacing w:after="0" w:line="240" w:lineRule="auto"/>
              <w:rPr>
                <w:rFonts w:ascii="Times New Roman" w:hAnsi="Times New Roman" w:eastAsia="Times New Roman" w:cs="Times New Roman"/>
                <w:color w:val="000000" w:themeColor="text1"/>
                <w:sz w:val="20"/>
                <w:szCs w:val="20"/>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D9B736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7FA81B2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6F268FF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356EE19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282DD15B" w14:textId="77777777">
        <w:trPr>
          <w:gridAfter w:val="1"/>
          <w:wAfter w:w="38"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54542F5"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Design, organize, implement, and evaluate a recreation program or project.</w:t>
            </w:r>
          </w:p>
          <w:p w:rsidRPr="000A1146" w:rsidR="00D1068F" w:rsidP="02E90959" w:rsidRDefault="00D1068F" w14:paraId="4D266B5F"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5F20875"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13B4E64" w14:textId="77777777">
            <w:pPr>
              <w:spacing w:after="0"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B3B1CA9"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Recreation Project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70B5A46" w14:textId="144A9F8E">
            <w:pPr>
              <w:spacing w:before="15" w:after="15" w:line="240" w:lineRule="auto"/>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 xml:space="preserve">70% of students will score 75% or </w:t>
            </w:r>
            <w:r w:rsidRPr="02E90959" w:rsidR="3B3ACD98">
              <w:rPr>
                <w:rFonts w:ascii="Times New Roman" w:hAnsi="Times New Roman" w:eastAsia="Times New Roman" w:cs="Times New Roman"/>
                <w:color w:val="000000" w:themeColor="text1" w:themeTint="FF" w:themeShade="FF"/>
                <w:sz w:val="20"/>
                <w:szCs w:val="20"/>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5836786" w14:paraId="5992D677" w14:textId="024AF5F1">
            <w:pPr>
              <w:spacing w:after="0" w:line="240" w:lineRule="auto"/>
              <w:rPr>
                <w:rFonts w:ascii="Times New Roman" w:hAnsi="Times New Roman" w:eastAsia="Times New Roman" w:cs="Times New Roman"/>
                <w:color w:val="000000" w:themeColor="text1"/>
                <w:sz w:val="20"/>
                <w:szCs w:val="20"/>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34FCDED9" w14:paraId="54713A3F" w14:textId="597DFA0D">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000000" w:themeColor="text1" w:themeTint="FF" w:themeShade="FF"/>
                <w:sz w:val="20"/>
                <w:szCs w:val="20"/>
              </w:rPr>
            </w:pPr>
            <w:r w:rsidRPr="02E90959" w:rsidR="1E91537C">
              <w:rPr>
                <w:rFonts w:ascii="Times New Roman" w:hAnsi="Times New Roman" w:eastAsia="Times New Roman" w:cs="Times New Roman"/>
                <w:color w:val="000000" w:themeColor="text1" w:themeTint="FF" w:themeShade="FF"/>
                <w:sz w:val="20"/>
                <w:szCs w:val="20"/>
              </w:rPr>
              <w:t>We had a faculty member leave abruptly; therefore, we do not have access to this data for the Spring, 2023 semester.</w:t>
            </w:r>
          </w:p>
          <w:p w:rsidRPr="000A1146" w:rsidR="00D1068F" w:rsidP="02E90959" w:rsidRDefault="34FCDED9" w14:paraId="713A856B" w14:textId="399152CC">
            <w:pPr>
              <w:pStyle w:val="Normal"/>
              <w:spacing w:after="0" w:line="240" w:lineRule="auto"/>
              <w:contextualSpacing/>
              <w:rPr>
                <w:rFonts w:ascii="Times New Roman" w:hAnsi="Times New Roman" w:eastAsia="Times New Roman" w:cs="Times New Roman"/>
                <w:color w:val="000000" w:themeColor="text1"/>
                <w:sz w:val="20"/>
                <w:szCs w:val="20"/>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6D1D532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ABSENT</w:t>
            </w:r>
          </w:p>
          <w:p w:rsidRPr="000A1146" w:rsidR="00D1068F" w:rsidP="02E90959" w:rsidRDefault="00D1068F" w14:paraId="190CE88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EMERGING</w:t>
            </w:r>
          </w:p>
          <w:p w:rsidRPr="000A1146" w:rsidR="00D1068F" w:rsidP="02E90959" w:rsidRDefault="00D1068F" w14:paraId="1F421EC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PRESENT</w:t>
            </w:r>
          </w:p>
          <w:p w:rsidRPr="000A1146" w:rsidR="00D1068F" w:rsidP="02E90959" w:rsidRDefault="00D1068F" w14:paraId="46A44D1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sz w:val="20"/>
                <w:szCs w:val="20"/>
              </w:rPr>
            </w:pPr>
            <w:r w:rsidRPr="02E90959" w:rsidR="00D1068F">
              <w:rPr>
                <w:rFonts w:ascii="Times New Roman" w:hAnsi="Times New Roman" w:eastAsia="Times New Roman" w:cs="Times New Roman"/>
                <w:color w:val="000000" w:themeColor="text1"/>
                <w:kern w:val="0"/>
                <w:sz w:val="20"/>
                <w:szCs w:val="20"/>
              </w:rPr>
              <w:t>OUTSTANDING</w:t>
            </w:r>
          </w:p>
        </w:tc>
      </w:tr>
      <w:tr w:rsidRPr="000A1146" w:rsidR="00D1068F" w:rsidTr="02E90959" w14:paraId="3A7D4C1A"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172E2CC8" w:rsidP="02E90959" w:rsidRDefault="172E2CC8" w14:paraId="03FD93A3">
            <w:pPr>
              <w:spacing w:line="240" w:lineRule="auto"/>
              <w:jc w:val="center"/>
              <w:rPr>
                <w:rFonts w:ascii="Times New Roman" w:hAnsi="Times New Roman" w:cs="Times New Roman"/>
                <w:b w:val="1"/>
                <w:bCs w:val="1"/>
                <w:color w:val="000000" w:themeColor="text1" w:themeTint="FF" w:themeShade="FF"/>
              </w:rPr>
            </w:pPr>
            <w:r w:rsidRPr="02E90959" w:rsidR="172E2CC8">
              <w:rPr>
                <w:rFonts w:ascii="Times New Roman" w:hAnsi="Times New Roman" w:cs="Times New Roman"/>
                <w:b w:val="1"/>
                <w:bCs w:val="1"/>
                <w:color w:val="000000" w:themeColor="text1" w:themeTint="FF" w:themeShade="FF"/>
              </w:rPr>
              <w:t>7.0 Series Learning Outcomes</w:t>
            </w:r>
          </w:p>
          <w:p w:rsidRPr="000A1146" w:rsidR="00D1068F" w:rsidP="744B4585" w:rsidRDefault="00D1068F" w14:paraId="00C568C7" w14:textId="77777777">
            <w:pPr>
              <w:ind w:left="720" w:hanging="720"/>
              <w:rPr>
                <w:rFonts w:ascii="Times New Roman" w:hAnsi="Times New Roman" w:cs="Times New Roman"/>
                <w:b w:val="1"/>
                <w:bCs w:val="1"/>
                <w:color w:val="000000" w:themeColor="text1"/>
              </w:rPr>
            </w:pPr>
            <w:r w:rsidRPr="02E90959" w:rsidR="00D1068F">
              <w:rPr>
                <w:rFonts w:ascii="Times New Roman" w:hAnsi="Times New Roman" w:cs="Times New Roman"/>
                <w:b w:val="1"/>
                <w:bCs w:val="1"/>
                <w:color w:val="000000" w:themeColor="text1" w:themeTint="FF" w:themeShade="FF"/>
              </w:rPr>
              <w:t>Management/Administration</w:t>
            </w:r>
          </w:p>
          <w:p w:rsidRPr="000A1146" w:rsidR="00D1068F" w:rsidP="744B4585" w:rsidRDefault="00D1068F" w14:paraId="3051502B" w14:textId="77777777">
            <w:pPr>
              <w:widowControl w:val="1"/>
              <w:overflowPunct/>
              <w:spacing w:after="0" w:line="240" w:lineRule="auto"/>
              <w:ind w:left="720" w:hanging="720"/>
              <w:rPr>
                <w:rFonts w:ascii="Times New Roman" w:hAnsi="Times New Roman" w:cs="Times New Roman"/>
                <w:color w:val="000000" w:themeColor="text1"/>
                <w:kern w:val="0"/>
              </w:rPr>
            </w:pPr>
            <w:r w:rsidRPr="000A1146" w:rsidR="00D1068F">
              <w:rPr>
                <w:rFonts w:ascii="Times New Roman" w:hAnsi="Times New Roman" w:cs="Times New Roman"/>
                <w:color w:val="000000" w:themeColor="text1"/>
              </w:rPr>
              <w:t xml:space="preserve">7.03 </w:t>
            </w:r>
            <w:r w:rsidRPr="000A1146">
              <w:rPr>
                <w:rFonts w:ascii="Times New Roman" w:hAnsi="Times New Roman" w:cs="Times New Roman"/>
                <w:color w:val="000000" w:themeColor="text1"/>
              </w:rPr>
              <w:tab/>
            </w:r>
            <w:r w:rsidRPr="000A1146" w:rsidR="00D1068F">
              <w:rPr>
                <w:rFonts w:ascii="Times New Roman" w:hAnsi="Times New Roman" w:cs="Times New Roman"/>
                <w:color w:val="000000" w:themeColor="text1"/>
              </w:rPr>
              <w:t xml:space="preserve">Students graduating from the program shall be able to </w:t>
            </w:r>
            <w:r w:rsidRPr="000A1146" w:rsidR="00D1068F">
              <w:rPr>
                <w:rFonts w:ascii="Times New Roman" w:hAnsi="Times New Roman" w:cs="Times New Roman"/>
                <w:color w:val="000000" w:themeColor="text1"/>
              </w:rPr>
              <w:t xml:space="preserve">demonstrate</w:t>
            </w:r>
            <w:r w:rsidRPr="000A1146" w:rsidR="00D1068F">
              <w:rPr>
                <w:rFonts w:ascii="Times New Roman" w:hAnsi="Times New Roman" w:cs="Times New Roman"/>
                <w:color w:val="000000" w:themeColor="text1"/>
              </w:rPr>
              <w:t xml:space="preserve"> entry-level knowledge </w:t>
            </w:r>
            <w:r w:rsidRPr="000A1146" w:rsidR="00D1068F">
              <w:rPr>
                <w:rFonts w:ascii="Times New Roman" w:hAnsi="Times New Roman" w:cs="Times New Roman"/>
                <w:color w:val="000000" w:themeColor="text1"/>
                <w:kern w:val="0"/>
              </w:rPr>
              <w:t>about operations and strategic management/administration in parks, recreation, tourism and/or related professions.</w:t>
            </w:r>
          </w:p>
        </w:tc>
      </w:tr>
      <w:tr w:rsidRPr="000A1146" w:rsidR="00D1068F" w:rsidTr="02E90959" w14:paraId="2AE8EA96"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3DD558D"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Develop an overall program plan that includes all the information needed to plan, implement, and evaluate a recreation program.</w:t>
            </w:r>
          </w:p>
          <w:p w:rsidRPr="000A1146" w:rsidR="00D1068F" w:rsidP="02E90959" w:rsidRDefault="00D1068F" w14:paraId="0D27EB2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F73E97D"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CD1497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3FC00A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5B280EE" w14:textId="1FD4D19E">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w:t>
            </w:r>
            <w:r w:rsidRPr="02E90959" w:rsidR="16BF9FD7">
              <w:rPr>
                <w:rFonts w:ascii="Times New Roman" w:hAnsi="Times New Roman" w:eastAsia="Times New Roman" w:cs="Times New Roman"/>
                <w:color w:val="000000" w:themeColor="text1" w:themeTint="FF" w:themeShade="FF"/>
              </w:rPr>
              <w:t>5</w:t>
            </w:r>
            <w:r w:rsidRPr="02E90959" w:rsidR="00D1068F">
              <w:rPr>
                <w:rFonts w:ascii="Times New Roman" w:hAnsi="Times New Roman" w:eastAsia="Times New Roman" w:cs="Times New Roman"/>
                <w:color w:val="000000" w:themeColor="text1" w:themeTint="FF" w:themeShade="FF"/>
              </w:rPr>
              <w:t xml:space="preserve">% of students will score </w:t>
            </w:r>
            <w:r w:rsidRPr="02E90959" w:rsidR="00D1068F">
              <w:rPr>
                <w:rFonts w:ascii="Times New Roman" w:hAnsi="Times New Roman" w:eastAsia="Times New Roman" w:cs="Times New Roman"/>
                <w:color w:val="000000" w:themeColor="text1" w:themeTint="FF" w:themeShade="FF"/>
              </w:rPr>
              <w:t>a</w:t>
            </w:r>
            <w:r w:rsidRPr="02E90959" w:rsidR="32B17DF1">
              <w:rPr>
                <w:rFonts w:ascii="Times New Roman" w:hAnsi="Times New Roman" w:eastAsia="Times New Roman" w:cs="Times New Roman"/>
                <w:color w:val="000000" w:themeColor="text1" w:themeTint="FF" w:themeShade="FF"/>
              </w:rPr>
              <w:t xml:space="preserve">n </w:t>
            </w:r>
            <w:r w:rsidRPr="02E90959" w:rsidR="2B24B353">
              <w:rPr>
                <w:rFonts w:ascii="Times New Roman" w:hAnsi="Times New Roman" w:eastAsia="Times New Roman" w:cs="Times New Roman"/>
                <w:color w:val="000000" w:themeColor="text1" w:themeTint="FF" w:themeShade="FF"/>
              </w:rPr>
              <w:t>80</w:t>
            </w:r>
            <w:r w:rsidRPr="02E90959" w:rsidR="00D1068F">
              <w:rPr>
                <w:rFonts w:ascii="Times New Roman" w:hAnsi="Times New Roman" w:eastAsia="Times New Roman" w:cs="Times New Roman"/>
                <w:color w:val="000000" w:themeColor="text1" w:themeTint="FF" w:themeShade="FF"/>
              </w:rPr>
              <w:t xml:space="preserve">% or </w:t>
            </w:r>
            <w:r w:rsidRPr="02E90959" w:rsidR="6B927D84">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0EB1148" w14:paraId="5317CB32" w14:textId="328BD950">
            <w:pPr>
              <w:pStyle w:val="Normal"/>
              <w:spacing w:after="0" w:line="240" w:lineRule="auto"/>
              <w:rPr>
                <w:rFonts w:ascii="Times New Roman" w:hAnsi="Times New Roman" w:eastAsia="Times New Roman" w:cs="Times New Roman"/>
                <w:color w:val="000000" w:themeColor="text1" w:themeTint="FF" w:themeShade="FF"/>
              </w:rPr>
            </w:pPr>
            <w:r w:rsidRPr="02E90959" w:rsidR="7F771240">
              <w:rPr>
                <w:rFonts w:ascii="Times New Roman" w:hAnsi="Times New Roman" w:eastAsia="Times New Roman" w:cs="Times New Roman"/>
                <w:color w:val="000000" w:themeColor="text1" w:themeTint="FF" w:themeShade="FF"/>
              </w:rPr>
              <w:t>Not offered this semester.</w:t>
            </w:r>
          </w:p>
          <w:p w:rsidRPr="000A1146" w:rsidR="00D1068F" w:rsidP="02E90959" w:rsidRDefault="10EB1148" w14:paraId="4C08F803" w14:textId="31BBC734">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1071F53" w14:paraId="395EADA4" w14:textId="0E04A208">
            <w:pPr>
              <w:spacing w:after="0" w:line="240" w:lineRule="auto"/>
              <w:contextualSpacing/>
              <w:rPr>
                <w:rFonts w:ascii="Times New Roman" w:hAnsi="Times New Roman" w:eastAsia="Times New Roman" w:cs="Times New Roman"/>
                <w:color w:val="000000" w:themeColor="text1" w:themeTint="FF" w:themeShade="FF"/>
              </w:rPr>
            </w:pPr>
            <w:r w:rsidRPr="02E90959" w:rsidR="2C6D9A4E">
              <w:rPr>
                <w:rFonts w:ascii="Times New Roman" w:hAnsi="Times New Roman" w:eastAsia="Times New Roman" w:cs="Times New Roman"/>
                <w:color w:val="000000" w:themeColor="text1" w:themeTint="FF" w:themeShade="FF"/>
              </w:rPr>
              <w:t>N/A</w:t>
            </w:r>
          </w:p>
          <w:p w:rsidRPr="000A1146" w:rsidR="00D1068F" w:rsidP="02E90959" w:rsidRDefault="01071F53" w14:paraId="0F1F64DB" w14:textId="20B28D63">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426CF04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684A17D9"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7D81D40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78B09FA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31E1820E"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47C432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Demonstrate the ability to conduct a needs assessment and </w:t>
            </w:r>
            <w:r w:rsidRPr="02E90959" w:rsidR="00D1068F">
              <w:rPr>
                <w:rFonts w:ascii="Times New Roman" w:hAnsi="Times New Roman" w:eastAsia="Times New Roman" w:cs="Times New Roman"/>
                <w:color w:val="000000" w:themeColor="text1" w:themeTint="FF" w:themeShade="FF"/>
              </w:rPr>
              <w:t>utilize</w:t>
            </w:r>
            <w:r w:rsidRPr="02E90959" w:rsidR="00D1068F">
              <w:rPr>
                <w:rFonts w:ascii="Times New Roman" w:hAnsi="Times New Roman" w:eastAsia="Times New Roman" w:cs="Times New Roman"/>
                <w:color w:val="000000" w:themeColor="text1" w:themeTint="FF" w:themeShade="FF"/>
              </w:rPr>
              <w:t xml:space="preserve"> the assessment information to plan and develop recreation programs and resources.</w:t>
            </w:r>
          </w:p>
          <w:p w:rsidRPr="000A1146" w:rsidR="00D1068F" w:rsidP="02E90959" w:rsidRDefault="00D1068F" w14:paraId="6E28EDA8"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332329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7CC1F6E"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CDE7E80"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EA7CF89" w14:textId="718A7593">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w:t>
            </w:r>
            <w:r w:rsidRPr="02E90959" w:rsidR="615396FF">
              <w:rPr>
                <w:rFonts w:ascii="Times New Roman" w:hAnsi="Times New Roman" w:eastAsia="Times New Roman" w:cs="Times New Roman"/>
                <w:color w:val="000000" w:themeColor="text1" w:themeTint="FF" w:themeShade="FF"/>
              </w:rPr>
              <w:t>5</w:t>
            </w:r>
            <w:r w:rsidRPr="02E90959" w:rsidR="00D1068F">
              <w:rPr>
                <w:rFonts w:ascii="Times New Roman" w:hAnsi="Times New Roman" w:eastAsia="Times New Roman" w:cs="Times New Roman"/>
                <w:color w:val="000000" w:themeColor="text1" w:themeTint="FF" w:themeShade="FF"/>
              </w:rPr>
              <w:t xml:space="preserve">% of students will score </w:t>
            </w:r>
            <w:r w:rsidRPr="02E90959" w:rsidR="00D1068F">
              <w:rPr>
                <w:rFonts w:ascii="Times New Roman" w:hAnsi="Times New Roman" w:eastAsia="Times New Roman" w:cs="Times New Roman"/>
                <w:color w:val="000000" w:themeColor="text1" w:themeTint="FF" w:themeShade="FF"/>
              </w:rPr>
              <w:t>a</w:t>
            </w:r>
            <w:r w:rsidRPr="02E90959" w:rsidR="7C336901">
              <w:rPr>
                <w:rFonts w:ascii="Times New Roman" w:hAnsi="Times New Roman" w:eastAsia="Times New Roman" w:cs="Times New Roman"/>
                <w:color w:val="000000" w:themeColor="text1" w:themeTint="FF" w:themeShade="FF"/>
              </w:rPr>
              <w:t xml:space="preserve">n </w:t>
            </w:r>
            <w:r w:rsidRPr="02E90959" w:rsidR="2CDF129D">
              <w:rPr>
                <w:rFonts w:ascii="Times New Roman" w:hAnsi="Times New Roman" w:eastAsia="Times New Roman" w:cs="Times New Roman"/>
                <w:color w:val="000000" w:themeColor="text1" w:themeTint="FF" w:themeShade="FF"/>
              </w:rPr>
              <w:t>80</w:t>
            </w:r>
            <w:r w:rsidRPr="02E90959" w:rsidR="00D1068F">
              <w:rPr>
                <w:rFonts w:ascii="Times New Roman" w:hAnsi="Times New Roman" w:eastAsia="Times New Roman" w:cs="Times New Roman"/>
                <w:color w:val="000000" w:themeColor="text1" w:themeTint="FF" w:themeShade="FF"/>
              </w:rPr>
              <w:t xml:space="preserve">% or </w:t>
            </w:r>
            <w:r w:rsidRPr="02E90959" w:rsidR="346615FE">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66286AD" w14:textId="328BD950">
            <w:pPr>
              <w:pStyle w:val="Normal"/>
              <w:spacing w:after="0" w:line="240" w:lineRule="auto"/>
              <w:rPr>
                <w:rFonts w:ascii="Times New Roman" w:hAnsi="Times New Roman" w:eastAsia="Times New Roman" w:cs="Times New Roman"/>
                <w:color w:val="000000" w:themeColor="text1" w:themeTint="FF" w:themeShade="FF"/>
              </w:rPr>
            </w:pPr>
            <w:r w:rsidRPr="02E90959" w:rsidR="54AB0A3B">
              <w:rPr>
                <w:rFonts w:ascii="Times New Roman" w:hAnsi="Times New Roman" w:eastAsia="Times New Roman" w:cs="Times New Roman"/>
                <w:color w:val="000000" w:themeColor="text1" w:themeTint="FF" w:themeShade="FF"/>
              </w:rPr>
              <w:t>Not offered this semester.</w:t>
            </w:r>
          </w:p>
          <w:p w:rsidRPr="000A1146" w:rsidR="00D1068F" w:rsidP="02E90959" w:rsidRDefault="00D1068F" w14:paraId="66D1AF35" w14:textId="4F0D9AC5">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DD8E830" w14:paraId="6E0BDE2C" w14:textId="0E04A208">
            <w:pPr>
              <w:spacing w:after="0" w:line="240" w:lineRule="auto"/>
              <w:contextualSpacing/>
              <w:rPr>
                <w:rFonts w:ascii="Times New Roman" w:hAnsi="Times New Roman" w:eastAsia="Times New Roman" w:cs="Times New Roman"/>
                <w:color w:val="000000" w:themeColor="text1" w:themeTint="FF" w:themeShade="FF"/>
              </w:rPr>
            </w:pPr>
            <w:r w:rsidRPr="02E90959" w:rsidR="0ACCFED6">
              <w:rPr>
                <w:rFonts w:ascii="Times New Roman" w:hAnsi="Times New Roman" w:eastAsia="Times New Roman" w:cs="Times New Roman"/>
                <w:color w:val="000000" w:themeColor="text1" w:themeTint="FF" w:themeShade="FF"/>
              </w:rPr>
              <w:t>N/A</w:t>
            </w:r>
          </w:p>
          <w:p w:rsidRPr="000A1146" w:rsidR="00D1068F" w:rsidP="02E90959" w:rsidRDefault="6DD8E830" w14:paraId="153B6870" w14:textId="257EB856">
            <w:pPr>
              <w:pStyle w:val="Normal"/>
              <w:spacing w:after="0" w:line="240" w:lineRule="auto"/>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23223E8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73C63AA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6C40E0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7A5BE15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3FA0CCE4"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34721D6" w14:textId="77777777">
            <w:pPr>
              <w:pStyle w:val="NormalWeb"/>
              <w:shd w:val="clear" w:color="auto" w:fill="FFFFFF" w:themeFill="background1"/>
              <w:rPr>
                <w:rFonts w:ascii="Times New Roman" w:hAnsi="Times New Roman" w:eastAsia="Times New Roman" w:cs="Times New Roman"/>
                <w:color w:val="000000" w:themeColor="text1"/>
                <w:sz w:val="20"/>
                <w:szCs w:val="20"/>
              </w:rPr>
            </w:pPr>
            <w:r w:rsidRPr="02E90959" w:rsidR="00D1068F">
              <w:rPr>
                <w:rFonts w:ascii="Times New Roman" w:hAnsi="Times New Roman" w:eastAsia="Times New Roman" w:cs="Times New Roman"/>
                <w:color w:val="000000" w:themeColor="text1" w:themeTint="FF" w:themeShade="FF"/>
                <w:sz w:val="20"/>
                <w:szCs w:val="20"/>
              </w:rPr>
              <w:t>Develop one’s ability to work cooperatively as part of a programming team, honing communication skills and problem-solving strategies.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AE9E4E9"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9FF942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CE2E639"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A6D494" w14:textId="01CA7D54">
            <w:pPr>
              <w:spacing w:before="15" w:after="15"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w:t>
            </w:r>
            <w:r w:rsidRPr="02E90959" w:rsidR="1D26363B">
              <w:rPr>
                <w:rFonts w:ascii="Times New Roman" w:hAnsi="Times New Roman" w:eastAsia="Times New Roman" w:cs="Times New Roman"/>
                <w:color w:val="000000" w:themeColor="text1" w:themeTint="FF" w:themeShade="FF"/>
              </w:rPr>
              <w:t>5</w:t>
            </w:r>
            <w:r w:rsidRPr="02E90959" w:rsidR="00D1068F">
              <w:rPr>
                <w:rFonts w:ascii="Times New Roman" w:hAnsi="Times New Roman" w:eastAsia="Times New Roman" w:cs="Times New Roman"/>
                <w:color w:val="000000" w:themeColor="text1" w:themeTint="FF" w:themeShade="FF"/>
              </w:rPr>
              <w:t xml:space="preserve">% of students will score </w:t>
            </w:r>
            <w:r w:rsidRPr="02E90959" w:rsidR="00D1068F">
              <w:rPr>
                <w:rFonts w:ascii="Times New Roman" w:hAnsi="Times New Roman" w:eastAsia="Times New Roman" w:cs="Times New Roman"/>
                <w:color w:val="000000" w:themeColor="text1" w:themeTint="FF" w:themeShade="FF"/>
              </w:rPr>
              <w:t>a</w:t>
            </w:r>
            <w:r w:rsidRPr="02E90959" w:rsidR="5DAD5AED">
              <w:rPr>
                <w:rFonts w:ascii="Times New Roman" w:hAnsi="Times New Roman" w:eastAsia="Times New Roman" w:cs="Times New Roman"/>
                <w:color w:val="000000" w:themeColor="text1" w:themeTint="FF" w:themeShade="FF"/>
              </w:rPr>
              <w:t xml:space="preserve">n </w:t>
            </w:r>
            <w:r w:rsidRPr="02E90959" w:rsidR="51D11C39">
              <w:rPr>
                <w:rFonts w:ascii="Times New Roman" w:hAnsi="Times New Roman" w:eastAsia="Times New Roman" w:cs="Times New Roman"/>
                <w:color w:val="000000" w:themeColor="text1" w:themeTint="FF" w:themeShade="FF"/>
              </w:rPr>
              <w:t>80</w:t>
            </w:r>
            <w:r w:rsidRPr="02E90959" w:rsidR="00D1068F">
              <w:rPr>
                <w:rFonts w:ascii="Times New Roman" w:hAnsi="Times New Roman" w:eastAsia="Times New Roman" w:cs="Times New Roman"/>
                <w:color w:val="000000" w:themeColor="text1" w:themeTint="FF" w:themeShade="FF"/>
              </w:rPr>
              <w:t xml:space="preserve">% or </w:t>
            </w:r>
            <w:r w:rsidRPr="02E90959" w:rsidR="50B204F5">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9F86271" w14:textId="328BD950">
            <w:pPr>
              <w:pStyle w:val="Normal"/>
              <w:spacing w:after="0" w:line="240" w:lineRule="auto"/>
              <w:rPr>
                <w:rFonts w:ascii="Times New Roman" w:hAnsi="Times New Roman" w:eastAsia="Times New Roman" w:cs="Times New Roman"/>
                <w:color w:val="000000" w:themeColor="text1" w:themeTint="FF" w:themeShade="FF"/>
              </w:rPr>
            </w:pPr>
            <w:r w:rsidRPr="02E90959" w:rsidR="5FD32C81">
              <w:rPr>
                <w:rFonts w:ascii="Times New Roman" w:hAnsi="Times New Roman" w:eastAsia="Times New Roman" w:cs="Times New Roman"/>
                <w:color w:val="000000" w:themeColor="text1" w:themeTint="FF" w:themeShade="FF"/>
              </w:rPr>
              <w:t>Not offered this semester.</w:t>
            </w:r>
          </w:p>
          <w:p w:rsidRPr="000A1146" w:rsidR="00D1068F" w:rsidP="02E90959" w:rsidRDefault="00D1068F" w14:paraId="7635EA42" w14:textId="6C81EC7D">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35706CA7" w14:paraId="378EE23C" w14:textId="0E04A208">
            <w:pPr>
              <w:spacing w:after="0" w:line="240" w:lineRule="auto"/>
              <w:contextualSpacing/>
              <w:rPr>
                <w:rFonts w:ascii="Times New Roman" w:hAnsi="Times New Roman" w:eastAsia="Times New Roman" w:cs="Times New Roman"/>
                <w:color w:val="000000" w:themeColor="text1" w:themeTint="FF" w:themeShade="FF"/>
              </w:rPr>
            </w:pPr>
            <w:r w:rsidRPr="02E90959" w:rsidR="5FD32C81">
              <w:rPr>
                <w:rFonts w:ascii="Times New Roman" w:hAnsi="Times New Roman" w:eastAsia="Times New Roman" w:cs="Times New Roman"/>
                <w:color w:val="000000" w:themeColor="text1" w:themeTint="FF" w:themeShade="FF"/>
              </w:rPr>
              <w:t>N/A</w:t>
            </w:r>
          </w:p>
          <w:p w:rsidRPr="000A1146" w:rsidR="00D1068F" w:rsidP="02E90959" w:rsidRDefault="35706CA7" w14:paraId="0D68E489" w14:textId="7385DDFD">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0C14074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7769034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2AF2FE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65CE8A69"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1AF72930"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6E10C2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Design and implement an evaluation tool, analyze </w:t>
            </w:r>
            <w:r w:rsidRPr="02E90959" w:rsidR="00D1068F">
              <w:rPr>
                <w:rFonts w:ascii="Times New Roman" w:hAnsi="Times New Roman" w:eastAsia="Times New Roman" w:cs="Times New Roman"/>
                <w:color w:val="000000" w:themeColor="text1" w:themeTint="FF" w:themeShade="FF"/>
              </w:rPr>
              <w:t>data</w:t>
            </w:r>
            <w:r w:rsidRPr="02E90959" w:rsidR="00D1068F">
              <w:rPr>
                <w:rFonts w:ascii="Times New Roman" w:hAnsi="Times New Roman" w:eastAsia="Times New Roman" w:cs="Times New Roman"/>
                <w:color w:val="000000" w:themeColor="text1" w:themeTint="FF" w:themeShade="FF"/>
              </w:rPr>
              <w:t xml:space="preserve"> and report it in an evaluation report.</w:t>
            </w:r>
          </w:p>
          <w:p w:rsidRPr="000A1146" w:rsidR="00D1068F" w:rsidP="02E90959" w:rsidRDefault="00D1068F" w14:paraId="529B753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#4.</w:t>
            </w:r>
            <w:r w:rsidRPr="02E90959" w:rsidR="00D1068F">
              <w:rPr>
                <w:rFonts w:ascii="Times New Roman" w:hAnsi="Times New Roman" w:eastAsia="Times New Roman" w:cs="Times New Roman"/>
                <w:color w:val="000000" w:themeColor="text1" w:themeTint="FF" w:themeShade="FF"/>
              </w:rPr>
              <w:t xml:space="preserve">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0ED1C18"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35B9F6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CFE443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Evaluation Report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18B2AF4" w14:textId="72D7EACF">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w:t>
            </w:r>
            <w:r w:rsidRPr="02E90959" w:rsidR="585AA1AD">
              <w:rPr>
                <w:rFonts w:ascii="Times New Roman" w:hAnsi="Times New Roman" w:eastAsia="Times New Roman" w:cs="Times New Roman"/>
                <w:color w:val="000000" w:themeColor="text1" w:themeTint="FF" w:themeShade="FF"/>
              </w:rPr>
              <w:t>5</w:t>
            </w:r>
            <w:r w:rsidRPr="02E90959" w:rsidR="00D1068F">
              <w:rPr>
                <w:rFonts w:ascii="Times New Roman" w:hAnsi="Times New Roman" w:eastAsia="Times New Roman" w:cs="Times New Roman"/>
                <w:color w:val="000000" w:themeColor="text1" w:themeTint="FF" w:themeShade="FF"/>
              </w:rPr>
              <w:t xml:space="preserve">% of students will score </w:t>
            </w:r>
            <w:r w:rsidRPr="02E90959" w:rsidR="00D1068F">
              <w:rPr>
                <w:rFonts w:ascii="Times New Roman" w:hAnsi="Times New Roman" w:eastAsia="Times New Roman" w:cs="Times New Roman"/>
                <w:color w:val="000000" w:themeColor="text1" w:themeTint="FF" w:themeShade="FF"/>
              </w:rPr>
              <w:t>a</w:t>
            </w:r>
            <w:r w:rsidRPr="02E90959" w:rsidR="08DF52CD">
              <w:rPr>
                <w:rFonts w:ascii="Times New Roman" w:hAnsi="Times New Roman" w:eastAsia="Times New Roman" w:cs="Times New Roman"/>
                <w:color w:val="000000" w:themeColor="text1" w:themeTint="FF" w:themeShade="FF"/>
              </w:rPr>
              <w:t xml:space="preserve"> 75</w:t>
            </w:r>
            <w:r w:rsidRPr="02E90959" w:rsidR="00D1068F">
              <w:rPr>
                <w:rFonts w:ascii="Times New Roman" w:hAnsi="Times New Roman" w:eastAsia="Times New Roman" w:cs="Times New Roman"/>
                <w:color w:val="000000" w:themeColor="text1" w:themeTint="FF" w:themeShade="FF"/>
              </w:rPr>
              <w:t xml:space="preserve">% or </w:t>
            </w:r>
            <w:r w:rsidRPr="02E90959" w:rsidR="522A409A">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53EB8C1C" w14:paraId="4492F7BF" w14:textId="328BD950">
            <w:pPr>
              <w:pStyle w:val="Normal"/>
              <w:spacing w:after="0" w:line="240" w:lineRule="auto"/>
              <w:rPr>
                <w:rFonts w:ascii="Times New Roman" w:hAnsi="Times New Roman" w:eastAsia="Times New Roman" w:cs="Times New Roman"/>
                <w:color w:val="000000" w:themeColor="text1" w:themeTint="FF" w:themeShade="FF"/>
              </w:rPr>
            </w:pPr>
            <w:r w:rsidRPr="02E90959" w:rsidR="34893269">
              <w:rPr>
                <w:rFonts w:ascii="Times New Roman" w:hAnsi="Times New Roman" w:eastAsia="Times New Roman" w:cs="Times New Roman"/>
                <w:color w:val="000000" w:themeColor="text1" w:themeTint="FF" w:themeShade="FF"/>
              </w:rPr>
              <w:t>Not offered this semester.</w:t>
            </w:r>
          </w:p>
          <w:p w:rsidRPr="000A1146" w:rsidR="00D1068F" w:rsidP="02E90959" w:rsidRDefault="53EB8C1C" w14:paraId="52FB7E9F" w14:textId="27BB9F4B">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4890E110" w14:paraId="15358B82" w14:textId="0E04A208">
            <w:pPr>
              <w:spacing w:after="0" w:line="240" w:lineRule="auto"/>
              <w:contextualSpacing/>
              <w:rPr>
                <w:rFonts w:ascii="Times New Roman" w:hAnsi="Times New Roman" w:eastAsia="Times New Roman" w:cs="Times New Roman"/>
                <w:color w:val="000000" w:themeColor="text1"/>
              </w:rPr>
            </w:pPr>
            <w:r w:rsidRPr="02E90959" w:rsidR="34893269">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4235AED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2080C22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06A4079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5DC2F32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48329E53"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F61007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Investigate business plan ideas through completion of a concept feasibility study.</w:t>
            </w:r>
          </w:p>
          <w:p w:rsidRPr="000A1146" w:rsidR="00D1068F" w:rsidP="02E90959" w:rsidRDefault="00D1068F" w14:paraId="675B241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E83E71D"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54600D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99A8ED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Entrepreneurial Self- 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965E4E7" w14:textId="3FA78D55">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76B38424">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02F4137C"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666F23EC">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550B7138" w14:textId="0F9A48A5">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33036290" w14:textId="1830BFAC">
            <w:pPr>
              <w:spacing w:after="0" w:line="240" w:lineRule="auto"/>
              <w:contextualSpacing/>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23E8F36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3ACE55A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18B92AC9"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12AB143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6EA2AEFE"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8F0C00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Develop business systems, risk assessments, </w:t>
            </w:r>
            <w:r w:rsidRPr="02E90959" w:rsidR="00D1068F">
              <w:rPr>
                <w:rFonts w:ascii="Times New Roman" w:hAnsi="Times New Roman" w:eastAsia="Times New Roman" w:cs="Times New Roman"/>
                <w:color w:val="000000" w:themeColor="text1" w:themeTint="FF" w:themeShade="FF"/>
              </w:rPr>
              <w:t>marketing</w:t>
            </w:r>
            <w:r w:rsidRPr="02E90959" w:rsidR="00D1068F">
              <w:rPr>
                <w:rFonts w:ascii="Times New Roman" w:hAnsi="Times New Roman" w:eastAsia="Times New Roman" w:cs="Times New Roman"/>
                <w:color w:val="000000" w:themeColor="text1" w:themeTint="FF" w:themeShade="FF"/>
              </w:rPr>
              <w:t xml:space="preserve"> and </w:t>
            </w:r>
            <w:r w:rsidRPr="02E90959" w:rsidR="00D1068F">
              <w:rPr>
                <w:rFonts w:ascii="Times New Roman" w:hAnsi="Times New Roman" w:eastAsia="Times New Roman" w:cs="Times New Roman"/>
                <w:color w:val="000000" w:themeColor="text1" w:themeTint="FF" w:themeShade="FF"/>
              </w:rPr>
              <w:t>financial management</w:t>
            </w:r>
            <w:r w:rsidRPr="02E90959" w:rsidR="00D1068F">
              <w:rPr>
                <w:rFonts w:ascii="Times New Roman" w:hAnsi="Times New Roman" w:eastAsia="Times New Roman" w:cs="Times New Roman"/>
                <w:color w:val="000000" w:themeColor="text1" w:themeTint="FF" w:themeShade="FF"/>
              </w:rPr>
              <w:t xml:space="preserve"> outcomes through guided assignments.</w:t>
            </w:r>
          </w:p>
          <w:p w:rsidRPr="000A1146" w:rsidR="00D1068F" w:rsidP="02E90959" w:rsidRDefault="00D1068F" w14:paraId="27039945"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01BC5E8"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48426F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74FDDC4B" w14:paraId="6CD73807" w14:textId="522C939A">
            <w:pPr>
              <w:spacing w:after="0" w:line="240" w:lineRule="auto"/>
              <w:rPr>
                <w:rFonts w:ascii="Times New Roman" w:hAnsi="Times New Roman" w:eastAsia="Times New Roman" w:cs="Times New Roman"/>
                <w:color w:val="000000" w:themeColor="text1"/>
              </w:rPr>
            </w:pPr>
            <w:r w:rsidRPr="02E90959" w:rsidR="74FDDC4B">
              <w:rPr>
                <w:rFonts w:ascii="Times New Roman" w:hAnsi="Times New Roman" w:eastAsia="Times New Roman" w:cs="Times New Roman"/>
                <w:color w:val="000000" w:themeColor="text1" w:themeTint="FF" w:themeShade="FF"/>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8D5922" w14:textId="2EB98476">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3BF300DB">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43451440"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57BC6198">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24A1391B" w14:textId="4018669B">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58188CC9" w14:textId="74A0798E">
            <w:pPr>
              <w:pStyle w:val="Normal"/>
              <w:spacing w:after="0" w:line="240" w:lineRule="auto"/>
              <w:contextualSpacing/>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40DDDBE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1A4A017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2425FB5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6027B6F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16A55383"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22025E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Research, develop and present a comprehensive recreation-based business plan.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65A203F"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A94064C"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1BA086F6" w14:paraId="7BC283A6" w14:textId="69893551">
            <w:pPr>
              <w:spacing w:after="0" w:line="240" w:lineRule="auto"/>
              <w:rPr>
                <w:rFonts w:ascii="Times New Roman" w:hAnsi="Times New Roman" w:eastAsia="Times New Roman" w:cs="Times New Roman"/>
                <w:color w:val="000000" w:themeColor="text1"/>
              </w:rPr>
            </w:pPr>
            <w:r w:rsidRPr="02E90959" w:rsidR="1BA086F6">
              <w:rPr>
                <w:rFonts w:ascii="Times New Roman" w:hAnsi="Times New Roman" w:eastAsia="Times New Roman" w:cs="Times New Roman"/>
                <w:color w:val="000000" w:themeColor="text1" w:themeTint="FF" w:themeShade="FF"/>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04162AD" w14:textId="07D6193B">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at 75% or </w:t>
            </w:r>
            <w:r w:rsidRPr="02E90959" w:rsidR="5485815D">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09581D4C"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6CD5BA50">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17736BEE" w14:textId="0C12A84B">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42003E49" w14:textId="2E864D55">
            <w:pPr>
              <w:pStyle w:val="Normal"/>
              <w:spacing w:after="0" w:line="240" w:lineRule="auto"/>
              <w:contextualSpacing/>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1E625289"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3D05075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04F78FF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2859C34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027F6AB3"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F817E7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Research, develop and present a comprehensive recreation-based business plan.</w:t>
            </w:r>
          </w:p>
          <w:p w:rsidRPr="000A1146" w:rsidR="00D1068F" w:rsidP="02E90959" w:rsidRDefault="00D1068F" w14:paraId="05DD65B7"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993BFB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542EF66B"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254DB69F" w14:paraId="28B05B63" w14:textId="4212886D">
            <w:pPr>
              <w:spacing w:after="0" w:line="240" w:lineRule="auto"/>
              <w:rPr>
                <w:rFonts w:ascii="Times New Roman" w:hAnsi="Times New Roman" w:eastAsia="Times New Roman" w:cs="Times New Roman"/>
                <w:color w:val="000000" w:themeColor="text1"/>
              </w:rPr>
            </w:pPr>
            <w:r w:rsidRPr="02E90959" w:rsidR="254DB69F">
              <w:rPr>
                <w:rFonts w:ascii="Times New Roman" w:hAnsi="Times New Roman" w:eastAsia="Times New Roman" w:cs="Times New Roman"/>
                <w:color w:val="000000" w:themeColor="text1" w:themeTint="FF" w:themeShade="FF"/>
              </w:rPr>
              <w:t>Feasibility Study</w:t>
            </w:r>
            <w:r w:rsidRPr="02E90959" w:rsidR="61E6B2F5">
              <w:rPr>
                <w:rFonts w:ascii="Times New Roman" w:hAnsi="Times New Roman" w:eastAsia="Times New Roman" w:cs="Times New Roman"/>
                <w:color w:val="000000" w:themeColor="text1" w:themeTint="FF" w:themeShade="FF"/>
              </w:rPr>
              <w:t xml:space="preserve">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0AEA9C1" w14:textId="2F458399">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 of students will score at 75% or</w:t>
            </w:r>
            <w:r w:rsidRPr="02E90959" w:rsidR="7D91CFE7">
              <w:rPr>
                <w:rFonts w:ascii="Times New Roman" w:hAnsi="Times New Roman" w:eastAsia="Times New Roman" w:cs="Times New Roman"/>
                <w:color w:val="000000" w:themeColor="text1" w:themeTint="FF" w:themeShade="FF"/>
              </w:rPr>
              <w:t xml:space="preserve"> 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5BF50716"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02B83E8F">
              <w:rPr>
                <w:rFonts w:ascii="Times New Roman" w:hAnsi="Times New Roman" w:eastAsia="Times New Roman" w:cs="Times New Roman"/>
                <w:color w:val="000000" w:themeColor="text1" w:themeTint="FF" w:themeShade="FF"/>
              </w:rPr>
              <w:t>Not offered this semester.</w:t>
            </w:r>
          </w:p>
          <w:p w:rsidRPr="000A1146" w:rsidR="00D1068F" w:rsidP="02E90959" w:rsidRDefault="00643E10" w14:paraId="17B2FADA" w14:textId="293D6433">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643E10" w14:paraId="484E3757" w14:textId="7B654117">
            <w:pPr>
              <w:pStyle w:val="Normal"/>
              <w:spacing w:after="0" w:line="240" w:lineRule="auto"/>
              <w:contextualSpacing/>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N/A</w:t>
            </w: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7BADDCA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57F6903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2906712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772FDEB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76F35985"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D2CF74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Identify</w:t>
            </w:r>
            <w:r w:rsidRPr="02E90959" w:rsidR="00D1068F">
              <w:rPr>
                <w:rFonts w:ascii="Times New Roman" w:hAnsi="Times New Roman" w:eastAsia="Times New Roman" w:cs="Times New Roman"/>
                <w:color w:val="000000" w:themeColor="text1" w:themeTint="FF" w:themeShade="FF"/>
              </w:rPr>
              <w:t xml:space="preserve"> and describe management competencies, theories, processes, and roles of recreation service managers.</w:t>
            </w:r>
          </w:p>
          <w:p w:rsidRPr="000A1146" w:rsidR="00D1068F" w:rsidP="02E90959" w:rsidRDefault="00D1068F" w14:paraId="7116EC48"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7736B6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1EB77B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15CEE58"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5305C4A" w14:textId="472719F6">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75% or </w:t>
            </w:r>
            <w:r w:rsidRPr="02E90959" w:rsidR="762F5202">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6B4ECF43" w14:paraId="6D03AE72" w14:textId="2E2541C9">
            <w:pPr>
              <w:spacing w:after="0" w:line="240" w:lineRule="auto"/>
              <w:rPr>
                <w:rFonts w:ascii="Times New Roman" w:hAnsi="Times New Roman" w:eastAsia="Times New Roman" w:cs="Times New Roman"/>
                <w:color w:val="000000" w:themeColor="text1"/>
              </w:rPr>
            </w:pPr>
            <w:r w:rsidRPr="02E90959" w:rsidR="10D9DF3B">
              <w:rPr>
                <w:rFonts w:ascii="Times New Roman" w:hAnsi="Times New Roman" w:eastAsia="Times New Roman" w:cs="Times New Roman"/>
                <w:color w:val="000000" w:themeColor="text1" w:themeTint="FF" w:themeShade="FF"/>
              </w:rPr>
              <w:t>N</w:t>
            </w:r>
            <w:r w:rsidRPr="02E90959" w:rsidR="10D9DF3B">
              <w:rPr>
                <w:rFonts w:ascii="Times New Roman" w:hAnsi="Times New Roman" w:eastAsia="Times New Roman" w:cs="Times New Roman"/>
                <w:color w:val="000000" w:themeColor="text1" w:themeTint="FF" w:themeShade="FF"/>
              </w:rPr>
              <w:t>/A</w:t>
            </w:r>
          </w:p>
          <w:p w:rsidRPr="000A1146" w:rsidR="00D1068F" w:rsidP="02E90959" w:rsidRDefault="00D1068F" w14:paraId="0B51772D" w14:textId="6EB7C45B">
            <w:pPr>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5C7C3ED4" w:rsidP="02E90959" w:rsidRDefault="5C7C3ED4" w14:paraId="79437059" w14:textId="597DFA0D">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5C7C3ED4">
              <w:rPr>
                <w:rFonts w:ascii="Times New Roman" w:hAnsi="Times New Roman" w:eastAsia="Times New Roman" w:cs="Times New Roman"/>
                <w:color w:val="000000" w:themeColor="text1" w:themeTint="FF" w:themeShade="FF"/>
              </w:rPr>
              <w:t xml:space="preserve">We had a faculty member leave </w:t>
            </w:r>
            <w:r w:rsidRPr="02E90959" w:rsidR="315D03C4">
              <w:rPr>
                <w:rFonts w:ascii="Times New Roman" w:hAnsi="Times New Roman" w:eastAsia="Times New Roman" w:cs="Times New Roman"/>
                <w:color w:val="000000" w:themeColor="text1" w:themeTint="FF" w:themeShade="FF"/>
              </w:rPr>
              <w:t>abruptly;</w:t>
            </w:r>
            <w:r w:rsidRPr="02E90959" w:rsidR="5C7C3ED4">
              <w:rPr>
                <w:rFonts w:ascii="Times New Roman" w:hAnsi="Times New Roman" w:eastAsia="Times New Roman" w:cs="Times New Roman"/>
                <w:color w:val="000000" w:themeColor="text1" w:themeTint="FF" w:themeShade="FF"/>
              </w:rPr>
              <w:t xml:space="preserve"> </w:t>
            </w:r>
            <w:r w:rsidRPr="02E90959" w:rsidR="1ABF3D2A">
              <w:rPr>
                <w:rFonts w:ascii="Times New Roman" w:hAnsi="Times New Roman" w:eastAsia="Times New Roman" w:cs="Times New Roman"/>
                <w:color w:val="000000" w:themeColor="text1" w:themeTint="FF" w:themeShade="FF"/>
              </w:rPr>
              <w:t>therefore,</w:t>
            </w:r>
            <w:r w:rsidRPr="02E90959" w:rsidR="3257BB38">
              <w:rPr>
                <w:rFonts w:ascii="Times New Roman" w:hAnsi="Times New Roman" w:eastAsia="Times New Roman" w:cs="Times New Roman"/>
                <w:color w:val="000000" w:themeColor="text1" w:themeTint="FF" w:themeShade="FF"/>
              </w:rPr>
              <w:t xml:space="preserve"> we do not have access to this data for the Spring, 2023 semester.</w:t>
            </w:r>
          </w:p>
          <w:p w:rsidRPr="000A1146" w:rsidR="00D1068F" w:rsidP="02E90959" w:rsidRDefault="00D1068F" w14:paraId="4F55B4B1" w14:textId="1DE03831">
            <w:pPr>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2601BEB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2BFF741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0214590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61A7A1B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30A2DDD0"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0BE4012"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Articulate an understanding of various sectors (public, private, profit, and non-profit) in leisure services and their respective organizational structure, policy-making and legal requirements.</w:t>
            </w:r>
          </w:p>
          <w:p w:rsidRPr="000A1146" w:rsidR="00D1068F" w:rsidP="02E90959" w:rsidRDefault="00D1068F" w14:paraId="4DACDD03"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r w:rsidRPr="02E90959" w:rsidR="00D1068F">
              <w:rPr>
                <w:rFonts w:ascii="Times New Roman" w:hAnsi="Times New Roman" w:eastAsia="Times New Roman" w:cs="Times New Roman"/>
                <w:color w:val="000000" w:themeColor="text1" w:themeTint="FF" w:themeShade="FF"/>
              </w:rPr>
              <w:t xml:space="preserve">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BA79A45"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7D655A1"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49FF867"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28094503" w14:textId="70C8CE82">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75% or </w:t>
            </w:r>
            <w:r w:rsidRPr="02E90959" w:rsidR="3B90DE9F">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6A94368" w14:textId="1FC811D8">
            <w:pPr>
              <w:pStyle w:val="Normal"/>
              <w:spacing w:after="0" w:line="240" w:lineRule="auto"/>
              <w:rPr>
                <w:rFonts w:ascii="Times New Roman" w:hAnsi="Times New Roman" w:eastAsia="Times New Roman" w:cs="Times New Roman"/>
                <w:color w:val="000000" w:themeColor="text1"/>
              </w:rPr>
            </w:pPr>
            <w:r w:rsidRPr="02E90959" w:rsidR="2C424175">
              <w:rPr>
                <w:rFonts w:ascii="Times New Roman" w:hAnsi="Times New Roman" w:eastAsia="Times New Roman" w:cs="Times New Roman"/>
                <w:color w:val="000000" w:themeColor="text1" w:themeTint="FF" w:themeShade="FF"/>
              </w:rPr>
              <w:t>N/A</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62B7FF05" w:rsidP="02E90959" w:rsidRDefault="62B7FF05" w14:paraId="18031D6B" w14:textId="597DFA0D">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62B7FF05">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02E90959" w:rsidP="02E90959" w:rsidRDefault="02E90959" w14:paraId="6A968603" w14:textId="52551ECB">
            <w:pPr>
              <w:pStyle w:val="Normal"/>
              <w:spacing w:after="0" w:line="240" w:lineRule="auto"/>
              <w:contextualSpacing/>
              <w:rPr>
                <w:rFonts w:ascii="Times New Roman" w:hAnsi="Times New Roman" w:eastAsia="Times New Roman" w:cs="Times New Roman"/>
                <w:color w:val="000000" w:themeColor="text1" w:themeTint="FF" w:themeShade="FF"/>
              </w:rPr>
            </w:pPr>
          </w:p>
          <w:p w:rsidRPr="000A1146" w:rsidR="00D1068F" w:rsidP="02E90959" w:rsidRDefault="00D1068F" w14:paraId="268BB2EA" w14:textId="23AA2CC6">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585B957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4C81197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0FBAEF6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117E2D7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D1068F" w:rsidTr="02E90959" w14:paraId="0BB3927C"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73243526"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Articulate an understanding of the common management responsibilities of a recreation professional including personnel management, risk management, strategic planning, marketing and promotion, fiscal </w:t>
            </w:r>
            <w:r w:rsidRPr="02E90959" w:rsidR="00D1068F">
              <w:rPr>
                <w:rFonts w:ascii="Times New Roman" w:hAnsi="Times New Roman" w:eastAsia="Times New Roman" w:cs="Times New Roman"/>
                <w:color w:val="000000" w:themeColor="text1" w:themeTint="FF" w:themeShade="FF"/>
              </w:rPr>
              <w:t>management</w:t>
            </w:r>
            <w:r w:rsidRPr="02E90959" w:rsidR="00D1068F">
              <w:rPr>
                <w:rFonts w:ascii="Times New Roman" w:hAnsi="Times New Roman" w:eastAsia="Times New Roman" w:cs="Times New Roman"/>
                <w:color w:val="000000" w:themeColor="text1" w:themeTint="FF" w:themeShade="FF"/>
              </w:rPr>
              <w:t xml:space="preserve"> and grant-writing.</w:t>
            </w:r>
          </w:p>
          <w:p w:rsidRPr="000A1146" w:rsidR="00D1068F" w:rsidP="02E90959" w:rsidRDefault="00D1068F" w14:paraId="4F17E2AC"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625FC1AA"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0E958727"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196EA854" w14:textId="77777777">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453C6B18" w14:textId="5B308E78">
            <w:pPr>
              <w:spacing w:after="0" w:line="240" w:lineRule="auto"/>
              <w:rPr>
                <w:rFonts w:ascii="Times New Roman" w:hAnsi="Times New Roman" w:eastAsia="Times New Roman" w:cs="Times New Roman"/>
                <w:color w:val="000000" w:themeColor="text1"/>
              </w:rPr>
            </w:pPr>
            <w:r w:rsidRPr="02E90959" w:rsidR="00D1068F">
              <w:rPr>
                <w:rFonts w:ascii="Times New Roman" w:hAnsi="Times New Roman" w:eastAsia="Times New Roman" w:cs="Times New Roman"/>
                <w:color w:val="000000" w:themeColor="text1" w:themeTint="FF" w:themeShade="FF"/>
              </w:rPr>
              <w:t xml:space="preserve">70% of students will score 75% or </w:t>
            </w:r>
            <w:r w:rsidRPr="02E90959" w:rsidR="561DB8E4">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D1068F" w:rsidP="02E90959" w:rsidRDefault="00D1068F" w14:paraId="39E5439F" w14:textId="6086A700">
            <w:pPr>
              <w:spacing w:after="0" w:line="240" w:lineRule="auto"/>
              <w:rPr>
                <w:rFonts w:ascii="Times New Roman" w:hAnsi="Times New Roman" w:eastAsia="Times New Roman" w:cs="Times New Roman"/>
                <w:color w:val="000000" w:themeColor="text1"/>
              </w:rPr>
            </w:pPr>
            <w:r w:rsidRPr="02E90959" w:rsidR="34D143B8">
              <w:rPr>
                <w:rFonts w:ascii="Times New Roman" w:hAnsi="Times New Roman" w:eastAsia="Times New Roman" w:cs="Times New Roman"/>
                <w:color w:val="000000" w:themeColor="text1" w:themeTint="FF" w:themeShade="FF"/>
              </w:rPr>
              <w:t>N/A</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465419DC" w:rsidP="02E90959" w:rsidRDefault="465419DC" w14:paraId="3D253E7B" w14:textId="597DFA0D">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465419DC">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02E90959" w:rsidP="02E90959" w:rsidRDefault="02E90959" w14:paraId="177831C0" w14:textId="133428BB">
            <w:pPr>
              <w:pStyle w:val="Normal"/>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p>
          <w:p w:rsidRPr="000A1146" w:rsidR="00D1068F" w:rsidP="02E90959" w:rsidRDefault="51C1B0A6" w14:paraId="2B6004AD" w14:textId="1C461344">
            <w:pPr>
              <w:pStyle w:val="Normal"/>
              <w:spacing w:after="0" w:line="240" w:lineRule="auto"/>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D1068F" w:rsidP="02E90959" w:rsidRDefault="00D1068F" w14:paraId="1DA0397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ABSENT</w:t>
            </w:r>
          </w:p>
          <w:p w:rsidRPr="000A1146" w:rsidR="00D1068F" w:rsidP="02E90959" w:rsidRDefault="00D1068F" w14:paraId="26CA45A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EMERGING</w:t>
            </w:r>
          </w:p>
          <w:p w:rsidRPr="000A1146" w:rsidR="00D1068F" w:rsidP="02E90959" w:rsidRDefault="00D1068F" w14:paraId="38DFF2D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PRESENT</w:t>
            </w:r>
          </w:p>
          <w:p w:rsidRPr="000A1146" w:rsidR="00D1068F" w:rsidP="02E90959" w:rsidRDefault="00D1068F" w14:paraId="0272DDC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00D1068F">
              <w:rPr>
                <w:rFonts w:ascii="Times New Roman" w:hAnsi="Times New Roman" w:eastAsia="Times New Roman" w:cs="Times New Roman"/>
                <w:color w:val="000000" w:themeColor="text1"/>
                <w:kern w:val="0"/>
              </w:rPr>
              <w:t>OUTSTANDING</w:t>
            </w:r>
          </w:p>
        </w:tc>
      </w:tr>
      <w:tr w:rsidRPr="000A1146" w:rsidR="00643E10" w:rsidTr="02E90959" w14:paraId="6F1476B9"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3075B72" w14:textId="77777777">
            <w:pPr>
              <w:widowControl w:val="1"/>
              <w:overflowPunct/>
              <w:autoSpaceDE/>
              <w:autoSpaceDN/>
              <w:adjustRightInd/>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Evaluate the teaching/ leadership techniques necessary to provide introductory outdoor adventure activities.</w:t>
            </w:r>
          </w:p>
          <w:p w:rsidRPr="000A1146" w:rsidR="00643E10" w:rsidP="02E90959" w:rsidRDefault="00643E10" w14:paraId="14A89B64" w14:textId="3BEC7DFD">
            <w:pPr>
              <w:widowControl w:val="1"/>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6F275AB" w14:textId="04E3A37D">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9B942BA" w14:textId="6E0AD2F1">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DE15DE4" w14:textId="197416AC">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Comprehensive </w:t>
            </w:r>
            <w:r w:rsidRPr="02E90959" w:rsidR="1429C8C7">
              <w:rPr>
                <w:rFonts w:ascii="Times New Roman" w:hAnsi="Times New Roman" w:eastAsia="Times New Roman" w:cs="Times New Roman"/>
                <w:color w:val="000000" w:themeColor="text1" w:themeTint="FF" w:themeShade="FF"/>
              </w:rPr>
              <w:t>Final</w:t>
            </w:r>
            <w:r w:rsidRPr="02E90959" w:rsidR="00643E10">
              <w:rPr>
                <w:rFonts w:ascii="Times New Roman" w:hAnsi="Times New Roman" w:eastAsia="Times New Roman" w:cs="Times New Roman"/>
                <w:color w:val="000000" w:themeColor="text1" w:themeTint="FF" w:themeShade="FF"/>
              </w:rPr>
              <w:t xml:space="preserve">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BC20012" w14:textId="2BF2E871">
            <w:pPr>
              <w:spacing w:before="15" w:after="15"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70% of students will score 75% or </w:t>
            </w:r>
            <w:r w:rsidRPr="02E90959" w:rsidR="4860194A">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C89706E" w14:textId="62963D85">
            <w:pPr>
              <w:spacing w:after="0" w:line="240" w:lineRule="auto"/>
              <w:rPr>
                <w:rFonts w:ascii="Times New Roman" w:hAnsi="Times New Roman" w:eastAsia="Times New Roman" w:cs="Times New Roman"/>
                <w:color w:val="000000" w:themeColor="text1"/>
              </w:rPr>
            </w:pPr>
            <w:r w:rsidRPr="02E90959" w:rsidR="2A3C7777">
              <w:rPr>
                <w:rFonts w:ascii="Times New Roman" w:hAnsi="Times New Roman" w:eastAsia="Times New Roman" w:cs="Times New Roman"/>
                <w:color w:val="000000" w:themeColor="text1" w:themeTint="FF" w:themeShade="FF"/>
              </w:rPr>
              <w:t>100% of the students scored 75% or higher. (n= 17/17)</w:t>
            </w: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FAB0726" w14:textId="06A5700E">
            <w:pPr>
              <w:pStyle w:val="Normal"/>
              <w:spacing w:after="0" w:line="240" w:lineRule="auto"/>
              <w:contextualSpacing/>
              <w:rPr>
                <w:rFonts w:ascii="Times New Roman" w:hAnsi="Times New Roman" w:eastAsia="Times New Roman" w:cs="Times New Roman"/>
                <w:b w:val="0"/>
                <w:bCs w:val="0"/>
                <w:i w:val="0"/>
                <w:iCs w:val="0"/>
                <w:caps w:val="0"/>
                <w:smallCaps w:val="0"/>
                <w:strike w:val="0"/>
                <w:dstrike w:val="0"/>
                <w:noProof w:val="0"/>
                <w:color w:val="212121" w:themeColor="text1"/>
                <w:sz w:val="20"/>
                <w:szCs w:val="20"/>
                <w:u w:val="none"/>
                <w:lang w:val="en-US"/>
              </w:rPr>
            </w:pPr>
            <w:r w:rsidRPr="02E90959" w:rsidR="551F6575">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xml:space="preserve">Our PRM advisory board raised the concern that our graduating students have underdeveloped field skills. In response, we switched PRM 254 to a required course, and assigned a new faculty member to rebuild it. Both textbooks (focusing on outdoor competencies) and assignments (packing checklists, fitness program, outdoor resume, nutrition planning, teaching a formal lesson, practical field </w:t>
            </w:r>
            <w:r w:rsidRPr="02E90959" w:rsidR="551F6575">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exam, and</w:t>
            </w:r>
            <w:r w:rsidRPr="02E90959" w:rsidR="551F6575">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xml:space="preserve"> a reflection paper) were changed to </w:t>
            </w:r>
            <w:r w:rsidRPr="02E90959" w:rsidR="551F6575">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more intentionally cultivate students’ field skills</w:t>
            </w:r>
            <w:r w:rsidRPr="02E90959" w:rsidR="551F6575">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The new course format has been well-received by students, and anecdotal evidence suggests increased student interest in our field-based electives.</w:t>
            </w: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4F3E18D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1C4AE5D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00612442"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textId="77777777" w14:paraId="77400BE0">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 xml:space="preserve">OUTSTANDING</w:t>
            </w:r>
          </w:p>
        </w:tc>
      </w:tr>
      <w:tr w:rsidRPr="000A1146" w:rsidR="00643E10" w:rsidTr="02E90959" w14:paraId="7997CBE5"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F1B9C34" w14:textId="77777777">
            <w:pPr>
              <w:widowControl w:val="1"/>
              <w:overflowPunct/>
              <w:autoSpaceDE/>
              <w:autoSpaceDN/>
              <w:adjustRightInd/>
              <w:spacing w:after="0" w:line="240" w:lineRule="auto"/>
              <w:rPr>
                <w:rFonts w:ascii="Times New Roman" w:hAnsi="Times New Roman" w:eastAsia="Times New Roman" w:cs="Times New Roman"/>
                <w:color w:val="000000" w:themeColor="text1"/>
              </w:rPr>
            </w:pPr>
            <w:bookmarkStart w:name="_Int_sR7HS1WR" w:id="918544999"/>
            <w:r w:rsidRPr="02E90959" w:rsidR="00643E10">
              <w:rPr>
                <w:rFonts w:ascii="Times New Roman" w:hAnsi="Times New Roman" w:eastAsia="Times New Roman" w:cs="Times New Roman"/>
                <w:color w:val="000000" w:themeColor="text1" w:themeTint="FF" w:themeShade="FF"/>
              </w:rPr>
              <w:t>Recognize and evaluate risk in a variety of outdoor adventure recreation and leisure activities and indicate strategies to manage for safety.</w:t>
            </w:r>
            <w:bookmarkEnd w:id="918544999"/>
          </w:p>
          <w:p w:rsidRPr="000A1146" w:rsidR="00643E10" w:rsidP="02E90959" w:rsidRDefault="00643E10" w14:paraId="6144609D" w14:textId="77777777">
            <w:pPr>
              <w:widowControl w:val="1"/>
              <w:overflowPunct/>
              <w:autoSpaceDE/>
              <w:autoSpaceDN/>
              <w:adjustRightInd/>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#4.</w:t>
            </w:r>
          </w:p>
          <w:p w:rsidRPr="000A1146" w:rsidR="00643E10" w:rsidP="02E90959" w:rsidRDefault="00643E10" w14:paraId="173B4C44" w14:textId="77777777">
            <w:pPr>
              <w:widowControl w:val="1"/>
              <w:overflowPunct/>
              <w:autoSpaceDE/>
              <w:autoSpaceDN/>
              <w:adjustRightInd/>
              <w:spacing w:before="100" w:beforeAutospacing="on" w:after="100" w:afterAutospacing="on"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C84FF00" w14:textId="6EBEC52B">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E02AEE1" w14:textId="054935FF">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5813234" w14:textId="6B1ECE2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Comprehensive </w:t>
            </w:r>
            <w:r w:rsidRPr="02E90959" w:rsidR="0A12404B">
              <w:rPr>
                <w:rFonts w:ascii="Times New Roman" w:hAnsi="Times New Roman" w:eastAsia="Times New Roman" w:cs="Times New Roman"/>
                <w:color w:val="000000" w:themeColor="text1" w:themeTint="FF" w:themeShade="FF"/>
              </w:rPr>
              <w:t>Final</w:t>
            </w:r>
            <w:r w:rsidRPr="02E90959" w:rsidR="00643E10">
              <w:rPr>
                <w:rFonts w:ascii="Times New Roman" w:hAnsi="Times New Roman" w:eastAsia="Times New Roman" w:cs="Times New Roman"/>
                <w:color w:val="000000" w:themeColor="text1" w:themeTint="FF" w:themeShade="FF"/>
              </w:rPr>
              <w:t xml:space="preserve">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DCFC63D" w14:textId="54FED54B">
            <w:pPr>
              <w:spacing w:before="15" w:after="15"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70% of students will score 75% or </w:t>
            </w:r>
            <w:r w:rsidRPr="02E90959" w:rsidR="7198DC54">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95BC34C" w14:textId="089D7A09">
            <w:pPr>
              <w:spacing w:after="0" w:line="240" w:lineRule="auto"/>
              <w:rPr>
                <w:rFonts w:ascii="Times New Roman" w:hAnsi="Times New Roman" w:eastAsia="Times New Roman" w:cs="Times New Roman"/>
                <w:color w:val="000000" w:themeColor="text1" w:themeTint="FF" w:themeShade="FF"/>
              </w:rPr>
            </w:pPr>
            <w:r w:rsidRPr="02E90959" w:rsidR="45EBFF63">
              <w:rPr>
                <w:rFonts w:ascii="Times New Roman" w:hAnsi="Times New Roman" w:eastAsia="Times New Roman" w:cs="Times New Roman"/>
                <w:color w:val="000000" w:themeColor="text1" w:themeTint="FF" w:themeShade="FF"/>
              </w:rPr>
              <w:t>100% of the students scored 75% or higher. (n= 17/17)</w:t>
            </w:r>
          </w:p>
          <w:p w:rsidRPr="000A1146" w:rsidR="00643E10" w:rsidP="02E90959" w:rsidRDefault="00643E10" w14:paraId="06F4EDF3" w14:textId="3F72BDCD">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D594A4E" w14:textId="0E952484">
            <w:pPr>
              <w:pStyle w:val="Normal"/>
              <w:spacing w:after="0" w:line="240" w:lineRule="auto"/>
              <w:contextualSpacing/>
              <w:rPr>
                <w:rFonts w:ascii="Times New Roman" w:hAnsi="Times New Roman" w:eastAsia="Times New Roman" w:cs="Times New Roman"/>
                <w:b w:val="0"/>
                <w:bCs w:val="0"/>
                <w:i w:val="0"/>
                <w:iCs w:val="0"/>
                <w:caps w:val="0"/>
                <w:smallCaps w:val="0"/>
                <w:strike w:val="0"/>
                <w:dstrike w:val="0"/>
                <w:noProof w:val="0"/>
                <w:color w:val="212121" w:themeColor="text1"/>
                <w:sz w:val="20"/>
                <w:szCs w:val="20"/>
                <w:u w:val="none"/>
                <w:lang w:val="en-US"/>
              </w:rPr>
            </w:pPr>
            <w:r w:rsidRPr="02E90959" w:rsidR="594CC800">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xml:space="preserve">Our PRM advisory board raised the concern that our graduating students have underdeveloped field skills. In response, we switched PRM 254 to a required course, and assigned a new faculty member to rebuild it. Both textbooks (focusing on outdoor competencies) and assignments (packing checklists, fitness program, outdoor resume, nutrition planning, teaching a formal lesson, practical field exam, and a reflection paper) were changed to </w:t>
            </w:r>
            <w:r w:rsidRPr="02E90959" w:rsidR="594CC800">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more intentionally cultivate students’ field skills</w:t>
            </w:r>
            <w:r w:rsidRPr="02E90959" w:rsidR="594CC800">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The new course format has been well-received by students, and anecdotal evidence suggests increased student interest in our field-based electives.</w:t>
            </w: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65849A0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2B15FCF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0595BA2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textId="77777777" w14:paraId="01CEE79B">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 xml:space="preserve">OUTSTANDING</w:t>
            </w:r>
          </w:p>
        </w:tc>
      </w:tr>
      <w:tr w:rsidRPr="000A1146" w:rsidR="00643E10" w:rsidTr="02E90959" w14:paraId="7BD3FA92"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F75FEF0" w14:textId="77777777">
            <w:pPr>
              <w:spacing w:after="0" w:line="240" w:lineRule="auto"/>
              <w:rPr>
                <w:rFonts w:ascii="Times New Roman" w:hAnsi="Times New Roman" w:eastAsia="Times New Roman" w:cs="Times New Roman"/>
                <w:color w:val="000000" w:themeColor="text1"/>
              </w:rPr>
            </w:pPr>
            <w:bookmarkStart w:name="_Int_YGQW6y7J" w:id="1552012269"/>
            <w:r w:rsidRPr="02E90959" w:rsidR="00643E10">
              <w:rPr>
                <w:rFonts w:ascii="Times New Roman" w:hAnsi="Times New Roman" w:eastAsia="Times New Roman" w:cs="Times New Roman"/>
                <w:color w:val="000000" w:themeColor="text1" w:themeTint="FF" w:themeShade="FF"/>
              </w:rPr>
              <w:t>Identify facilities, maintenance, staffing considerations, programming, and equipment concerns for a variety of outdoor adventure recreation and leisure pursuits.</w:t>
            </w:r>
            <w:bookmarkEnd w:id="1552012269"/>
          </w:p>
          <w:p w:rsidRPr="000A1146" w:rsidR="00643E10" w:rsidP="02E90959" w:rsidRDefault="00643E10" w14:paraId="3D5BF4D1" w14:textId="600B171C">
            <w:pPr>
              <w:widowControl/>
              <w:overflowPunct/>
              <w:autoSpaceDE/>
              <w:autoSpaceDN/>
              <w:adjustRightInd/>
              <w:spacing w:before="100" w:beforeAutospacing="1" w:after="0" w:afterAutospacing="1"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9972D05" w14:textId="70E82240">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5D70147" w14:textId="07F26C7F">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E9FA622" w14:textId="75DE5A28">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Comprehensive </w:t>
            </w:r>
            <w:r w:rsidRPr="02E90959" w:rsidR="18361E0E">
              <w:rPr>
                <w:rFonts w:ascii="Times New Roman" w:hAnsi="Times New Roman" w:eastAsia="Times New Roman" w:cs="Times New Roman"/>
                <w:color w:val="000000" w:themeColor="text1" w:themeTint="FF" w:themeShade="FF"/>
              </w:rPr>
              <w:t>Final</w:t>
            </w:r>
            <w:r w:rsidRPr="02E90959" w:rsidR="00643E10">
              <w:rPr>
                <w:rFonts w:ascii="Times New Roman" w:hAnsi="Times New Roman" w:eastAsia="Times New Roman" w:cs="Times New Roman"/>
                <w:color w:val="000000" w:themeColor="text1" w:themeTint="FF" w:themeShade="FF"/>
              </w:rPr>
              <w:t xml:space="preserve">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783A512" w14:textId="6C2C7CD0">
            <w:pPr>
              <w:spacing w:before="15" w:after="15"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70% of students will score 75% or </w:t>
            </w:r>
            <w:r w:rsidRPr="02E90959" w:rsidR="31A8088F">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400994C5" w14:paraId="462D2DA6" w14:textId="089D7A09">
            <w:pPr>
              <w:spacing w:after="0" w:line="240" w:lineRule="auto"/>
              <w:rPr>
                <w:rFonts w:ascii="Times New Roman" w:hAnsi="Times New Roman" w:eastAsia="Times New Roman" w:cs="Times New Roman"/>
                <w:color w:val="000000" w:themeColor="text1" w:themeTint="FF" w:themeShade="FF"/>
              </w:rPr>
            </w:pPr>
            <w:r w:rsidRPr="02E90959" w:rsidR="51A6E7CF">
              <w:rPr>
                <w:rFonts w:ascii="Times New Roman" w:hAnsi="Times New Roman" w:eastAsia="Times New Roman" w:cs="Times New Roman"/>
                <w:color w:val="000000" w:themeColor="text1" w:themeTint="FF" w:themeShade="FF"/>
              </w:rPr>
              <w:t>100% of the students scored 75% or higher. (n= 17/17)</w:t>
            </w:r>
          </w:p>
          <w:p w:rsidRPr="000A1146" w:rsidR="00643E10" w:rsidP="02E90959" w:rsidRDefault="400994C5" w14:paraId="46CA5E40" w14:textId="7E46FFD9">
            <w:pPr>
              <w:pStyle w:val="Normal"/>
              <w:spacing w:after="0" w:line="240" w:lineRule="auto"/>
              <w:rPr>
                <w:rFonts w:ascii="Times New Roman" w:hAnsi="Times New Roman" w:eastAsia="Times New Roman" w:cs="Times New Roman"/>
                <w:color w:val="000000" w:themeColor="text1"/>
              </w:rPr>
            </w:pPr>
          </w:p>
          <w:p w:rsidRPr="000A1146" w:rsidR="00643E10" w:rsidP="02E90959" w:rsidRDefault="00643E10" w14:paraId="50607EA7" w14:textId="7F45BDD7">
            <w:pPr>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395ED185" w14:paraId="20E7A1B7" w14:textId="4D444C5E">
            <w:pPr>
              <w:pStyle w:val="Normal"/>
              <w:spacing w:after="0" w:line="240" w:lineRule="auto"/>
              <w:contextualSpacing/>
              <w:rPr>
                <w:rFonts w:ascii="Times New Roman" w:hAnsi="Times New Roman" w:eastAsia="Times New Roman" w:cs="Times New Roman"/>
                <w:b w:val="0"/>
                <w:bCs w:val="0"/>
                <w:i w:val="0"/>
                <w:iCs w:val="0"/>
                <w:caps w:val="0"/>
                <w:smallCaps w:val="0"/>
                <w:strike w:val="0"/>
                <w:dstrike w:val="0"/>
                <w:noProof w:val="0"/>
                <w:color w:val="212121" w:themeColor="text1"/>
                <w:sz w:val="20"/>
                <w:szCs w:val="20"/>
                <w:u w:val="none"/>
                <w:lang w:val="en-US"/>
              </w:rPr>
            </w:pPr>
            <w:r w:rsidRPr="02E90959" w:rsidR="2D11ECE2">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xml:space="preserve">Our PRM advisory board raised the concern that our graduating students have underdeveloped field skills. In response, we switched PRM 254 to a required course, and assigned a new faculty member to rebuild it. Both textbooks (focusing on outdoor competencies) and assignments (packing checklists, fitness program, outdoor resume, nutrition planning, teaching a formal lesson, practical field exam, and a reflection paper) were changed to </w:t>
            </w:r>
            <w:r w:rsidRPr="02E90959" w:rsidR="2D11ECE2">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more intentionally cultivate students’ field skills</w:t>
            </w:r>
            <w:r w:rsidRPr="02E90959" w:rsidR="2D11ECE2">
              <w:rPr>
                <w:rFonts w:ascii="Times New Roman" w:hAnsi="Times New Roman" w:eastAsia="Times New Roman" w:cs="Times New Roman"/>
                <w:b w:val="0"/>
                <w:bCs w:val="0"/>
                <w:i w:val="0"/>
                <w:iCs w:val="0"/>
                <w:caps w:val="0"/>
                <w:smallCaps w:val="0"/>
                <w:strike w:val="0"/>
                <w:dstrike w:val="0"/>
                <w:noProof w:val="0"/>
                <w:color w:val="212121"/>
                <w:sz w:val="20"/>
                <w:szCs w:val="20"/>
                <w:u w:val="none"/>
                <w:lang w:val="en-US"/>
              </w:rPr>
              <w:t>. The new course format has been well-received by students, and anecdotal evidence suggests increased student interest in our field-based electives.</w:t>
            </w: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7133A32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6507C9F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76DAFF3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textId="77777777" w14:paraId="7CFC72FB">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 xml:space="preserve">OUTSTANDING</w:t>
            </w:r>
          </w:p>
        </w:tc>
      </w:tr>
      <w:tr w:rsidRPr="000A1146" w:rsidR="00643E10" w:rsidTr="02E90959" w14:paraId="6DB905BB"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BD97709" w14:textId="34A1A218">
            <w:pPr>
              <w:spacing w:line="240" w:lineRule="auto"/>
              <w:jc w:val="center"/>
              <w:rPr>
                <w:rFonts w:ascii="Times New Roman" w:hAnsi="Times New Roman" w:cs="Times New Roman"/>
                <w:b w:val="1"/>
                <w:bCs w:val="1"/>
                <w:color w:val="000000" w:themeColor="text1" w:themeTint="FF" w:themeShade="FF"/>
              </w:rPr>
            </w:pPr>
            <w:r w:rsidRPr="02E90959" w:rsidR="401785C7">
              <w:rPr>
                <w:rFonts w:ascii="Times New Roman" w:hAnsi="Times New Roman" w:cs="Times New Roman"/>
                <w:b w:val="1"/>
                <w:bCs w:val="1"/>
                <w:color w:val="000000" w:themeColor="text1" w:themeTint="FF" w:themeShade="FF"/>
              </w:rPr>
              <w:t>7.0 Series Learning Outcomes</w:t>
            </w:r>
            <w:r w:rsidRPr="02E90959" w:rsidR="401785C7">
              <w:rPr>
                <w:rFonts w:ascii="Times New Roman" w:hAnsi="Times New Roman" w:cs="Times New Roman"/>
                <w:b w:val="1"/>
                <w:bCs w:val="1"/>
                <w:color w:val="000000" w:themeColor="text1" w:themeTint="FF" w:themeShade="FF"/>
              </w:rPr>
              <w:t xml:space="preserve"> </w:t>
            </w:r>
          </w:p>
          <w:p w:rsidRPr="000A1146" w:rsidR="00643E10" w:rsidP="00643E10" w:rsidRDefault="00643E10" w14:paraId="0E40A8C1" w14:textId="588FC831">
            <w:pPr>
              <w:rPr>
                <w:rFonts w:ascii="Times New Roman" w:hAnsi="Times New Roman" w:cs="Times New Roman"/>
                <w:b w:val="1"/>
                <w:bCs w:val="1"/>
                <w:color w:val="000000" w:themeColor="text1"/>
              </w:rPr>
            </w:pPr>
            <w:r w:rsidRPr="02E90959" w:rsidR="00643E10">
              <w:rPr>
                <w:rFonts w:ascii="Times New Roman" w:hAnsi="Times New Roman" w:cs="Times New Roman"/>
                <w:b w:val="1"/>
                <w:bCs w:val="1"/>
                <w:color w:val="000000" w:themeColor="text1" w:themeTint="FF" w:themeShade="FF"/>
              </w:rPr>
              <w:t>Internship</w:t>
            </w:r>
          </w:p>
          <w:p w:rsidRPr="000A1146" w:rsidR="00643E10" w:rsidP="02E90959" w:rsidRDefault="00643E10" w14:paraId="6196B560" w14:textId="77777777">
            <w:pPr>
              <w:widowControl w:val="1"/>
              <w:overflowPunct/>
              <w:spacing w:after="0" w:line="240" w:lineRule="auto"/>
              <w:ind w:left="720" w:hanging="720"/>
              <w:rPr>
                <w:rFonts w:ascii="Times New Roman" w:hAnsi="Times New Roman" w:cs="Times New Roman"/>
                <w:color w:val="000000" w:themeColor="text1"/>
              </w:rPr>
            </w:pPr>
            <w:r w:rsidRPr="02E90959" w:rsidR="00643E10">
              <w:rPr>
                <w:rFonts w:ascii="Times New Roman" w:hAnsi="Times New Roman" w:cs="Times New Roman"/>
                <w:color w:val="000000" w:themeColor="text1" w:themeTint="FF" w:themeShade="FF"/>
              </w:rPr>
              <w:t xml:space="preserve">7.04 </w:t>
            </w:r>
            <w:r>
              <w:tab/>
            </w:r>
            <w:r w:rsidRPr="02E90959" w:rsidR="00643E10">
              <w:rPr>
                <w:rFonts w:ascii="Times New Roman" w:hAnsi="Times New Roman" w:cs="Times New Roman"/>
                <w:color w:val="000000" w:themeColor="text1" w:themeTint="FF" w:themeShade="FF"/>
              </w:rPr>
              <w:t xml:space="preserve">Students graduating from the program shall </w:t>
            </w:r>
            <w:r w:rsidRPr="02E90959" w:rsidR="00643E10">
              <w:rPr>
                <w:rFonts w:ascii="Times New Roman" w:hAnsi="Times New Roman" w:cs="Times New Roman"/>
                <w:color w:val="000000" w:themeColor="text1" w:themeTint="FF" w:themeShade="FF"/>
              </w:rPr>
              <w:t>demonstrate</w:t>
            </w:r>
            <w:r w:rsidRPr="02E90959" w:rsidR="00643E10">
              <w:rPr>
                <w:rFonts w:ascii="Times New Roman" w:hAnsi="Times New Roman" w:cs="Times New Roman"/>
                <w:color w:val="000000" w:themeColor="text1" w:themeTint="FF" w:themeShade="FF"/>
              </w:rPr>
              <w:t xml:space="preserve">, through a comprehensive internship of not less than 400 clock hours and </w:t>
            </w:r>
            <w:r w:rsidRPr="02E90959" w:rsidR="00643E10">
              <w:rPr>
                <w:rFonts w:ascii="Times New Roman" w:hAnsi="Times New Roman" w:cs="Times New Roman"/>
                <w:color w:val="000000" w:themeColor="text1" w:themeTint="FF" w:themeShade="FF"/>
              </w:rPr>
              <w:t>no fewer than</w:t>
            </w:r>
            <w:r w:rsidRPr="02E90959" w:rsidR="00643E10">
              <w:rPr>
                <w:rFonts w:ascii="Times New Roman" w:hAnsi="Times New Roman" w:cs="Times New Roman"/>
                <w:color w:val="000000" w:themeColor="text1" w:themeTint="FF" w:themeShade="FF"/>
              </w:rPr>
              <w:t xml:space="preserve"> </w:t>
            </w:r>
            <w:r w:rsidRPr="02E90959" w:rsidR="00643E10">
              <w:rPr>
                <w:rFonts w:ascii="Times New Roman" w:hAnsi="Times New Roman" w:cs="Times New Roman"/>
                <w:color w:val="000000" w:themeColor="text1" w:themeTint="FF" w:themeShade="FF"/>
              </w:rPr>
              <w:t>10 weeks</w:t>
            </w:r>
            <w:r w:rsidRPr="02E90959" w:rsidR="00643E10">
              <w:rPr>
                <w:rFonts w:ascii="Times New Roman" w:hAnsi="Times New Roman" w:cs="Times New Roman"/>
                <w:color w:val="000000" w:themeColor="text1" w:themeTint="FF" w:themeShade="FF"/>
              </w:rPr>
              <w:t>, the potential to succeed as professionals at supervisory or higher levels in park, recreation, tourism, or related organizations.</w:t>
            </w:r>
          </w:p>
        </w:tc>
      </w:tr>
      <w:tr w:rsidRPr="000A1146" w:rsidR="00643E10" w:rsidTr="02E90959" w14:paraId="1B232B15"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B9FEBF5"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Demonstrate an awareness of recreation and leisure service organizational structure, techniques, and procedures.</w:t>
            </w:r>
          </w:p>
          <w:p w:rsidRPr="000A1146" w:rsidR="00643E10" w:rsidP="02E90959" w:rsidRDefault="00643E10" w14:paraId="312BF337"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E1E5D51"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DEEF28C"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2DBC419"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Reflection Paper</w:t>
            </w:r>
          </w:p>
          <w:p w:rsidRPr="000A1146" w:rsidR="00643E10" w:rsidP="02E90959" w:rsidRDefault="00643E10" w14:paraId="43FEA176"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A85166C"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7EB9DC96"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3B505EE7"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55599DD" w14:textId="77777777">
            <w:pPr>
              <w:spacing w:after="0" w:line="240" w:lineRule="auto"/>
              <w:rPr>
                <w:rFonts w:ascii="Times New Roman" w:hAnsi="Times New Roman" w:eastAsia="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FFC73E0" w14:textId="3FABC5E9">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80% of students will score 80% or </w:t>
            </w:r>
            <w:r w:rsidRPr="02E90959" w:rsidR="0BF161F6">
              <w:rPr>
                <w:rFonts w:ascii="Times New Roman" w:hAnsi="Times New Roman" w:eastAsia="Times New Roman" w:cs="Times New Roman"/>
                <w:color w:val="000000" w:themeColor="text1" w:themeTint="FF" w:themeShade="FF"/>
              </w:rPr>
              <w:t>higher</w:t>
            </w:r>
          </w:p>
          <w:p w:rsidRPr="000A1146" w:rsidR="00643E10" w:rsidP="02E90959" w:rsidRDefault="00643E10" w14:paraId="62F621E1"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77E95D9"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6E4768E4" w14:textId="77777777">
            <w:pPr>
              <w:spacing w:before="15" w:after="15"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AE5E6CF"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01DAAEF8">
              <w:rPr>
                <w:rFonts w:ascii="Times New Roman" w:hAnsi="Times New Roman" w:eastAsia="Times New Roman" w:cs="Times New Roman"/>
                <w:color w:val="000000" w:themeColor="text1" w:themeTint="FF" w:themeShade="FF"/>
              </w:rPr>
              <w:t>Not offered this semester.</w:t>
            </w:r>
          </w:p>
          <w:p w:rsidRPr="000A1146" w:rsidR="00643E10" w:rsidP="02E90959" w:rsidRDefault="00643E10" w14:paraId="7760A415" w14:textId="38BE463B">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A112D3E" w14:textId="6086A700">
            <w:pPr>
              <w:spacing w:after="0" w:line="240" w:lineRule="auto"/>
              <w:contextualSpacing/>
              <w:rPr>
                <w:rFonts w:ascii="Times New Roman" w:hAnsi="Times New Roman" w:eastAsia="Times New Roman" w:cs="Times New Roman"/>
                <w:color w:val="000000" w:themeColor="text1" w:themeTint="FF" w:themeShade="FF"/>
              </w:rPr>
            </w:pPr>
            <w:r w:rsidRPr="02E90959" w:rsidR="04A53EA0">
              <w:rPr>
                <w:rFonts w:ascii="Times New Roman" w:hAnsi="Times New Roman" w:eastAsia="Times New Roman" w:cs="Times New Roman"/>
                <w:color w:val="000000" w:themeColor="text1" w:themeTint="FF" w:themeShade="FF"/>
              </w:rPr>
              <w:t>N/A</w:t>
            </w:r>
          </w:p>
          <w:p w:rsidRPr="000A1146" w:rsidR="00643E10" w:rsidP="02E90959" w:rsidRDefault="00643E10" w14:paraId="5183BFD3" w14:textId="64DCCA86">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4662E7C8"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5B62AD3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739CBED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5F53565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3EB2C420"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F388D50"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Develop professional behavior including effective communication, organizational, and time management skills through guided practice and/or mentoring.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791F0E2"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4D2D822"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7BA5583"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Reflection Paper</w:t>
            </w:r>
          </w:p>
          <w:p w:rsidRPr="000A1146" w:rsidR="00643E10" w:rsidP="02E90959" w:rsidRDefault="00643E10" w14:paraId="526F4F2A"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33CF087"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23E41E98"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017685DD"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3AFA1E31" w14:textId="77777777">
            <w:pPr>
              <w:spacing w:after="0" w:line="240" w:lineRule="auto"/>
              <w:rPr>
                <w:rFonts w:ascii="Times New Roman" w:hAnsi="Times New Roman" w:eastAsia="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8650C67" w14:textId="00C291F4">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80% of students will score 80% or </w:t>
            </w:r>
            <w:r w:rsidRPr="02E90959" w:rsidR="763D2443">
              <w:rPr>
                <w:rFonts w:ascii="Times New Roman" w:hAnsi="Times New Roman" w:eastAsia="Times New Roman" w:cs="Times New Roman"/>
                <w:color w:val="000000" w:themeColor="text1" w:themeTint="FF" w:themeShade="FF"/>
              </w:rPr>
              <w:t>higher</w:t>
            </w:r>
          </w:p>
          <w:p w:rsidRPr="000A1146" w:rsidR="00643E10" w:rsidP="02E90959" w:rsidRDefault="00643E10" w14:paraId="47999F1D"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6B79F140"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40291CA9" w14:textId="77777777">
            <w:pPr>
              <w:spacing w:after="0"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67331FB"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60B82DA2">
              <w:rPr>
                <w:rFonts w:ascii="Times New Roman" w:hAnsi="Times New Roman" w:eastAsia="Times New Roman" w:cs="Times New Roman"/>
                <w:color w:val="000000" w:themeColor="text1" w:themeTint="FF" w:themeShade="FF"/>
              </w:rPr>
              <w:t>Not offered this semester.</w:t>
            </w:r>
          </w:p>
          <w:p w:rsidRPr="000A1146" w:rsidR="00643E10" w:rsidP="02E90959" w:rsidRDefault="00643E10" w14:paraId="52258D7E" w14:textId="456BE43F">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B0B7C86" w14:textId="6086A700">
            <w:pPr>
              <w:spacing w:after="0" w:line="240" w:lineRule="auto"/>
              <w:contextualSpacing/>
              <w:rPr>
                <w:rFonts w:ascii="Times New Roman" w:hAnsi="Times New Roman" w:eastAsia="Times New Roman" w:cs="Times New Roman"/>
                <w:color w:val="000000" w:themeColor="text1" w:themeTint="FF" w:themeShade="FF"/>
              </w:rPr>
            </w:pPr>
            <w:r w:rsidRPr="02E90959" w:rsidR="633394C7">
              <w:rPr>
                <w:rFonts w:ascii="Times New Roman" w:hAnsi="Times New Roman" w:eastAsia="Times New Roman" w:cs="Times New Roman"/>
                <w:color w:val="000000" w:themeColor="text1" w:themeTint="FF" w:themeShade="FF"/>
              </w:rPr>
              <w:t>N/A</w:t>
            </w:r>
          </w:p>
          <w:p w:rsidRPr="000A1146" w:rsidR="00643E10" w:rsidP="02E90959" w:rsidRDefault="00643E10" w14:paraId="05B20A6C" w14:textId="7778DD89">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1A46771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1C52E35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32E7D5A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02FCFE4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79D98C04"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B1AE886"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Accept and </w:t>
            </w:r>
            <w:r w:rsidRPr="02E90959" w:rsidR="00643E10">
              <w:rPr>
                <w:rFonts w:ascii="Times New Roman" w:hAnsi="Times New Roman" w:eastAsia="Times New Roman" w:cs="Times New Roman"/>
                <w:color w:val="000000" w:themeColor="text1" w:themeTint="FF" w:themeShade="FF"/>
              </w:rPr>
              <w:t>utilize</w:t>
            </w:r>
            <w:r w:rsidRPr="02E90959" w:rsidR="00643E10">
              <w:rPr>
                <w:rFonts w:ascii="Times New Roman" w:hAnsi="Times New Roman" w:eastAsia="Times New Roman" w:cs="Times New Roman"/>
                <w:color w:val="000000" w:themeColor="text1" w:themeTint="FF" w:themeShade="FF"/>
              </w:rPr>
              <w:t xml:space="preserve"> constructive suggestions to improve performance.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25758EA"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BFAC2C6"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E0F27DC"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Reflection Paper</w:t>
            </w:r>
          </w:p>
          <w:p w:rsidRPr="000A1146" w:rsidR="00643E10" w:rsidP="02E90959" w:rsidRDefault="00643E10" w14:paraId="7678EC20"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807733A"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70DC2540"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488DF665"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09325B22" w14:textId="77777777">
            <w:pPr>
              <w:spacing w:after="0" w:line="240" w:lineRule="auto"/>
              <w:rPr>
                <w:rFonts w:ascii="Times New Roman" w:hAnsi="Times New Roman" w:eastAsia="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BDEE40B" w14:textId="078255FE">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80% of students will score 80% or </w:t>
            </w:r>
            <w:r w:rsidRPr="02E90959" w:rsidR="1CBF43AC">
              <w:rPr>
                <w:rFonts w:ascii="Times New Roman" w:hAnsi="Times New Roman" w:eastAsia="Times New Roman" w:cs="Times New Roman"/>
                <w:color w:val="000000" w:themeColor="text1" w:themeTint="FF" w:themeShade="FF"/>
              </w:rPr>
              <w:t>higher</w:t>
            </w:r>
          </w:p>
          <w:p w:rsidRPr="000A1146" w:rsidR="00643E10" w:rsidP="02E90959" w:rsidRDefault="00643E10" w14:paraId="60DF58C7"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735DC1F3"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6EE68A8D" w14:textId="77777777">
            <w:pPr>
              <w:spacing w:after="0"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160972A5"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551822CB">
              <w:rPr>
                <w:rFonts w:ascii="Times New Roman" w:hAnsi="Times New Roman" w:eastAsia="Times New Roman" w:cs="Times New Roman"/>
                <w:color w:val="000000" w:themeColor="text1" w:themeTint="FF" w:themeShade="FF"/>
              </w:rPr>
              <w:t>Not offered this semester.</w:t>
            </w:r>
          </w:p>
          <w:p w:rsidRPr="000A1146" w:rsidR="00643E10" w:rsidP="02E90959" w:rsidRDefault="00643E10" w14:paraId="408CBD3E" w14:textId="1A025F21">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2914C96" w14:textId="6086A700">
            <w:pPr>
              <w:spacing w:after="0" w:line="240" w:lineRule="auto"/>
              <w:contextualSpacing/>
              <w:rPr>
                <w:rFonts w:ascii="Times New Roman" w:hAnsi="Times New Roman" w:eastAsia="Times New Roman" w:cs="Times New Roman"/>
                <w:color w:val="000000" w:themeColor="text1" w:themeTint="FF" w:themeShade="FF"/>
              </w:rPr>
            </w:pPr>
            <w:r w:rsidRPr="02E90959" w:rsidR="6A15BD6F">
              <w:rPr>
                <w:rFonts w:ascii="Times New Roman" w:hAnsi="Times New Roman" w:eastAsia="Times New Roman" w:cs="Times New Roman"/>
                <w:color w:val="000000" w:themeColor="text1" w:themeTint="FF" w:themeShade="FF"/>
              </w:rPr>
              <w:t>N/A</w:t>
            </w:r>
          </w:p>
          <w:p w:rsidRPr="000A1146" w:rsidR="00643E10" w:rsidP="02E90959" w:rsidRDefault="00643E10" w14:paraId="7244D0F5" w14:textId="3AA4EBA8">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5511344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100E4ECC"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0FF1AFE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45F5981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1A3E780D"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9DD5C7B"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Gain professional experience in an area of interest in the parks &amp; recreation.</w:t>
            </w:r>
          </w:p>
          <w:p w:rsidRPr="000A1146" w:rsidR="00643E10" w:rsidP="02E90959" w:rsidRDefault="00643E10" w14:paraId="2C31AB3C"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882DA64"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1F00EDA5"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1A99914"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Reflection Paper</w:t>
            </w:r>
          </w:p>
          <w:p w:rsidRPr="000A1146" w:rsidR="00643E10" w:rsidP="02E90959" w:rsidRDefault="00643E10" w14:paraId="62624857"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6F7E14A9"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52EB81A4"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2FD9604C"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415016C8" w14:textId="77777777">
            <w:pPr>
              <w:spacing w:after="0" w:line="240" w:lineRule="auto"/>
              <w:rPr>
                <w:rFonts w:ascii="Times New Roman" w:hAnsi="Times New Roman" w:eastAsia="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886C1F6" w14:textId="1831D5A2">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80% of students will score 80% or </w:t>
            </w:r>
            <w:r w:rsidRPr="02E90959" w:rsidR="23A7B85C">
              <w:rPr>
                <w:rFonts w:ascii="Times New Roman" w:hAnsi="Times New Roman" w:eastAsia="Times New Roman" w:cs="Times New Roman"/>
                <w:color w:val="000000" w:themeColor="text1" w:themeTint="FF" w:themeShade="FF"/>
              </w:rPr>
              <w:t>higher</w:t>
            </w:r>
          </w:p>
          <w:p w:rsidRPr="000A1146" w:rsidR="00643E10" w:rsidP="02E90959" w:rsidRDefault="00643E10" w14:paraId="24CBC2E6"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3800C4CD" w14:textId="77777777">
            <w:pPr>
              <w:spacing w:after="0" w:line="240" w:lineRule="auto"/>
              <w:rPr>
                <w:rFonts w:ascii="Times New Roman" w:hAnsi="Times New Roman" w:eastAsia="Times New Roman" w:cs="Times New Roman"/>
                <w:color w:val="000000" w:themeColor="text1"/>
              </w:rPr>
            </w:pPr>
          </w:p>
          <w:p w:rsidRPr="000A1146" w:rsidR="00643E10" w:rsidP="02E90959" w:rsidRDefault="00643E10" w14:paraId="108ABEBF" w14:textId="77777777">
            <w:pPr>
              <w:spacing w:after="0" w:line="240" w:lineRule="auto"/>
              <w:rPr>
                <w:rFonts w:ascii="Times New Roman" w:hAnsi="Times New Roman" w:eastAsia="Times New Roman" w:cs="Times New Roman"/>
                <w:color w:val="000000" w:themeColor="text1"/>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E0F8067"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2B263E87">
              <w:rPr>
                <w:rFonts w:ascii="Times New Roman" w:hAnsi="Times New Roman" w:eastAsia="Times New Roman" w:cs="Times New Roman"/>
                <w:color w:val="000000" w:themeColor="text1" w:themeTint="FF" w:themeShade="FF"/>
              </w:rPr>
              <w:t>Not offered this semester.</w:t>
            </w:r>
          </w:p>
          <w:p w:rsidRPr="000A1146" w:rsidR="00643E10" w:rsidP="02E90959" w:rsidRDefault="00643E10" w14:paraId="217FE7AB" w14:textId="1BBCA375">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B572697" w14:textId="6086A700">
            <w:pPr>
              <w:spacing w:after="0" w:line="240" w:lineRule="auto"/>
              <w:contextualSpacing/>
              <w:rPr>
                <w:rFonts w:ascii="Times New Roman" w:hAnsi="Times New Roman" w:eastAsia="Times New Roman" w:cs="Times New Roman"/>
                <w:color w:val="000000" w:themeColor="text1" w:themeTint="FF" w:themeShade="FF"/>
              </w:rPr>
            </w:pPr>
            <w:r w:rsidRPr="02E90959" w:rsidR="53CEF617">
              <w:rPr>
                <w:rFonts w:ascii="Times New Roman" w:hAnsi="Times New Roman" w:eastAsia="Times New Roman" w:cs="Times New Roman"/>
                <w:color w:val="000000" w:themeColor="text1" w:themeTint="FF" w:themeShade="FF"/>
              </w:rPr>
              <w:t>N/A</w:t>
            </w:r>
          </w:p>
          <w:p w:rsidRPr="000A1146" w:rsidR="00643E10" w:rsidP="02E90959" w:rsidRDefault="00643E10" w14:paraId="42E75633" w14:textId="5A780BEA">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3FE2BC8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7866F38F"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209AAC76"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68D6F9E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0B8D67CC"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9904FBB"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Develop a comprehensive, professional portfolio highlighting their work in the degree program.</w:t>
            </w:r>
          </w:p>
          <w:p w:rsidRPr="000A1146" w:rsidR="00643E10" w:rsidP="02E90959" w:rsidRDefault="00643E10" w14:paraId="604F9DEF"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Course SLO #5.</w:t>
            </w:r>
          </w:p>
          <w:p w:rsidRPr="000A1146" w:rsidR="00643E10" w:rsidP="02E90959" w:rsidRDefault="00643E10" w14:paraId="696AD454" w14:textId="77777777">
            <w:pPr>
              <w:spacing w:after="0" w:line="240" w:lineRule="auto"/>
              <w:rPr>
                <w:rFonts w:ascii="Times New Roman" w:hAnsi="Times New Roman" w:eastAsia="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2609A0B"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F0277AF"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CB62653" w14:textId="77777777">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2E92F5F" w14:textId="4573C394">
            <w:pPr>
              <w:spacing w:after="0" w:line="240" w:lineRule="auto"/>
              <w:rPr>
                <w:rFonts w:ascii="Times New Roman" w:hAnsi="Times New Roman" w:eastAsia="Times New Roman" w:cs="Times New Roman"/>
                <w:color w:val="000000" w:themeColor="text1"/>
              </w:rPr>
            </w:pPr>
            <w:r w:rsidRPr="02E90959" w:rsidR="00643E10">
              <w:rPr>
                <w:rFonts w:ascii="Times New Roman" w:hAnsi="Times New Roman" w:eastAsia="Times New Roman" w:cs="Times New Roman"/>
                <w:color w:val="000000" w:themeColor="text1" w:themeTint="FF" w:themeShade="FF"/>
              </w:rPr>
              <w:t xml:space="preserve">70% of students will score 75% or </w:t>
            </w:r>
            <w:r w:rsidRPr="02E90959" w:rsidR="22945F38">
              <w:rPr>
                <w:rFonts w:ascii="Times New Roman" w:hAnsi="Times New Roman" w:eastAsia="Times New Roman" w:cs="Times New Roman"/>
                <w:color w:val="000000" w:themeColor="text1" w:themeTint="FF" w:themeShade="FF"/>
              </w:rPr>
              <w:t>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D3CF717" w14:textId="3319B445">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rPr>
            </w:pPr>
            <w:r w:rsidRPr="02E90959" w:rsidR="38614366">
              <w:rPr>
                <w:rFonts w:ascii="Times New Roman" w:hAnsi="Times New Roman" w:eastAsia="Times New Roman" w:cs="Times New Roman"/>
                <w:color w:val="000000" w:themeColor="text1" w:themeTint="FF" w:themeShade="FF"/>
              </w:rPr>
              <w:t>Not offered this semester.</w:t>
            </w:r>
          </w:p>
          <w:p w:rsidRPr="000A1146" w:rsidR="00643E10" w:rsidP="02E90959" w:rsidRDefault="00643E10" w14:paraId="6CAC1554" w14:textId="6C91B3C6">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F267AD4" w14:textId="6086A700">
            <w:pPr>
              <w:spacing w:after="0" w:line="240" w:lineRule="auto"/>
              <w:contextualSpacing/>
              <w:rPr>
                <w:rFonts w:ascii="Times New Roman" w:hAnsi="Times New Roman" w:eastAsia="Times New Roman" w:cs="Times New Roman"/>
                <w:color w:val="000000" w:themeColor="text1" w:themeTint="FF" w:themeShade="FF"/>
              </w:rPr>
            </w:pPr>
            <w:r w:rsidRPr="02E90959" w:rsidR="27830074">
              <w:rPr>
                <w:rFonts w:ascii="Times New Roman" w:hAnsi="Times New Roman" w:eastAsia="Times New Roman" w:cs="Times New Roman"/>
                <w:color w:val="000000" w:themeColor="text1" w:themeTint="FF" w:themeShade="FF"/>
              </w:rPr>
              <w:t>N/A</w:t>
            </w:r>
          </w:p>
          <w:p w:rsidRPr="000A1146" w:rsidR="00643E10" w:rsidP="02E90959" w:rsidRDefault="00643E10" w14:paraId="20BB3326" w14:textId="51571943">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48A6078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247CA8C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5D62C99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31DD22D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13ED6E3C"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AD3B59B"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 xml:space="preserve">Revise and update their professional documents and digital portfolios to </w:t>
            </w:r>
            <w:r w:rsidRPr="02E90959" w:rsidR="1E89888E">
              <w:rPr>
                <w:rFonts w:ascii="Times New Roman" w:hAnsi="Times New Roman" w:eastAsia="Times New Roman" w:cs="Times New Roman"/>
                <w:color w:val="000000" w:themeColor="text1" w:themeTint="FF" w:themeShade="FF"/>
              </w:rPr>
              <w:t>assist</w:t>
            </w:r>
            <w:r w:rsidRPr="02E90959" w:rsidR="1E89888E">
              <w:rPr>
                <w:rFonts w:ascii="Times New Roman" w:hAnsi="Times New Roman" w:eastAsia="Times New Roman" w:cs="Times New Roman"/>
                <w:color w:val="000000" w:themeColor="text1" w:themeTint="FF" w:themeShade="FF"/>
              </w:rPr>
              <w:t xml:space="preserve"> them in the search and application process for their capstone internship.</w:t>
            </w:r>
          </w:p>
          <w:p w:rsidRPr="000A1146" w:rsidR="00643E10" w:rsidP="02E90959" w:rsidRDefault="00643E10" w14:paraId="36EAD380"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Course SLO #1.</w:t>
            </w:r>
            <w:r w:rsidRPr="02E90959" w:rsidR="1E89888E">
              <w:rPr>
                <w:rFonts w:ascii="Times New Roman" w:hAnsi="Times New Roman" w:eastAsia="Times New Roman" w:cs="Times New Roman"/>
                <w:color w:val="000000" w:themeColor="text1" w:themeTint="FF" w:themeShade="FF"/>
              </w:rPr>
              <w:t xml:space="preserve">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9C0A752"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58981D6A" w14:textId="13147808">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PRM 370</w:t>
            </w:r>
          </w:p>
          <w:p w:rsidRPr="000A1146" w:rsidR="00643E10" w:rsidP="02E90959" w:rsidRDefault="00643E10" w14:paraId="1EDFDC1E" w14:textId="673DBF8A">
            <w:pPr>
              <w:spacing w:after="0" w:line="240" w:lineRule="auto"/>
              <w:rPr>
                <w:rFonts w:ascii="Times New Roman" w:hAnsi="Times New Roman" w:eastAsia="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D0C30E3"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7BC1A9B" w14:textId="052DDD8A">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 of students will score an 80% or 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2D2DA6D5" w14:paraId="2495136E" w14:textId="6086A700">
            <w:pPr>
              <w:spacing w:after="0" w:line="240" w:lineRule="auto"/>
              <w:rPr>
                <w:rFonts w:ascii="Times New Roman" w:hAnsi="Times New Roman" w:eastAsia="Times New Roman" w:cs="Times New Roman"/>
                <w:color w:val="000000" w:themeColor="text1" w:themeTint="FF" w:themeShade="FF"/>
              </w:rPr>
            </w:pPr>
            <w:r w:rsidRPr="02E90959" w:rsidR="17AF3E49">
              <w:rPr>
                <w:rFonts w:ascii="Times New Roman" w:hAnsi="Times New Roman" w:eastAsia="Times New Roman" w:cs="Times New Roman"/>
                <w:color w:val="000000" w:themeColor="text1" w:themeTint="FF" w:themeShade="FF"/>
              </w:rPr>
              <w:t>N/A</w:t>
            </w:r>
          </w:p>
          <w:p w:rsidRPr="000A1146" w:rsidR="00643E10" w:rsidP="02E90959" w:rsidRDefault="2D2DA6D5" w14:paraId="7655713D" w14:textId="2500AB83">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2AA28F52" w14:paraId="7B20ECF5" w14:textId="597DFA0D">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000000" w:themeColor="text1" w:themeTint="FF" w:themeShade="FF"/>
              </w:rPr>
            </w:pPr>
            <w:r w:rsidRPr="02E90959" w:rsidR="703272C4">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Pr="000A1146" w:rsidR="00643E10" w:rsidP="02E90959" w:rsidRDefault="2AA28F52" w14:paraId="46E6358F" w14:textId="1217597F">
            <w:pPr>
              <w:pStyle w:val="Normal"/>
              <w:spacing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08A1874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37D001A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41DBCFA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28BA737E"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65AC0CF7"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16AAB5E3"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 xml:space="preserve">Revise and update their professional documents and digital portfolios to </w:t>
            </w:r>
            <w:r w:rsidRPr="02E90959" w:rsidR="1E89888E">
              <w:rPr>
                <w:rFonts w:ascii="Times New Roman" w:hAnsi="Times New Roman" w:eastAsia="Times New Roman" w:cs="Times New Roman"/>
                <w:color w:val="000000" w:themeColor="text1" w:themeTint="FF" w:themeShade="FF"/>
              </w:rPr>
              <w:t>assist</w:t>
            </w:r>
            <w:r w:rsidRPr="02E90959" w:rsidR="1E89888E">
              <w:rPr>
                <w:rFonts w:ascii="Times New Roman" w:hAnsi="Times New Roman" w:eastAsia="Times New Roman" w:cs="Times New Roman"/>
                <w:color w:val="000000" w:themeColor="text1" w:themeTint="FF" w:themeShade="FF"/>
              </w:rPr>
              <w:t xml:space="preserve"> them in the search and application process for their capstone internship.</w:t>
            </w:r>
          </w:p>
          <w:p w:rsidRPr="000A1146" w:rsidR="00643E10" w:rsidP="02E90959" w:rsidRDefault="00643E10" w14:paraId="2E1080E2"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A2D3984"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7015A333" w14:paraId="01DA0BE5" w14:textId="3476C67F">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PRM 370</w:t>
            </w:r>
          </w:p>
          <w:p w:rsidRPr="000A1146" w:rsidR="00643E10" w:rsidP="02E90959" w:rsidRDefault="00643E10" w14:paraId="44044782" w14:textId="6CC826A1">
            <w:pPr>
              <w:spacing w:after="0" w:line="240" w:lineRule="auto"/>
              <w:rPr>
                <w:rFonts w:ascii="Times New Roman" w:hAnsi="Times New Roman" w:eastAsia="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33815CC" w14:textId="2AD09292">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Cover Letter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9A92F91" w14:textId="1915D493">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 of students will score an 80% or 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6CF4F84B" w14:paraId="2E03DD3B" w14:textId="6086A700">
            <w:pPr>
              <w:spacing w:after="0" w:line="240" w:lineRule="auto"/>
              <w:rPr>
                <w:rFonts w:ascii="Times New Roman" w:hAnsi="Times New Roman" w:eastAsia="Times New Roman" w:cs="Times New Roman"/>
                <w:color w:val="000000" w:themeColor="text1" w:themeTint="FF" w:themeShade="FF"/>
              </w:rPr>
            </w:pPr>
            <w:r w:rsidRPr="02E90959" w:rsidR="23C905E7">
              <w:rPr>
                <w:rFonts w:ascii="Times New Roman" w:hAnsi="Times New Roman" w:eastAsia="Times New Roman" w:cs="Times New Roman"/>
                <w:color w:val="000000" w:themeColor="text1" w:themeTint="FF" w:themeShade="FF"/>
              </w:rPr>
              <w:t>N/A</w:t>
            </w:r>
          </w:p>
          <w:p w:rsidRPr="000A1146" w:rsidR="00643E10" w:rsidP="02E90959" w:rsidRDefault="6CF4F84B" w14:paraId="7A929C46" w14:textId="03385C8A">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49CB395D" w:rsidP="02E90959" w:rsidRDefault="49CB395D" w14:paraId="56193CFA" w14:textId="597DFA0D">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000000" w:themeColor="text1" w:themeTint="FF" w:themeShade="FF"/>
              </w:rPr>
            </w:pPr>
            <w:r w:rsidRPr="02E90959" w:rsidR="399AADA4">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49CB395D" w:rsidP="02E90959" w:rsidRDefault="49CB395D" w14:paraId="5407362A" w14:textId="11D9CEE1">
            <w:pPr>
              <w:pStyle w:val="Normal"/>
              <w:spacing w:line="240" w:lineRule="auto"/>
              <w:contextualSpacing/>
              <w:rPr>
                <w:rFonts w:ascii="Times New Roman" w:hAnsi="Times New Roman" w:eastAsia="Times New Roman" w:cs="Times New Roman"/>
                <w:color w:val="000000" w:themeColor="text1" w:themeTint="FF" w:themeShade="FF"/>
              </w:rPr>
            </w:pPr>
          </w:p>
          <w:p w:rsidRPr="000A1146" w:rsidR="00643E10" w:rsidP="02E90959" w:rsidRDefault="00643E10" w14:paraId="65821806" w14:textId="5F71ADF9">
            <w:pPr>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4AE07BEA"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20FEA2C4"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63B6FC1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7DF2C63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6A592738"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147A54D9"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 xml:space="preserve">Revise and update their professional documents and digital portfolios to </w:t>
            </w:r>
            <w:r w:rsidRPr="02E90959" w:rsidR="1E89888E">
              <w:rPr>
                <w:rFonts w:ascii="Times New Roman" w:hAnsi="Times New Roman" w:eastAsia="Times New Roman" w:cs="Times New Roman"/>
                <w:color w:val="000000" w:themeColor="text1" w:themeTint="FF" w:themeShade="FF"/>
              </w:rPr>
              <w:t>assist</w:t>
            </w:r>
            <w:r w:rsidRPr="02E90959" w:rsidR="1E89888E">
              <w:rPr>
                <w:rFonts w:ascii="Times New Roman" w:hAnsi="Times New Roman" w:eastAsia="Times New Roman" w:cs="Times New Roman"/>
                <w:color w:val="000000" w:themeColor="text1" w:themeTint="FF" w:themeShade="FF"/>
              </w:rPr>
              <w:t xml:space="preserve"> them in the search and application process for their capstone internship.</w:t>
            </w:r>
          </w:p>
          <w:p w:rsidRPr="000A1146" w:rsidR="00643E10" w:rsidP="02E90959" w:rsidRDefault="00643E10" w14:paraId="3415B8A3"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0591AB5"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31FFD99" w14:textId="7CC863BB">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PRM 370</w:t>
            </w:r>
          </w:p>
          <w:p w:rsidRPr="000A1146" w:rsidR="00643E10" w:rsidP="02E90959" w:rsidRDefault="00643E10" w14:paraId="35627542" w14:textId="74E1DBC6">
            <w:pPr>
              <w:spacing w:after="0" w:line="240" w:lineRule="auto"/>
              <w:rPr>
                <w:rFonts w:ascii="Times New Roman" w:hAnsi="Times New Roman" w:eastAsia="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3233A5E5" w14:paraId="1D394736" w14:textId="138D5261">
            <w:pPr>
              <w:spacing w:after="0" w:line="240" w:lineRule="auto"/>
              <w:rPr>
                <w:rFonts w:ascii="Times New Roman" w:hAnsi="Times New Roman" w:eastAsia="Times New Roman" w:cs="Times New Roman"/>
                <w:color w:val="000000" w:themeColor="text1"/>
              </w:rPr>
            </w:pPr>
            <w:r w:rsidRPr="02E90959" w:rsidR="6EB7DFB6">
              <w:rPr>
                <w:rFonts w:ascii="Times New Roman" w:hAnsi="Times New Roman" w:eastAsia="Times New Roman" w:cs="Times New Roman"/>
                <w:color w:val="000000" w:themeColor="text1" w:themeTint="FF" w:themeShade="FF"/>
              </w:rPr>
              <w:t xml:space="preserve">LinkedIn </w:t>
            </w:r>
            <w:r w:rsidRPr="02E90959" w:rsidR="6EB7DFB6">
              <w:rPr>
                <w:rFonts w:ascii="Times New Roman" w:hAnsi="Times New Roman" w:eastAsia="Times New Roman" w:cs="Times New Roman"/>
                <w:color w:val="000000" w:themeColor="text1" w:themeTint="FF" w:themeShade="FF"/>
              </w:rPr>
              <w:t>Profile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396D9B1D" w14:textId="73BB7904">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 of students will score an 80% or higher</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007D5638" w14:textId="6086A700">
            <w:pPr>
              <w:spacing w:after="0" w:line="240" w:lineRule="auto"/>
              <w:rPr>
                <w:rFonts w:ascii="Times New Roman" w:hAnsi="Times New Roman" w:eastAsia="Times New Roman" w:cs="Times New Roman"/>
                <w:color w:val="000000" w:themeColor="text1" w:themeTint="FF" w:themeShade="FF"/>
              </w:rPr>
            </w:pPr>
            <w:r w:rsidRPr="02E90959" w:rsidR="16871A28">
              <w:rPr>
                <w:rFonts w:ascii="Times New Roman" w:hAnsi="Times New Roman" w:eastAsia="Times New Roman" w:cs="Times New Roman"/>
                <w:color w:val="000000" w:themeColor="text1" w:themeTint="FF" w:themeShade="FF"/>
              </w:rPr>
              <w:t>N/A</w:t>
            </w:r>
          </w:p>
          <w:p w:rsidRPr="000A1146" w:rsidR="00643E10" w:rsidP="02E90959" w:rsidRDefault="00643E10" w14:paraId="3CE47FBA" w14:textId="729EE8E0">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1AE81EFE" w14:textId="597DFA0D">
            <w:pPr>
              <w:pStyle w:val="Normal"/>
              <w:bidi w:val="0"/>
              <w:spacing w:before="0" w:beforeAutospacing="off" w:after="0" w:afterAutospacing="off" w:line="240" w:lineRule="auto"/>
              <w:ind w:left="0" w:right="0"/>
              <w:contextualSpacing/>
              <w:jc w:val="left"/>
              <w:rPr>
                <w:rFonts w:ascii="Times New Roman" w:hAnsi="Times New Roman" w:eastAsia="Times New Roman" w:cs="Times New Roman"/>
                <w:color w:val="000000" w:themeColor="text1" w:themeTint="FF" w:themeShade="FF"/>
              </w:rPr>
            </w:pPr>
            <w:r w:rsidRPr="02E90959" w:rsidR="7614D706">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Pr="000A1146" w:rsidR="00643E10" w:rsidP="02E90959" w:rsidRDefault="00643E10" w14:paraId="2504D465" w14:textId="65DCA1C7">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4554E7A7"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6547DE03"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111D0BF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22607AF1"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r w:rsidRPr="000A1146" w:rsidR="00643E10" w:rsidTr="02E90959" w14:paraId="4E29817B" w14:textId="77777777">
        <w:trPr>
          <w:gridAfter w:val="1"/>
          <w:wAfter w:w="38"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2378F0FF"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Complete pre-internship requirements.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71C221AD" w14:textId="77777777">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414DA610" w14:textId="3E0C67CB">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PRM 370</w:t>
            </w:r>
          </w:p>
          <w:p w:rsidRPr="000A1146" w:rsidR="00643E10" w:rsidP="02E90959" w:rsidRDefault="00643E10" w14:paraId="3F92EF25" w14:textId="7D875E1E">
            <w:pPr>
              <w:spacing w:after="0" w:line="240" w:lineRule="auto"/>
              <w:rPr>
                <w:rFonts w:ascii="Times New Roman" w:hAnsi="Times New Roman" w:eastAsia="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18E6DA0C" w14:paraId="02ED3DAE" w14:textId="44ED2EEF">
            <w:pPr>
              <w:spacing w:after="0" w:line="240" w:lineRule="auto"/>
              <w:rPr>
                <w:rFonts w:ascii="Times New Roman" w:hAnsi="Times New Roman" w:eastAsia="Times New Roman" w:cs="Times New Roman"/>
                <w:color w:val="000000" w:themeColor="text1"/>
              </w:rPr>
            </w:pPr>
            <w:r w:rsidRPr="02E90959" w:rsidR="70269EEC">
              <w:rPr>
                <w:rFonts w:ascii="Times New Roman" w:hAnsi="Times New Roman" w:eastAsia="Times New Roman" w:cs="Times New Roman"/>
                <w:color w:val="000000" w:themeColor="text1" w:themeTint="FF" w:themeShade="FF"/>
              </w:rPr>
              <w:t xml:space="preserve">Small Group </w:t>
            </w:r>
            <w:r w:rsidRPr="02E90959" w:rsidR="1E89888E">
              <w:rPr>
                <w:rFonts w:ascii="Times New Roman" w:hAnsi="Times New Roman" w:eastAsia="Times New Roman" w:cs="Times New Roman"/>
                <w:color w:val="000000" w:themeColor="text1" w:themeTint="FF" w:themeShade="FF"/>
              </w:rPr>
              <w:t>Exit Interview</w:t>
            </w:r>
            <w:r w:rsidRPr="02E90959" w:rsidR="10B52FAE">
              <w:rPr>
                <w:rFonts w:ascii="Times New Roman" w:hAnsi="Times New Roman" w:eastAsia="Times New Roman" w:cs="Times New Roman"/>
                <w:color w:val="000000" w:themeColor="text1" w:themeTint="FF" w:themeShade="FF"/>
              </w:rPr>
              <w: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00643E10" w14:paraId="6263EA84" w14:textId="19CB730E">
            <w:pPr>
              <w:spacing w:after="0" w:line="240" w:lineRule="auto"/>
              <w:rPr>
                <w:rFonts w:ascii="Times New Roman" w:hAnsi="Times New Roman" w:eastAsia="Times New Roman" w:cs="Times New Roman"/>
                <w:color w:val="000000" w:themeColor="text1"/>
              </w:rPr>
            </w:pPr>
            <w:r w:rsidRPr="02E90959" w:rsidR="1E89888E">
              <w:rPr>
                <w:rFonts w:ascii="Times New Roman" w:hAnsi="Times New Roman" w:eastAsia="Times New Roman" w:cs="Times New Roman"/>
                <w:color w:val="000000" w:themeColor="text1" w:themeTint="FF" w:themeShade="FF"/>
              </w:rPr>
              <w:t xml:space="preserve">90% of students will </w:t>
            </w:r>
            <w:r w:rsidRPr="02E90959" w:rsidR="1E89888E">
              <w:rPr>
                <w:rFonts w:ascii="Times New Roman" w:hAnsi="Times New Roman" w:eastAsia="Times New Roman" w:cs="Times New Roman"/>
                <w:color w:val="000000" w:themeColor="text1" w:themeTint="FF" w:themeShade="FF"/>
              </w:rPr>
              <w:t>participate</w:t>
            </w:r>
            <w:r w:rsidRPr="02E90959" w:rsidR="1E89888E">
              <w:rPr>
                <w:rFonts w:ascii="Times New Roman" w:hAnsi="Times New Roman" w:eastAsia="Times New Roman" w:cs="Times New Roman"/>
                <w:color w:val="000000" w:themeColor="text1" w:themeTint="FF" w:themeShade="FF"/>
              </w:rPr>
              <w:t xml:space="preserve"> in the Exit Interview</w:t>
            </w:r>
          </w:p>
        </w:tc>
        <w:tc>
          <w:tcPr>
            <w:tcW w:w="1635"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74901C3B" w14:paraId="098EE212" w14:textId="6086A700">
            <w:pPr>
              <w:spacing w:after="0" w:line="240" w:lineRule="auto"/>
              <w:rPr>
                <w:rFonts w:ascii="Times New Roman" w:hAnsi="Times New Roman" w:eastAsia="Times New Roman" w:cs="Times New Roman"/>
                <w:color w:val="000000" w:themeColor="text1" w:themeTint="FF" w:themeShade="FF"/>
              </w:rPr>
            </w:pPr>
            <w:r w:rsidRPr="02E90959" w:rsidR="101337D8">
              <w:rPr>
                <w:rFonts w:ascii="Times New Roman" w:hAnsi="Times New Roman" w:eastAsia="Times New Roman" w:cs="Times New Roman"/>
                <w:color w:val="000000" w:themeColor="text1" w:themeTint="FF" w:themeShade="FF"/>
              </w:rPr>
              <w:t>N/A</w:t>
            </w:r>
          </w:p>
          <w:p w:rsidRPr="000A1146" w:rsidR="00643E10" w:rsidP="02E90959" w:rsidRDefault="74901C3B" w14:paraId="69963A9B" w14:textId="713B4271">
            <w:pPr>
              <w:pStyle w:val="Normal"/>
              <w:spacing w:after="0" w:line="240" w:lineRule="auto"/>
              <w:rPr>
                <w:rFonts w:ascii="Times New Roman" w:hAnsi="Times New Roman" w:eastAsia="Times New Roman" w:cs="Times New Roman"/>
                <w:color w:val="000000" w:themeColor="text1"/>
              </w:rPr>
            </w:pPr>
          </w:p>
        </w:tc>
        <w:tc>
          <w:tcPr>
            <w:tcW w:w="2150" w:type="dxa"/>
            <w:tcBorders>
              <w:top w:val="single" w:color="auto" w:sz="4" w:space="0"/>
              <w:left w:val="single" w:color="auto" w:sz="4" w:space="0"/>
              <w:bottom w:val="single" w:color="auto" w:sz="4" w:space="0"/>
              <w:right w:val="single" w:color="auto" w:sz="4" w:space="0"/>
            </w:tcBorders>
            <w:shd w:val="clear" w:color="auto" w:fill="auto"/>
            <w:tcMar/>
          </w:tcPr>
          <w:p w:rsidRPr="000A1146" w:rsidR="00643E10" w:rsidP="02E90959" w:rsidRDefault="19D09002" w14:paraId="394C26ED" w14:textId="3AABE763">
            <w:pPr>
              <w:pStyle w:val="Normal"/>
              <w:spacing w:before="0" w:beforeAutospacing="off" w:after="0" w:afterAutospacing="off" w:line="240" w:lineRule="auto"/>
              <w:ind w:left="0" w:right="0"/>
              <w:contextualSpacing/>
              <w:jc w:val="left"/>
              <w:rPr>
                <w:rFonts w:ascii="Times New Roman" w:hAnsi="Times New Roman" w:eastAsia="Times New Roman" w:cs="Times New Roman"/>
                <w:color w:val="000000" w:themeColor="text1" w:themeTint="FF" w:themeShade="FF"/>
              </w:rPr>
            </w:pPr>
            <w:r w:rsidRPr="02E90959" w:rsidR="6434685E">
              <w:rPr>
                <w:rFonts w:ascii="Times New Roman" w:hAnsi="Times New Roman" w:eastAsia="Times New Roman" w:cs="Times New Roman"/>
                <w:color w:val="000000" w:themeColor="text1" w:themeTint="FF" w:themeShade="FF"/>
              </w:rPr>
              <w:t>We had a faculty member leave abruptly; therefore, we do not have access to this data for the Spring, 2023 semester.</w:t>
            </w:r>
          </w:p>
          <w:p w:rsidRPr="000A1146" w:rsidR="00643E10" w:rsidP="02E90959" w:rsidRDefault="19D09002" w14:paraId="43534458" w14:textId="6EE6C895">
            <w:pPr>
              <w:pStyle w:val="Normal"/>
              <w:spacing w:after="0" w:line="240" w:lineRule="auto"/>
              <w:contextualSpacing/>
              <w:rPr>
                <w:rFonts w:ascii="Times New Roman" w:hAnsi="Times New Roman" w:eastAsia="Times New Roman" w:cs="Times New Roman"/>
                <w:color w:val="000000" w:themeColor="text1"/>
              </w:rPr>
            </w:pPr>
          </w:p>
        </w:tc>
        <w:tc>
          <w:tcPr>
            <w:tcW w:w="2043" w:type="dxa"/>
            <w:tcBorders>
              <w:top w:val="single" w:color="auto" w:sz="4" w:space="0"/>
              <w:left w:val="single" w:color="auto" w:sz="4" w:space="0"/>
              <w:bottom w:val="single" w:color="auto" w:sz="4" w:space="0"/>
              <w:right w:val="single" w:color="auto" w:sz="4" w:space="0"/>
            </w:tcBorders>
            <w:tcMar/>
          </w:tcPr>
          <w:p w:rsidRPr="000A1146" w:rsidR="00643E10" w:rsidP="02E90959" w:rsidRDefault="00643E10" w14:paraId="6C71BD5B"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ABSENT</w:t>
            </w:r>
          </w:p>
          <w:p w:rsidRPr="000A1146" w:rsidR="00643E10" w:rsidP="02E90959" w:rsidRDefault="00643E10" w14:paraId="627A40A5"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EMERGING</w:t>
            </w:r>
          </w:p>
          <w:p w:rsidRPr="000A1146" w:rsidR="00643E10" w:rsidP="02E90959" w:rsidRDefault="00643E10" w14:paraId="070EEC10"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PRESENT</w:t>
            </w:r>
          </w:p>
          <w:p w:rsidRPr="000A1146" w:rsidR="00643E10" w:rsidP="02E90959" w:rsidRDefault="00643E10" w14:paraId="6282C76D" w14:textId="77777777">
            <w:pPr>
              <w:widowControl w:val="1"/>
              <w:numPr>
                <w:ilvl w:val="0"/>
                <w:numId w:val="32"/>
              </w:numPr>
              <w:overflowPunct/>
              <w:autoSpaceDE/>
              <w:autoSpaceDN/>
              <w:adjustRightInd/>
              <w:spacing w:after="0" w:line="240" w:lineRule="auto"/>
              <w:ind w:left="346"/>
              <w:contextualSpacing/>
              <w:rPr>
                <w:rFonts w:ascii="Times New Roman" w:hAnsi="Times New Roman" w:eastAsia="Times New Roman" w:cs="Times New Roman"/>
                <w:color w:val="000000" w:themeColor="text1"/>
                <w:kern w:val="0"/>
              </w:rPr>
            </w:pPr>
            <w:r w:rsidRPr="02E90959" w:rsidR="1E89888E">
              <w:rPr>
                <w:rFonts w:ascii="Times New Roman" w:hAnsi="Times New Roman" w:eastAsia="Times New Roman" w:cs="Times New Roman"/>
                <w:color w:val="000000" w:themeColor="text1"/>
                <w:kern w:val="0"/>
              </w:rPr>
              <w:t>OUTSTANDING</w:t>
            </w:r>
          </w:p>
        </w:tc>
      </w:tr>
    </w:tbl>
    <w:p w:rsidRPr="000A1146" w:rsidR="00D1068F" w:rsidP="00D1068F" w:rsidRDefault="00D1068F" w14:paraId="29592034" w14:textId="77777777">
      <w:pPr>
        <w:spacing w:after="0" w:line="240" w:lineRule="auto"/>
        <w:rPr>
          <w:rFonts w:ascii="Times New Roman" w:hAnsi="Times New Roman" w:cs="Times New Roman"/>
          <w:b/>
          <w:color w:val="000000" w:themeColor="text1"/>
        </w:rPr>
      </w:pPr>
    </w:p>
    <w:p w:rsidRPr="000A1146" w:rsidR="00D1068F" w:rsidP="00D1068F" w:rsidRDefault="00D1068F" w14:paraId="5B354088" w14:textId="77777777">
      <w:pPr>
        <w:tabs>
          <w:tab w:val="left" w:pos="10365"/>
        </w:tabs>
        <w:spacing w:after="0" w:line="240" w:lineRule="auto"/>
        <w:rPr>
          <w:rFonts w:ascii="Times New Roman" w:hAnsi="Times New Roman" w:cs="Times New Roman"/>
          <w:b/>
          <w:color w:val="000000" w:themeColor="text1"/>
        </w:rPr>
      </w:pPr>
    </w:p>
    <w:p w:rsidR="02E90959" w:rsidP="02E90959" w:rsidRDefault="02E90959" w14:paraId="612C3843" w14:textId="52099E46">
      <w:pPr>
        <w:tabs>
          <w:tab w:val="left" w:leader="none" w:pos="10365"/>
        </w:tabs>
        <w:jc w:val="center"/>
        <w:rPr>
          <w:rFonts w:ascii="Times New Roman" w:hAnsi="Times New Roman" w:cs="Times New Roman"/>
          <w:b w:val="1"/>
          <w:bCs w:val="1"/>
          <w:color w:val="000000" w:themeColor="text1" w:themeTint="FF" w:themeShade="FF"/>
        </w:rPr>
      </w:pPr>
    </w:p>
    <w:p w:rsidR="02E90959" w:rsidP="02E90959" w:rsidRDefault="02E90959" w14:paraId="41F59515" w14:textId="1A0ECEE1">
      <w:pPr>
        <w:tabs>
          <w:tab w:val="left" w:leader="none" w:pos="10365"/>
        </w:tabs>
        <w:jc w:val="center"/>
        <w:rPr>
          <w:rFonts w:ascii="Times New Roman" w:hAnsi="Times New Roman" w:cs="Times New Roman"/>
          <w:b w:val="1"/>
          <w:bCs w:val="1"/>
          <w:color w:val="000000" w:themeColor="text1" w:themeTint="FF" w:themeShade="FF"/>
        </w:rPr>
      </w:pPr>
    </w:p>
    <w:p w:rsidR="02E90959" w:rsidP="02E90959" w:rsidRDefault="02E90959" w14:paraId="33E8E8D6" w14:textId="3230FFEA">
      <w:pPr>
        <w:tabs>
          <w:tab w:val="left" w:leader="none" w:pos="10365"/>
        </w:tabs>
        <w:jc w:val="center"/>
        <w:rPr>
          <w:rFonts w:ascii="Times New Roman" w:hAnsi="Times New Roman" w:cs="Times New Roman"/>
          <w:b w:val="1"/>
          <w:bCs w:val="1"/>
          <w:color w:val="000000" w:themeColor="text1" w:themeTint="FF" w:themeShade="FF"/>
        </w:rPr>
      </w:pPr>
    </w:p>
    <w:p w:rsidR="02E90959" w:rsidP="02E90959" w:rsidRDefault="02E90959" w14:paraId="7E1D158C" w14:textId="5D905E8F">
      <w:pPr>
        <w:tabs>
          <w:tab w:val="left" w:leader="none" w:pos="10365"/>
        </w:tabs>
        <w:jc w:val="center"/>
        <w:rPr>
          <w:rFonts w:ascii="Times New Roman" w:hAnsi="Times New Roman" w:cs="Times New Roman"/>
          <w:b w:val="1"/>
          <w:bCs w:val="1"/>
          <w:color w:val="000000" w:themeColor="text1" w:themeTint="FF" w:themeShade="FF"/>
        </w:rPr>
      </w:pPr>
    </w:p>
    <w:p w:rsidRPr="000A1146" w:rsidR="00D1068F" w:rsidP="00D1068F" w:rsidRDefault="00D1068F" w14:paraId="24F992DA" w14:textId="77777777">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Appendix A</w:t>
      </w:r>
    </w:p>
    <w:p w:rsidRPr="000A1146" w:rsidR="00D1068F" w:rsidP="00D1068F" w:rsidRDefault="00D1068F" w14:paraId="158368D3" w14:textId="77777777">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Course Syllabi</w:t>
      </w:r>
    </w:p>
    <w:p w:rsidRPr="000A1146" w:rsidR="00D1068F" w:rsidP="00D1068F" w:rsidRDefault="00D1068F" w14:paraId="6D591FE5" w14:textId="77777777">
      <w:pPr>
        <w:tabs>
          <w:tab w:val="left" w:pos="10365"/>
        </w:tabs>
        <w:jc w:val="center"/>
        <w:rPr>
          <w:rFonts w:ascii="Times New Roman" w:hAnsi="Times New Roman" w:cs="Times New Roman"/>
          <w:b/>
          <w:color w:val="000000" w:themeColor="text1"/>
        </w:rPr>
      </w:pPr>
    </w:p>
    <w:p w:rsidRPr="000A1146" w:rsidR="00D1068F" w:rsidP="00D1068F" w:rsidRDefault="00D1068F" w14:paraId="0F298BB5" w14:textId="77777777">
      <w:pPr>
        <w:tabs>
          <w:tab w:val="left" w:pos="10365"/>
        </w:tabs>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 xml:space="preserve">Appendix B </w:t>
      </w:r>
    </w:p>
    <w:p w:rsidRPr="00AA7462" w:rsidR="00D1068F" w:rsidP="00D1068F" w:rsidRDefault="00D1068F" w14:paraId="47E14771" w14:textId="77777777">
      <w:pPr>
        <w:tabs>
          <w:tab w:val="left" w:pos="10365"/>
        </w:tabs>
        <w:spacing w:after="0" w:line="240" w:lineRule="auto"/>
        <w:jc w:val="center"/>
        <w:rPr>
          <w:rFonts w:ascii="Times New Roman" w:hAnsi="Times New Roman" w:cs="Times New Roman"/>
          <w:b/>
          <w:color w:val="000000" w:themeColor="text1"/>
        </w:rPr>
      </w:pPr>
      <w:r w:rsidRPr="000A1146">
        <w:rPr>
          <w:rFonts w:ascii="Times New Roman" w:hAnsi="Times New Roman" w:cs="Times New Roman"/>
          <w:b/>
          <w:color w:val="000000" w:themeColor="text1"/>
        </w:rPr>
        <w:t>Assignment Grading Rubrics</w:t>
      </w:r>
    </w:p>
    <w:p w:rsidRPr="00AA7462" w:rsidR="00D1068F" w:rsidP="00D1068F" w:rsidRDefault="00D1068F" w14:paraId="287E85BB"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18DD1BF2"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7585D18D" w14:textId="77777777">
      <w:pPr>
        <w:tabs>
          <w:tab w:val="left" w:pos="10365"/>
        </w:tabs>
        <w:spacing w:after="0" w:line="240" w:lineRule="auto"/>
        <w:jc w:val="center"/>
        <w:rPr>
          <w:rFonts w:ascii="Times New Roman" w:hAnsi="Times New Roman" w:cs="Times New Roman"/>
          <w:b/>
          <w:color w:val="000000" w:themeColor="text1"/>
        </w:rPr>
      </w:pPr>
    </w:p>
    <w:p w:rsidR="00C620C0" w:rsidRDefault="00C620C0" w14:paraId="5328EFBA" w14:textId="77777777"/>
    <w:sectPr w:rsidR="00C620C0" w:rsidSect="00106442">
      <w:footerReference w:type="default" r:id="rId10"/>
      <w:footerReference w:type="first" r:id="rId11"/>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0C3" w:rsidRDefault="00CA20C3" w14:paraId="2DCC11B4" w14:textId="77777777">
      <w:pPr>
        <w:spacing w:after="0" w:line="240" w:lineRule="auto"/>
      </w:pPr>
      <w:r>
        <w:separator/>
      </w:r>
    </w:p>
  </w:endnote>
  <w:endnote w:type="continuationSeparator" w:id="0">
    <w:p w:rsidR="00CA20C3" w:rsidRDefault="00CA20C3" w14:paraId="2EB9C8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96484"/>
      <w:docPartObj>
        <w:docPartGallery w:val="Page Numbers (Bottom of Page)"/>
        <w:docPartUnique/>
      </w:docPartObj>
    </w:sdtPr>
    <w:sdtEndPr>
      <w:rPr>
        <w:noProof/>
      </w:rPr>
    </w:sdtEndPr>
    <w:sdtContent>
      <w:p w:rsidR="00FD7941" w:rsidRDefault="00FD7941" w14:paraId="29C508BB"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D7941" w:rsidRDefault="00FD7941" w14:paraId="06ECC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941" w:rsidRDefault="00FD7941" w14:paraId="0DC14636" w14:textId="46099482">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p w:rsidR="00FD7941" w:rsidRDefault="00FD7941" w14:paraId="4AAF50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0C3" w:rsidRDefault="00CA20C3" w14:paraId="2303E2A4" w14:textId="77777777">
      <w:pPr>
        <w:spacing w:after="0" w:line="240" w:lineRule="auto"/>
      </w:pPr>
      <w:r>
        <w:separator/>
      </w:r>
    </w:p>
  </w:footnote>
  <w:footnote w:type="continuationSeparator" w:id="0">
    <w:p w:rsidR="00CA20C3" w:rsidRDefault="00CA20C3" w14:paraId="7AF8BD05"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h9ZB7yAz" int2:invalidationBookmarkName="" int2:hashCode="MnpHO11rIgeEPg" int2:id="zzSKx439">
      <int2:state int2:type="AugLoop_Text_Critique" int2:value="Rejected"/>
    </int2:bookmark>
    <int2:bookmark int2:bookmarkName="_Int_RG4A4Bnm" int2:invalidationBookmarkName="" int2:hashCode="MnpHO11rIgeEPg" int2:id="Lqx06kwb">
      <int2:state int2:type="AugLoop_Text_Critique" int2:value="Rejected"/>
    </int2:bookmark>
    <int2:bookmark int2:bookmarkName="_Int_sR7HS1WR" int2:invalidationBookmarkName="" int2:hashCode="+uS4unYSBRus88" int2:id="JSVxy08b">
      <int2:state int2:type="AugLoop_Text_Critique" int2:value="Rejected"/>
    </int2:bookmark>
    <int2:bookmark int2:bookmarkName="_Int_YGQW6y7J" int2:invalidationBookmarkName="" int2:hashCode="Bvp06dqkUJ/1Li" int2:id="Q8upJW0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6C60B29"/>
    <w:multiLevelType w:val="hybridMultilevel"/>
    <w:tmpl w:val="BA445332"/>
    <w:lvl w:ilvl="0" w:tplc="F52AD9C4">
      <w:start w:val="1"/>
      <w:numFmt w:val="lowerLetter"/>
      <w:lvlText w:val="%1."/>
      <w:lvlJc w:val="left"/>
      <w:pPr>
        <w:ind w:left="720" w:hanging="360"/>
      </w:pPr>
    </w:lvl>
    <w:lvl w:ilvl="1" w:tplc="B4E081CE">
      <w:start w:val="1"/>
      <w:numFmt w:val="lowerLetter"/>
      <w:lvlText w:val="%2."/>
      <w:lvlJc w:val="left"/>
      <w:pPr>
        <w:ind w:left="1440" w:hanging="360"/>
      </w:pPr>
    </w:lvl>
    <w:lvl w:ilvl="2" w:tplc="1BD05114">
      <w:start w:val="1"/>
      <w:numFmt w:val="lowerRoman"/>
      <w:lvlText w:val="%3."/>
      <w:lvlJc w:val="right"/>
      <w:pPr>
        <w:ind w:left="2160" w:hanging="180"/>
      </w:pPr>
    </w:lvl>
    <w:lvl w:ilvl="3" w:tplc="FC68B29E">
      <w:start w:val="1"/>
      <w:numFmt w:val="decimal"/>
      <w:lvlText w:val="%4."/>
      <w:lvlJc w:val="left"/>
      <w:pPr>
        <w:ind w:left="2880" w:hanging="360"/>
      </w:pPr>
    </w:lvl>
    <w:lvl w:ilvl="4" w:tplc="CEC26658">
      <w:start w:val="1"/>
      <w:numFmt w:val="lowerLetter"/>
      <w:lvlText w:val="%5."/>
      <w:lvlJc w:val="left"/>
      <w:pPr>
        <w:ind w:left="3600" w:hanging="360"/>
      </w:pPr>
    </w:lvl>
    <w:lvl w:ilvl="5" w:tplc="AE569700">
      <w:start w:val="1"/>
      <w:numFmt w:val="lowerRoman"/>
      <w:lvlText w:val="%6."/>
      <w:lvlJc w:val="right"/>
      <w:pPr>
        <w:ind w:left="4320" w:hanging="180"/>
      </w:pPr>
    </w:lvl>
    <w:lvl w:ilvl="6" w:tplc="732011E4">
      <w:start w:val="1"/>
      <w:numFmt w:val="decimal"/>
      <w:lvlText w:val="%7."/>
      <w:lvlJc w:val="left"/>
      <w:pPr>
        <w:ind w:left="5040" w:hanging="360"/>
      </w:pPr>
    </w:lvl>
    <w:lvl w:ilvl="7" w:tplc="ACE67DA8">
      <w:start w:val="1"/>
      <w:numFmt w:val="lowerLetter"/>
      <w:lvlText w:val="%8."/>
      <w:lvlJc w:val="left"/>
      <w:pPr>
        <w:ind w:left="5760" w:hanging="360"/>
      </w:pPr>
    </w:lvl>
    <w:lvl w:ilvl="8" w:tplc="22A6A180">
      <w:start w:val="1"/>
      <w:numFmt w:val="lowerRoman"/>
      <w:lvlText w:val="%9."/>
      <w:lvlJc w:val="right"/>
      <w:pPr>
        <w:ind w:left="6480" w:hanging="180"/>
      </w:pPr>
    </w:lvl>
  </w:abstractNum>
  <w:abstractNum w:abstractNumId="3" w15:restartNumberingAfterBreak="0">
    <w:nsid w:val="07267A0D"/>
    <w:multiLevelType w:val="hybridMultilevel"/>
    <w:tmpl w:val="476ED896"/>
    <w:lvl w:ilvl="0" w:tplc="FE406C00">
      <w:start w:val="1"/>
      <w:numFmt w:val="decimal"/>
      <w:lvlText w:val="%1."/>
      <w:lvlJc w:val="left"/>
      <w:pPr>
        <w:tabs>
          <w:tab w:val="num" w:pos="720"/>
        </w:tabs>
        <w:ind w:left="720" w:hanging="360"/>
      </w:pPr>
    </w:lvl>
    <w:lvl w:ilvl="1" w:tplc="CC569280" w:tentative="1">
      <w:start w:val="1"/>
      <w:numFmt w:val="decimal"/>
      <w:lvlText w:val="%2."/>
      <w:lvlJc w:val="left"/>
      <w:pPr>
        <w:tabs>
          <w:tab w:val="num" w:pos="1440"/>
        </w:tabs>
        <w:ind w:left="1440" w:hanging="360"/>
      </w:pPr>
    </w:lvl>
    <w:lvl w:ilvl="2" w:tplc="D020F398" w:tentative="1">
      <w:start w:val="1"/>
      <w:numFmt w:val="decimal"/>
      <w:lvlText w:val="%3."/>
      <w:lvlJc w:val="left"/>
      <w:pPr>
        <w:tabs>
          <w:tab w:val="num" w:pos="2160"/>
        </w:tabs>
        <w:ind w:left="2160" w:hanging="360"/>
      </w:pPr>
    </w:lvl>
    <w:lvl w:ilvl="3" w:tplc="BC208738" w:tentative="1">
      <w:start w:val="1"/>
      <w:numFmt w:val="decimal"/>
      <w:lvlText w:val="%4."/>
      <w:lvlJc w:val="left"/>
      <w:pPr>
        <w:tabs>
          <w:tab w:val="num" w:pos="2880"/>
        </w:tabs>
        <w:ind w:left="2880" w:hanging="360"/>
      </w:pPr>
    </w:lvl>
    <w:lvl w:ilvl="4" w:tplc="D9BA779C" w:tentative="1">
      <w:start w:val="1"/>
      <w:numFmt w:val="decimal"/>
      <w:lvlText w:val="%5."/>
      <w:lvlJc w:val="left"/>
      <w:pPr>
        <w:tabs>
          <w:tab w:val="num" w:pos="3600"/>
        </w:tabs>
        <w:ind w:left="3600" w:hanging="360"/>
      </w:pPr>
    </w:lvl>
    <w:lvl w:ilvl="5" w:tplc="07FEDFCA" w:tentative="1">
      <w:start w:val="1"/>
      <w:numFmt w:val="decimal"/>
      <w:lvlText w:val="%6."/>
      <w:lvlJc w:val="left"/>
      <w:pPr>
        <w:tabs>
          <w:tab w:val="num" w:pos="4320"/>
        </w:tabs>
        <w:ind w:left="4320" w:hanging="360"/>
      </w:pPr>
    </w:lvl>
    <w:lvl w:ilvl="6" w:tplc="D54080CA" w:tentative="1">
      <w:start w:val="1"/>
      <w:numFmt w:val="decimal"/>
      <w:lvlText w:val="%7."/>
      <w:lvlJc w:val="left"/>
      <w:pPr>
        <w:tabs>
          <w:tab w:val="num" w:pos="5040"/>
        </w:tabs>
        <w:ind w:left="5040" w:hanging="360"/>
      </w:pPr>
    </w:lvl>
    <w:lvl w:ilvl="7" w:tplc="3D0C7338" w:tentative="1">
      <w:start w:val="1"/>
      <w:numFmt w:val="decimal"/>
      <w:lvlText w:val="%8."/>
      <w:lvlJc w:val="left"/>
      <w:pPr>
        <w:tabs>
          <w:tab w:val="num" w:pos="5760"/>
        </w:tabs>
        <w:ind w:left="5760" w:hanging="360"/>
      </w:pPr>
    </w:lvl>
    <w:lvl w:ilvl="8" w:tplc="8D3EE876" w:tentative="1">
      <w:start w:val="1"/>
      <w:numFmt w:val="decimal"/>
      <w:lvlText w:val="%9."/>
      <w:lvlJc w:val="left"/>
      <w:pPr>
        <w:tabs>
          <w:tab w:val="num" w:pos="6480"/>
        </w:tabs>
        <w:ind w:left="6480" w:hanging="360"/>
      </w:pPr>
    </w:lvl>
  </w:abstractNum>
  <w:abstractNum w:abstractNumId="4"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43AC1"/>
    <w:multiLevelType w:val="hybrid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6208F7"/>
    <w:multiLevelType w:val="multilevel"/>
    <w:tmpl w:val="46FC9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FE7D4F"/>
    <w:multiLevelType w:val="hybrid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0E13B56"/>
    <w:multiLevelType w:val="hybridMultilevel"/>
    <w:tmpl w:val="44D4D11E"/>
    <w:lvl w:ilvl="0" w:tplc="17F698DC">
      <w:start w:val="1"/>
      <w:numFmt w:val="lowerLetter"/>
      <w:lvlText w:val="%1."/>
      <w:lvlJc w:val="left"/>
      <w:pPr>
        <w:ind w:left="720" w:hanging="360"/>
      </w:pPr>
    </w:lvl>
    <w:lvl w:ilvl="1" w:tplc="BADC25F6">
      <w:start w:val="1"/>
      <w:numFmt w:val="lowerLetter"/>
      <w:lvlText w:val="%2."/>
      <w:lvlJc w:val="left"/>
      <w:pPr>
        <w:ind w:left="1440" w:hanging="360"/>
      </w:pPr>
    </w:lvl>
    <w:lvl w:ilvl="2" w:tplc="BCF806B6">
      <w:start w:val="1"/>
      <w:numFmt w:val="lowerRoman"/>
      <w:lvlText w:val="%3."/>
      <w:lvlJc w:val="right"/>
      <w:pPr>
        <w:ind w:left="2160" w:hanging="180"/>
      </w:pPr>
    </w:lvl>
    <w:lvl w:ilvl="3" w:tplc="F1722586">
      <w:start w:val="1"/>
      <w:numFmt w:val="decimal"/>
      <w:lvlText w:val="%4."/>
      <w:lvlJc w:val="left"/>
      <w:pPr>
        <w:ind w:left="2880" w:hanging="360"/>
      </w:pPr>
    </w:lvl>
    <w:lvl w:ilvl="4" w:tplc="E0B07E00">
      <w:start w:val="1"/>
      <w:numFmt w:val="lowerLetter"/>
      <w:lvlText w:val="%5."/>
      <w:lvlJc w:val="left"/>
      <w:pPr>
        <w:ind w:left="3600" w:hanging="360"/>
      </w:pPr>
    </w:lvl>
    <w:lvl w:ilvl="5" w:tplc="452AE69C">
      <w:start w:val="1"/>
      <w:numFmt w:val="lowerRoman"/>
      <w:lvlText w:val="%6."/>
      <w:lvlJc w:val="right"/>
      <w:pPr>
        <w:ind w:left="4320" w:hanging="180"/>
      </w:pPr>
    </w:lvl>
    <w:lvl w:ilvl="6" w:tplc="A7E6D796">
      <w:start w:val="1"/>
      <w:numFmt w:val="decimal"/>
      <w:lvlText w:val="%7."/>
      <w:lvlJc w:val="left"/>
      <w:pPr>
        <w:ind w:left="5040" w:hanging="360"/>
      </w:pPr>
    </w:lvl>
    <w:lvl w:ilvl="7" w:tplc="10D2A952">
      <w:start w:val="1"/>
      <w:numFmt w:val="lowerLetter"/>
      <w:lvlText w:val="%8."/>
      <w:lvlJc w:val="left"/>
      <w:pPr>
        <w:ind w:left="5760" w:hanging="360"/>
      </w:pPr>
    </w:lvl>
    <w:lvl w:ilvl="8" w:tplc="2FE27A2C">
      <w:start w:val="1"/>
      <w:numFmt w:val="lowerRoman"/>
      <w:lvlText w:val="%9."/>
      <w:lvlJc w:val="right"/>
      <w:pPr>
        <w:ind w:left="6480" w:hanging="180"/>
      </w:pPr>
    </w:lvl>
  </w:abstractNum>
  <w:abstractNum w:abstractNumId="10" w15:restartNumberingAfterBreak="0">
    <w:nsid w:val="194A5D4C"/>
    <w:multiLevelType w:val="hybridMultilevel"/>
    <w:tmpl w:val="D8DAA6D0"/>
    <w:lvl w:ilvl="0" w:tplc="99D04664">
      <w:start w:val="1"/>
      <w:numFmt w:val="bullet"/>
      <w:lvlText w:val=""/>
      <w:lvlJc w:val="left"/>
      <w:pPr>
        <w:tabs>
          <w:tab w:val="num" w:pos="720"/>
        </w:tabs>
        <w:ind w:left="720" w:hanging="360"/>
      </w:pPr>
      <w:rPr>
        <w:rFonts w:hint="default" w:ascii="Symbol" w:hAnsi="Symbol"/>
        <w:sz w:val="20"/>
      </w:rPr>
    </w:lvl>
    <w:lvl w:ilvl="1" w:tplc="DF08D91E" w:tentative="1">
      <w:start w:val="1"/>
      <w:numFmt w:val="bullet"/>
      <w:lvlText w:val="o"/>
      <w:lvlJc w:val="left"/>
      <w:pPr>
        <w:tabs>
          <w:tab w:val="num" w:pos="1440"/>
        </w:tabs>
        <w:ind w:left="1440" w:hanging="360"/>
      </w:pPr>
      <w:rPr>
        <w:rFonts w:hint="default" w:ascii="Courier New" w:hAnsi="Courier New"/>
        <w:sz w:val="20"/>
      </w:rPr>
    </w:lvl>
    <w:lvl w:ilvl="2" w:tplc="F4145DCA" w:tentative="1">
      <w:start w:val="1"/>
      <w:numFmt w:val="bullet"/>
      <w:lvlText w:val=""/>
      <w:lvlJc w:val="left"/>
      <w:pPr>
        <w:tabs>
          <w:tab w:val="num" w:pos="2160"/>
        </w:tabs>
        <w:ind w:left="2160" w:hanging="360"/>
      </w:pPr>
      <w:rPr>
        <w:rFonts w:hint="default" w:ascii="Wingdings" w:hAnsi="Wingdings"/>
        <w:sz w:val="20"/>
      </w:rPr>
    </w:lvl>
    <w:lvl w:ilvl="3" w:tplc="A9BAEB0E" w:tentative="1">
      <w:start w:val="1"/>
      <w:numFmt w:val="bullet"/>
      <w:lvlText w:val=""/>
      <w:lvlJc w:val="left"/>
      <w:pPr>
        <w:tabs>
          <w:tab w:val="num" w:pos="2880"/>
        </w:tabs>
        <w:ind w:left="2880" w:hanging="360"/>
      </w:pPr>
      <w:rPr>
        <w:rFonts w:hint="default" w:ascii="Wingdings" w:hAnsi="Wingdings"/>
        <w:sz w:val="20"/>
      </w:rPr>
    </w:lvl>
    <w:lvl w:ilvl="4" w:tplc="074ADB1C" w:tentative="1">
      <w:start w:val="1"/>
      <w:numFmt w:val="bullet"/>
      <w:lvlText w:val=""/>
      <w:lvlJc w:val="left"/>
      <w:pPr>
        <w:tabs>
          <w:tab w:val="num" w:pos="3600"/>
        </w:tabs>
        <w:ind w:left="3600" w:hanging="360"/>
      </w:pPr>
      <w:rPr>
        <w:rFonts w:hint="default" w:ascii="Wingdings" w:hAnsi="Wingdings"/>
        <w:sz w:val="20"/>
      </w:rPr>
    </w:lvl>
    <w:lvl w:ilvl="5" w:tplc="6F6C05F6" w:tentative="1">
      <w:start w:val="1"/>
      <w:numFmt w:val="bullet"/>
      <w:lvlText w:val=""/>
      <w:lvlJc w:val="left"/>
      <w:pPr>
        <w:tabs>
          <w:tab w:val="num" w:pos="4320"/>
        </w:tabs>
        <w:ind w:left="4320" w:hanging="360"/>
      </w:pPr>
      <w:rPr>
        <w:rFonts w:hint="default" w:ascii="Wingdings" w:hAnsi="Wingdings"/>
        <w:sz w:val="20"/>
      </w:rPr>
    </w:lvl>
    <w:lvl w:ilvl="6" w:tplc="2A4C061A" w:tentative="1">
      <w:start w:val="1"/>
      <w:numFmt w:val="bullet"/>
      <w:lvlText w:val=""/>
      <w:lvlJc w:val="left"/>
      <w:pPr>
        <w:tabs>
          <w:tab w:val="num" w:pos="5040"/>
        </w:tabs>
        <w:ind w:left="5040" w:hanging="360"/>
      </w:pPr>
      <w:rPr>
        <w:rFonts w:hint="default" w:ascii="Wingdings" w:hAnsi="Wingdings"/>
        <w:sz w:val="20"/>
      </w:rPr>
    </w:lvl>
    <w:lvl w:ilvl="7" w:tplc="637CF19A" w:tentative="1">
      <w:start w:val="1"/>
      <w:numFmt w:val="bullet"/>
      <w:lvlText w:val=""/>
      <w:lvlJc w:val="left"/>
      <w:pPr>
        <w:tabs>
          <w:tab w:val="num" w:pos="5760"/>
        </w:tabs>
        <w:ind w:left="5760" w:hanging="360"/>
      </w:pPr>
      <w:rPr>
        <w:rFonts w:hint="default" w:ascii="Wingdings" w:hAnsi="Wingdings"/>
        <w:sz w:val="20"/>
      </w:rPr>
    </w:lvl>
    <w:lvl w:ilvl="8" w:tplc="363E4444"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8A4B93"/>
    <w:multiLevelType w:val="hybrid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B7D5B"/>
    <w:multiLevelType w:val="hybrid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67F59"/>
    <w:multiLevelType w:val="hybridMultilevel"/>
    <w:tmpl w:val="85A6C824"/>
    <w:lvl w:ilvl="0" w:tplc="C5E68390">
      <w:start w:val="1"/>
      <w:numFmt w:val="lowerLetter"/>
      <w:lvlText w:val="%1."/>
      <w:lvlJc w:val="left"/>
      <w:pPr>
        <w:ind w:left="720" w:hanging="360"/>
      </w:pPr>
    </w:lvl>
    <w:lvl w:ilvl="1" w:tplc="A16653FA">
      <w:start w:val="1"/>
      <w:numFmt w:val="lowerLetter"/>
      <w:lvlText w:val="%2."/>
      <w:lvlJc w:val="left"/>
      <w:pPr>
        <w:ind w:left="1440" w:hanging="360"/>
      </w:pPr>
    </w:lvl>
    <w:lvl w:ilvl="2" w:tplc="02C480D6">
      <w:start w:val="1"/>
      <w:numFmt w:val="lowerRoman"/>
      <w:lvlText w:val="%3."/>
      <w:lvlJc w:val="right"/>
      <w:pPr>
        <w:ind w:left="2160" w:hanging="180"/>
      </w:pPr>
    </w:lvl>
    <w:lvl w:ilvl="3" w:tplc="18D4EB2C">
      <w:start w:val="1"/>
      <w:numFmt w:val="decimal"/>
      <w:lvlText w:val="%4."/>
      <w:lvlJc w:val="left"/>
      <w:pPr>
        <w:ind w:left="2880" w:hanging="360"/>
      </w:pPr>
    </w:lvl>
    <w:lvl w:ilvl="4" w:tplc="81CAAA42">
      <w:start w:val="1"/>
      <w:numFmt w:val="lowerLetter"/>
      <w:lvlText w:val="%5."/>
      <w:lvlJc w:val="left"/>
      <w:pPr>
        <w:ind w:left="3600" w:hanging="360"/>
      </w:pPr>
    </w:lvl>
    <w:lvl w:ilvl="5" w:tplc="2B4692D6">
      <w:start w:val="1"/>
      <w:numFmt w:val="lowerRoman"/>
      <w:lvlText w:val="%6."/>
      <w:lvlJc w:val="right"/>
      <w:pPr>
        <w:ind w:left="4320" w:hanging="180"/>
      </w:pPr>
    </w:lvl>
    <w:lvl w:ilvl="6" w:tplc="BB74EC78">
      <w:start w:val="1"/>
      <w:numFmt w:val="decimal"/>
      <w:lvlText w:val="%7."/>
      <w:lvlJc w:val="left"/>
      <w:pPr>
        <w:ind w:left="5040" w:hanging="360"/>
      </w:pPr>
    </w:lvl>
    <w:lvl w:ilvl="7" w:tplc="7092E976">
      <w:start w:val="1"/>
      <w:numFmt w:val="lowerLetter"/>
      <w:lvlText w:val="%8."/>
      <w:lvlJc w:val="left"/>
      <w:pPr>
        <w:ind w:left="5760" w:hanging="360"/>
      </w:pPr>
    </w:lvl>
    <w:lvl w:ilvl="8" w:tplc="DDCC7EE2">
      <w:start w:val="1"/>
      <w:numFmt w:val="lowerRoman"/>
      <w:lvlText w:val="%9."/>
      <w:lvlJc w:val="right"/>
      <w:pPr>
        <w:ind w:left="6480" w:hanging="180"/>
      </w:pPr>
    </w:lvl>
  </w:abstractNum>
  <w:abstractNum w:abstractNumId="18"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EE64E38"/>
    <w:multiLevelType w:val="hybridMultilevel"/>
    <w:tmpl w:val="1848F0F2"/>
    <w:lvl w:ilvl="0" w:tplc="1E1A3F42">
      <w:start w:val="1"/>
      <w:numFmt w:val="lowerLetter"/>
      <w:lvlText w:val="%1."/>
      <w:lvlJc w:val="left"/>
      <w:pPr>
        <w:ind w:left="720" w:hanging="360"/>
      </w:pPr>
    </w:lvl>
    <w:lvl w:ilvl="1" w:tplc="1C926AD4">
      <w:start w:val="1"/>
      <w:numFmt w:val="lowerLetter"/>
      <w:lvlText w:val="%2."/>
      <w:lvlJc w:val="left"/>
      <w:pPr>
        <w:ind w:left="1440" w:hanging="360"/>
      </w:pPr>
    </w:lvl>
    <w:lvl w:ilvl="2" w:tplc="D21AE3BA">
      <w:start w:val="1"/>
      <w:numFmt w:val="lowerRoman"/>
      <w:lvlText w:val="%3."/>
      <w:lvlJc w:val="right"/>
      <w:pPr>
        <w:ind w:left="2160" w:hanging="180"/>
      </w:pPr>
    </w:lvl>
    <w:lvl w:ilvl="3" w:tplc="DB18AE3C">
      <w:start w:val="1"/>
      <w:numFmt w:val="decimal"/>
      <w:lvlText w:val="%4."/>
      <w:lvlJc w:val="left"/>
      <w:pPr>
        <w:ind w:left="2880" w:hanging="360"/>
      </w:pPr>
    </w:lvl>
    <w:lvl w:ilvl="4" w:tplc="E78A4B48">
      <w:start w:val="1"/>
      <w:numFmt w:val="lowerLetter"/>
      <w:lvlText w:val="%5."/>
      <w:lvlJc w:val="left"/>
      <w:pPr>
        <w:ind w:left="3600" w:hanging="360"/>
      </w:pPr>
    </w:lvl>
    <w:lvl w:ilvl="5" w:tplc="5B4E55A0">
      <w:start w:val="1"/>
      <w:numFmt w:val="lowerRoman"/>
      <w:lvlText w:val="%6."/>
      <w:lvlJc w:val="right"/>
      <w:pPr>
        <w:ind w:left="4320" w:hanging="180"/>
      </w:pPr>
    </w:lvl>
    <w:lvl w:ilvl="6" w:tplc="413C2D3A">
      <w:start w:val="1"/>
      <w:numFmt w:val="decimal"/>
      <w:lvlText w:val="%7."/>
      <w:lvlJc w:val="left"/>
      <w:pPr>
        <w:ind w:left="5040" w:hanging="360"/>
      </w:pPr>
    </w:lvl>
    <w:lvl w:ilvl="7" w:tplc="69F42426">
      <w:start w:val="1"/>
      <w:numFmt w:val="lowerLetter"/>
      <w:lvlText w:val="%8."/>
      <w:lvlJc w:val="left"/>
      <w:pPr>
        <w:ind w:left="5760" w:hanging="360"/>
      </w:pPr>
    </w:lvl>
    <w:lvl w:ilvl="8" w:tplc="33383906">
      <w:start w:val="1"/>
      <w:numFmt w:val="lowerRoman"/>
      <w:lvlText w:val="%9."/>
      <w:lvlJc w:val="right"/>
      <w:pPr>
        <w:ind w:left="6480" w:hanging="180"/>
      </w:pPr>
    </w:lvl>
  </w:abstractNum>
  <w:abstractNum w:abstractNumId="20" w15:restartNumberingAfterBreak="0">
    <w:nsid w:val="416E6D24"/>
    <w:multiLevelType w:val="hybrid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F344E4D"/>
    <w:multiLevelType w:val="hybridMultilevel"/>
    <w:tmpl w:val="611C0D7C"/>
    <w:lvl w:ilvl="0" w:tplc="ED0C8FA4">
      <w:start w:val="1"/>
      <w:numFmt w:val="bullet"/>
      <w:lvlText w:val=""/>
      <w:lvlJc w:val="left"/>
      <w:pPr>
        <w:tabs>
          <w:tab w:val="num" w:pos="720"/>
        </w:tabs>
        <w:ind w:left="720" w:hanging="360"/>
      </w:pPr>
      <w:rPr>
        <w:rFonts w:hint="default" w:ascii="Symbol" w:hAnsi="Symbol"/>
        <w:sz w:val="20"/>
      </w:rPr>
    </w:lvl>
    <w:lvl w:ilvl="1" w:tplc="0BB80F8E" w:tentative="1">
      <w:start w:val="1"/>
      <w:numFmt w:val="bullet"/>
      <w:lvlText w:val="o"/>
      <w:lvlJc w:val="left"/>
      <w:pPr>
        <w:tabs>
          <w:tab w:val="num" w:pos="1440"/>
        </w:tabs>
        <w:ind w:left="1440" w:hanging="360"/>
      </w:pPr>
      <w:rPr>
        <w:rFonts w:hint="default" w:ascii="Courier New" w:hAnsi="Courier New"/>
        <w:sz w:val="20"/>
      </w:rPr>
    </w:lvl>
    <w:lvl w:ilvl="2" w:tplc="1F4853E0" w:tentative="1">
      <w:start w:val="1"/>
      <w:numFmt w:val="bullet"/>
      <w:lvlText w:val=""/>
      <w:lvlJc w:val="left"/>
      <w:pPr>
        <w:tabs>
          <w:tab w:val="num" w:pos="2160"/>
        </w:tabs>
        <w:ind w:left="2160" w:hanging="360"/>
      </w:pPr>
      <w:rPr>
        <w:rFonts w:hint="default" w:ascii="Wingdings" w:hAnsi="Wingdings"/>
        <w:sz w:val="20"/>
      </w:rPr>
    </w:lvl>
    <w:lvl w:ilvl="3" w:tplc="2092C418" w:tentative="1">
      <w:start w:val="1"/>
      <w:numFmt w:val="bullet"/>
      <w:lvlText w:val=""/>
      <w:lvlJc w:val="left"/>
      <w:pPr>
        <w:tabs>
          <w:tab w:val="num" w:pos="2880"/>
        </w:tabs>
        <w:ind w:left="2880" w:hanging="360"/>
      </w:pPr>
      <w:rPr>
        <w:rFonts w:hint="default" w:ascii="Wingdings" w:hAnsi="Wingdings"/>
        <w:sz w:val="20"/>
      </w:rPr>
    </w:lvl>
    <w:lvl w:ilvl="4" w:tplc="61E855F6" w:tentative="1">
      <w:start w:val="1"/>
      <w:numFmt w:val="bullet"/>
      <w:lvlText w:val=""/>
      <w:lvlJc w:val="left"/>
      <w:pPr>
        <w:tabs>
          <w:tab w:val="num" w:pos="3600"/>
        </w:tabs>
        <w:ind w:left="3600" w:hanging="360"/>
      </w:pPr>
      <w:rPr>
        <w:rFonts w:hint="default" w:ascii="Wingdings" w:hAnsi="Wingdings"/>
        <w:sz w:val="20"/>
      </w:rPr>
    </w:lvl>
    <w:lvl w:ilvl="5" w:tplc="216C8364" w:tentative="1">
      <w:start w:val="1"/>
      <w:numFmt w:val="bullet"/>
      <w:lvlText w:val=""/>
      <w:lvlJc w:val="left"/>
      <w:pPr>
        <w:tabs>
          <w:tab w:val="num" w:pos="4320"/>
        </w:tabs>
        <w:ind w:left="4320" w:hanging="360"/>
      </w:pPr>
      <w:rPr>
        <w:rFonts w:hint="default" w:ascii="Wingdings" w:hAnsi="Wingdings"/>
        <w:sz w:val="20"/>
      </w:rPr>
    </w:lvl>
    <w:lvl w:ilvl="6" w:tplc="158CEBFC" w:tentative="1">
      <w:start w:val="1"/>
      <w:numFmt w:val="bullet"/>
      <w:lvlText w:val=""/>
      <w:lvlJc w:val="left"/>
      <w:pPr>
        <w:tabs>
          <w:tab w:val="num" w:pos="5040"/>
        </w:tabs>
        <w:ind w:left="5040" w:hanging="360"/>
      </w:pPr>
      <w:rPr>
        <w:rFonts w:hint="default" w:ascii="Wingdings" w:hAnsi="Wingdings"/>
        <w:sz w:val="20"/>
      </w:rPr>
    </w:lvl>
    <w:lvl w:ilvl="7" w:tplc="EAC8C348" w:tentative="1">
      <w:start w:val="1"/>
      <w:numFmt w:val="bullet"/>
      <w:lvlText w:val=""/>
      <w:lvlJc w:val="left"/>
      <w:pPr>
        <w:tabs>
          <w:tab w:val="num" w:pos="5760"/>
        </w:tabs>
        <w:ind w:left="5760" w:hanging="360"/>
      </w:pPr>
      <w:rPr>
        <w:rFonts w:hint="default" w:ascii="Wingdings" w:hAnsi="Wingdings"/>
        <w:sz w:val="20"/>
      </w:rPr>
    </w:lvl>
    <w:lvl w:ilvl="8" w:tplc="500E7A50"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683875B3"/>
    <w:multiLevelType w:val="hybrid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B8B75E7"/>
    <w:multiLevelType w:val="hybridMultilevel"/>
    <w:tmpl w:val="0409000F"/>
    <w:lvl w:ilvl="0" w:tplc="F8EC0AC2">
      <w:start w:val="1"/>
      <w:numFmt w:val="decimal"/>
      <w:lvlText w:val="%1."/>
      <w:lvlJc w:val="left"/>
      <w:pPr>
        <w:tabs>
          <w:tab w:val="num" w:pos="360"/>
        </w:tabs>
        <w:ind w:left="360" w:hanging="360"/>
      </w:pPr>
    </w:lvl>
    <w:lvl w:ilvl="1" w:tplc="14DE072C">
      <w:numFmt w:val="decimal"/>
      <w:lvlText w:val=""/>
      <w:lvlJc w:val="left"/>
    </w:lvl>
    <w:lvl w:ilvl="2" w:tplc="6634591C">
      <w:numFmt w:val="decimal"/>
      <w:lvlText w:val=""/>
      <w:lvlJc w:val="left"/>
    </w:lvl>
    <w:lvl w:ilvl="3" w:tplc="F6C200E2">
      <w:numFmt w:val="decimal"/>
      <w:lvlText w:val=""/>
      <w:lvlJc w:val="left"/>
    </w:lvl>
    <w:lvl w:ilvl="4" w:tplc="242629EC">
      <w:numFmt w:val="decimal"/>
      <w:lvlText w:val=""/>
      <w:lvlJc w:val="left"/>
    </w:lvl>
    <w:lvl w:ilvl="5" w:tplc="B7D6FC9C">
      <w:numFmt w:val="decimal"/>
      <w:lvlText w:val=""/>
      <w:lvlJc w:val="left"/>
    </w:lvl>
    <w:lvl w:ilvl="6" w:tplc="B854253A">
      <w:numFmt w:val="decimal"/>
      <w:lvlText w:val=""/>
      <w:lvlJc w:val="left"/>
    </w:lvl>
    <w:lvl w:ilvl="7" w:tplc="9AA2AB02">
      <w:numFmt w:val="decimal"/>
      <w:lvlText w:val=""/>
      <w:lvlJc w:val="left"/>
    </w:lvl>
    <w:lvl w:ilvl="8" w:tplc="E2A0A4AE">
      <w:numFmt w:val="decimal"/>
      <w:lvlText w:val=""/>
      <w:lvlJc w:val="left"/>
    </w:lvl>
  </w:abstractNum>
  <w:abstractNum w:abstractNumId="29" w15:restartNumberingAfterBreak="0">
    <w:nsid w:val="721F5238"/>
    <w:multiLevelType w:val="hybridMultilevel"/>
    <w:tmpl w:val="0290C420"/>
    <w:lvl w:ilvl="0" w:tplc="5316EE16">
      <w:start w:val="1"/>
      <w:numFmt w:val="bullet"/>
      <w:lvlText w:val=""/>
      <w:lvlJc w:val="left"/>
      <w:pPr>
        <w:tabs>
          <w:tab w:val="num" w:pos="720"/>
        </w:tabs>
        <w:ind w:left="720" w:hanging="360"/>
      </w:pPr>
      <w:rPr>
        <w:rFonts w:hint="default" w:ascii="Symbol" w:hAnsi="Symbol"/>
        <w:sz w:val="20"/>
      </w:rPr>
    </w:lvl>
    <w:lvl w:ilvl="1" w:tplc="84726AEE">
      <w:start w:val="1"/>
      <w:numFmt w:val="bullet"/>
      <w:lvlText w:val="o"/>
      <w:lvlJc w:val="left"/>
      <w:pPr>
        <w:tabs>
          <w:tab w:val="num" w:pos="1440"/>
        </w:tabs>
        <w:ind w:left="1440" w:hanging="360"/>
      </w:pPr>
      <w:rPr>
        <w:rFonts w:hint="default" w:ascii="Courier New" w:hAnsi="Courier New"/>
        <w:sz w:val="20"/>
      </w:rPr>
    </w:lvl>
    <w:lvl w:ilvl="2" w:tplc="92F090F0" w:tentative="1">
      <w:start w:val="1"/>
      <w:numFmt w:val="bullet"/>
      <w:lvlText w:val=""/>
      <w:lvlJc w:val="left"/>
      <w:pPr>
        <w:tabs>
          <w:tab w:val="num" w:pos="2160"/>
        </w:tabs>
        <w:ind w:left="2160" w:hanging="360"/>
      </w:pPr>
      <w:rPr>
        <w:rFonts w:hint="default" w:ascii="Wingdings" w:hAnsi="Wingdings"/>
        <w:sz w:val="20"/>
      </w:rPr>
    </w:lvl>
    <w:lvl w:ilvl="3" w:tplc="BF1E6B4A" w:tentative="1">
      <w:start w:val="1"/>
      <w:numFmt w:val="bullet"/>
      <w:lvlText w:val=""/>
      <w:lvlJc w:val="left"/>
      <w:pPr>
        <w:tabs>
          <w:tab w:val="num" w:pos="2880"/>
        </w:tabs>
        <w:ind w:left="2880" w:hanging="360"/>
      </w:pPr>
      <w:rPr>
        <w:rFonts w:hint="default" w:ascii="Wingdings" w:hAnsi="Wingdings"/>
        <w:sz w:val="20"/>
      </w:rPr>
    </w:lvl>
    <w:lvl w:ilvl="4" w:tplc="6F50C0A2" w:tentative="1">
      <w:start w:val="1"/>
      <w:numFmt w:val="bullet"/>
      <w:lvlText w:val=""/>
      <w:lvlJc w:val="left"/>
      <w:pPr>
        <w:tabs>
          <w:tab w:val="num" w:pos="3600"/>
        </w:tabs>
        <w:ind w:left="3600" w:hanging="360"/>
      </w:pPr>
      <w:rPr>
        <w:rFonts w:hint="default" w:ascii="Wingdings" w:hAnsi="Wingdings"/>
        <w:sz w:val="20"/>
      </w:rPr>
    </w:lvl>
    <w:lvl w:ilvl="5" w:tplc="79EE2D2E" w:tentative="1">
      <w:start w:val="1"/>
      <w:numFmt w:val="bullet"/>
      <w:lvlText w:val=""/>
      <w:lvlJc w:val="left"/>
      <w:pPr>
        <w:tabs>
          <w:tab w:val="num" w:pos="4320"/>
        </w:tabs>
        <w:ind w:left="4320" w:hanging="360"/>
      </w:pPr>
      <w:rPr>
        <w:rFonts w:hint="default" w:ascii="Wingdings" w:hAnsi="Wingdings"/>
        <w:sz w:val="20"/>
      </w:rPr>
    </w:lvl>
    <w:lvl w:ilvl="6" w:tplc="C9FC7C38" w:tentative="1">
      <w:start w:val="1"/>
      <w:numFmt w:val="bullet"/>
      <w:lvlText w:val=""/>
      <w:lvlJc w:val="left"/>
      <w:pPr>
        <w:tabs>
          <w:tab w:val="num" w:pos="5040"/>
        </w:tabs>
        <w:ind w:left="5040" w:hanging="360"/>
      </w:pPr>
      <w:rPr>
        <w:rFonts w:hint="default" w:ascii="Wingdings" w:hAnsi="Wingdings"/>
        <w:sz w:val="20"/>
      </w:rPr>
    </w:lvl>
    <w:lvl w:ilvl="7" w:tplc="DAF8F2BE" w:tentative="1">
      <w:start w:val="1"/>
      <w:numFmt w:val="bullet"/>
      <w:lvlText w:val=""/>
      <w:lvlJc w:val="left"/>
      <w:pPr>
        <w:tabs>
          <w:tab w:val="num" w:pos="5760"/>
        </w:tabs>
        <w:ind w:left="5760" w:hanging="360"/>
      </w:pPr>
      <w:rPr>
        <w:rFonts w:hint="default" w:ascii="Wingdings" w:hAnsi="Wingdings"/>
        <w:sz w:val="20"/>
      </w:rPr>
    </w:lvl>
    <w:lvl w:ilvl="8" w:tplc="E1F40062"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83310AD"/>
    <w:multiLevelType w:val="hybridMultilevel"/>
    <w:tmpl w:val="D702E938"/>
    <w:lvl w:ilvl="0" w:tplc="F3EC64D0">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D2B2EC4"/>
    <w:multiLevelType w:val="hybrid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300068613">
    <w:abstractNumId w:val="19"/>
  </w:num>
  <w:num w:numId="2" w16cid:durableId="1589804446">
    <w:abstractNumId w:val="2"/>
  </w:num>
  <w:num w:numId="3" w16cid:durableId="1584026021">
    <w:abstractNumId w:val="9"/>
  </w:num>
  <w:num w:numId="4" w16cid:durableId="1463962110">
    <w:abstractNumId w:val="17"/>
  </w:num>
  <w:num w:numId="5" w16cid:durableId="387802773">
    <w:abstractNumId w:val="6"/>
  </w:num>
  <w:num w:numId="6" w16cid:durableId="402532230">
    <w:abstractNumId w:val="32"/>
  </w:num>
  <w:num w:numId="7" w16cid:durableId="1816221435">
    <w:abstractNumId w:val="1"/>
  </w:num>
  <w:num w:numId="8" w16cid:durableId="390737314">
    <w:abstractNumId w:val="24"/>
  </w:num>
  <w:num w:numId="9" w16cid:durableId="1989557234">
    <w:abstractNumId w:val="12"/>
  </w:num>
  <w:num w:numId="10" w16cid:durableId="1920164947">
    <w:abstractNumId w:val="11"/>
  </w:num>
  <w:num w:numId="11" w16cid:durableId="443765050">
    <w:abstractNumId w:val="4"/>
  </w:num>
  <w:num w:numId="12" w16cid:durableId="1315795229">
    <w:abstractNumId w:val="16"/>
  </w:num>
  <w:num w:numId="13" w16cid:durableId="1990816283">
    <w:abstractNumId w:val="10"/>
  </w:num>
  <w:num w:numId="14" w16cid:durableId="110319616">
    <w:abstractNumId w:val="29"/>
  </w:num>
  <w:num w:numId="15" w16cid:durableId="1252540540">
    <w:abstractNumId w:val="23"/>
  </w:num>
  <w:num w:numId="16" w16cid:durableId="1334379919">
    <w:abstractNumId w:val="5"/>
  </w:num>
  <w:num w:numId="17" w16cid:durableId="591008774">
    <w:abstractNumId w:val="7"/>
  </w:num>
  <w:num w:numId="18" w16cid:durableId="1249122496">
    <w:abstractNumId w:val="26"/>
  </w:num>
  <w:num w:numId="19" w16cid:durableId="1989630810">
    <w:abstractNumId w:val="20"/>
  </w:num>
  <w:num w:numId="20" w16cid:durableId="1292588373">
    <w:abstractNumId w:val="27"/>
  </w:num>
  <w:num w:numId="21" w16cid:durableId="1515454656">
    <w:abstractNumId w:val="21"/>
  </w:num>
  <w:num w:numId="22" w16cid:durableId="1427727197">
    <w:abstractNumId w:val="8"/>
  </w:num>
  <w:num w:numId="23" w16cid:durableId="788937481">
    <w:abstractNumId w:val="0"/>
  </w:num>
  <w:num w:numId="24" w16cid:durableId="1349215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5717971">
    <w:abstractNumId w:val="14"/>
  </w:num>
  <w:num w:numId="26" w16cid:durableId="6375821">
    <w:abstractNumId w:val="22"/>
  </w:num>
  <w:num w:numId="27" w16cid:durableId="1076902872">
    <w:abstractNumId w:val="13"/>
  </w:num>
  <w:num w:numId="28" w16cid:durableId="108283109">
    <w:abstractNumId w:val="25"/>
  </w:num>
  <w:num w:numId="29" w16cid:durableId="980574836">
    <w:abstractNumId w:val="15"/>
  </w:num>
  <w:num w:numId="30" w16cid:durableId="460849255">
    <w:abstractNumId w:val="31"/>
  </w:num>
  <w:num w:numId="31" w16cid:durableId="867109436">
    <w:abstractNumId w:val="28"/>
  </w:num>
  <w:num w:numId="32" w16cid:durableId="1524711984">
    <w:abstractNumId w:val="30"/>
  </w:num>
  <w:num w:numId="33" w16cid:durableId="17092611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0A1146"/>
    <w:rsid w:val="00106442"/>
    <w:rsid w:val="0032F2C0"/>
    <w:rsid w:val="00342045"/>
    <w:rsid w:val="004A3191"/>
    <w:rsid w:val="00501FD6"/>
    <w:rsid w:val="00516232"/>
    <w:rsid w:val="00643E10"/>
    <w:rsid w:val="007F330C"/>
    <w:rsid w:val="0087125A"/>
    <w:rsid w:val="0088F1A7"/>
    <w:rsid w:val="00A17E7F"/>
    <w:rsid w:val="00AD0985"/>
    <w:rsid w:val="00B001D4"/>
    <w:rsid w:val="00C620C0"/>
    <w:rsid w:val="00CA20C3"/>
    <w:rsid w:val="00CF3AC4"/>
    <w:rsid w:val="00D00118"/>
    <w:rsid w:val="00D1068F"/>
    <w:rsid w:val="00DB3A42"/>
    <w:rsid w:val="00E0790B"/>
    <w:rsid w:val="00FCFC4B"/>
    <w:rsid w:val="00FD7941"/>
    <w:rsid w:val="01071F53"/>
    <w:rsid w:val="01109D8A"/>
    <w:rsid w:val="01266D2C"/>
    <w:rsid w:val="0188BA5D"/>
    <w:rsid w:val="019F0830"/>
    <w:rsid w:val="01CD7033"/>
    <w:rsid w:val="01DAAEF8"/>
    <w:rsid w:val="02B83E8F"/>
    <w:rsid w:val="02C06A34"/>
    <w:rsid w:val="02CF1A20"/>
    <w:rsid w:val="02D38209"/>
    <w:rsid w:val="02E90959"/>
    <w:rsid w:val="03079262"/>
    <w:rsid w:val="03248ABE"/>
    <w:rsid w:val="03AA8725"/>
    <w:rsid w:val="03B3C4F5"/>
    <w:rsid w:val="03C622BF"/>
    <w:rsid w:val="03DB126D"/>
    <w:rsid w:val="041261FA"/>
    <w:rsid w:val="04149001"/>
    <w:rsid w:val="0420A183"/>
    <w:rsid w:val="042EDA9D"/>
    <w:rsid w:val="045BC153"/>
    <w:rsid w:val="045CCE82"/>
    <w:rsid w:val="04A53EA0"/>
    <w:rsid w:val="04C05B1F"/>
    <w:rsid w:val="04EF44B5"/>
    <w:rsid w:val="0531058C"/>
    <w:rsid w:val="0532BA07"/>
    <w:rsid w:val="05356642"/>
    <w:rsid w:val="0577C872"/>
    <w:rsid w:val="059CF3E3"/>
    <w:rsid w:val="060A2F84"/>
    <w:rsid w:val="0610CE78"/>
    <w:rsid w:val="06322CF3"/>
    <w:rsid w:val="0635DD03"/>
    <w:rsid w:val="0644EAFE"/>
    <w:rsid w:val="06470D37"/>
    <w:rsid w:val="06498FDE"/>
    <w:rsid w:val="0692B2C9"/>
    <w:rsid w:val="06BFD977"/>
    <w:rsid w:val="06ED32CE"/>
    <w:rsid w:val="072AD09A"/>
    <w:rsid w:val="07ABF80D"/>
    <w:rsid w:val="0801BB04"/>
    <w:rsid w:val="08778597"/>
    <w:rsid w:val="088AEB06"/>
    <w:rsid w:val="088AEB06"/>
    <w:rsid w:val="0898CBB0"/>
    <w:rsid w:val="08B8D992"/>
    <w:rsid w:val="08DF52CD"/>
    <w:rsid w:val="08E8E3F9"/>
    <w:rsid w:val="08EFE9B3"/>
    <w:rsid w:val="08F4B5D0"/>
    <w:rsid w:val="09292623"/>
    <w:rsid w:val="093F189B"/>
    <w:rsid w:val="095D094F"/>
    <w:rsid w:val="09BE3645"/>
    <w:rsid w:val="09C28DB9"/>
    <w:rsid w:val="09E565DE"/>
    <w:rsid w:val="09EDD18D"/>
    <w:rsid w:val="0A12404B"/>
    <w:rsid w:val="0A58636C"/>
    <w:rsid w:val="0A68602B"/>
    <w:rsid w:val="0A713CB7"/>
    <w:rsid w:val="0AB64295"/>
    <w:rsid w:val="0ACCFED6"/>
    <w:rsid w:val="0ADE7E8C"/>
    <w:rsid w:val="0AED914F"/>
    <w:rsid w:val="0B003E03"/>
    <w:rsid w:val="0B0A8EE6"/>
    <w:rsid w:val="0B55B5F4"/>
    <w:rsid w:val="0B5CB75F"/>
    <w:rsid w:val="0B703FEB"/>
    <w:rsid w:val="0B954C23"/>
    <w:rsid w:val="0BA51CE9"/>
    <w:rsid w:val="0BA90925"/>
    <w:rsid w:val="0BF161F6"/>
    <w:rsid w:val="0C2CCF15"/>
    <w:rsid w:val="0C43425A"/>
    <w:rsid w:val="0C70D2CC"/>
    <w:rsid w:val="0C744015"/>
    <w:rsid w:val="0C7A4EED"/>
    <w:rsid w:val="0C7F6930"/>
    <w:rsid w:val="0CA39DD3"/>
    <w:rsid w:val="0CA7168D"/>
    <w:rsid w:val="0CB3D17D"/>
    <w:rsid w:val="0CC0441E"/>
    <w:rsid w:val="0CCB6D04"/>
    <w:rsid w:val="0CF1AA18"/>
    <w:rsid w:val="0D224DFE"/>
    <w:rsid w:val="0D363D26"/>
    <w:rsid w:val="0D3D6D84"/>
    <w:rsid w:val="0D462C6A"/>
    <w:rsid w:val="0D6591DE"/>
    <w:rsid w:val="0D7032C4"/>
    <w:rsid w:val="0D84A4CD"/>
    <w:rsid w:val="0D9D3A71"/>
    <w:rsid w:val="0DBD8510"/>
    <w:rsid w:val="0DC4DB55"/>
    <w:rsid w:val="0DEAA28C"/>
    <w:rsid w:val="0E66E93F"/>
    <w:rsid w:val="0E6CC4E5"/>
    <w:rsid w:val="0E7270EB"/>
    <w:rsid w:val="0E987DD6"/>
    <w:rsid w:val="0EA64583"/>
    <w:rsid w:val="0EB66BD1"/>
    <w:rsid w:val="0ECF27E6"/>
    <w:rsid w:val="0EEB6010"/>
    <w:rsid w:val="0EED9D80"/>
    <w:rsid w:val="0F2406D8"/>
    <w:rsid w:val="0F34C59A"/>
    <w:rsid w:val="0F358116"/>
    <w:rsid w:val="0F560E7E"/>
    <w:rsid w:val="0FEB40C0"/>
    <w:rsid w:val="101337D8"/>
    <w:rsid w:val="10193E2B"/>
    <w:rsid w:val="103909E5"/>
    <w:rsid w:val="10437505"/>
    <w:rsid w:val="1052EF2D"/>
    <w:rsid w:val="10B52FAE"/>
    <w:rsid w:val="10C18227"/>
    <w:rsid w:val="10D9DF3B"/>
    <w:rsid w:val="10EB1148"/>
    <w:rsid w:val="110F565E"/>
    <w:rsid w:val="1126A14C"/>
    <w:rsid w:val="11875B54"/>
    <w:rsid w:val="1189BFDE"/>
    <w:rsid w:val="12253E42"/>
    <w:rsid w:val="123909C2"/>
    <w:rsid w:val="123BD7F9"/>
    <w:rsid w:val="124348CC"/>
    <w:rsid w:val="124AF5A9"/>
    <w:rsid w:val="1268A28D"/>
    <w:rsid w:val="127261FB"/>
    <w:rsid w:val="128D9BCA"/>
    <w:rsid w:val="12C65D3D"/>
    <w:rsid w:val="12D073D1"/>
    <w:rsid w:val="12FA0DF1"/>
    <w:rsid w:val="1303CC18"/>
    <w:rsid w:val="13143BD0"/>
    <w:rsid w:val="132D0BC6"/>
    <w:rsid w:val="13690761"/>
    <w:rsid w:val="136E6FC7"/>
    <w:rsid w:val="138F45F6"/>
    <w:rsid w:val="1399F556"/>
    <w:rsid w:val="140811C3"/>
    <w:rsid w:val="1429C8C7"/>
    <w:rsid w:val="143F8419"/>
    <w:rsid w:val="147152B8"/>
    <w:rsid w:val="14AAB901"/>
    <w:rsid w:val="14BF9F45"/>
    <w:rsid w:val="14CE75E5"/>
    <w:rsid w:val="14DA23B4"/>
    <w:rsid w:val="14E2AA6F"/>
    <w:rsid w:val="14EF7F0D"/>
    <w:rsid w:val="1504DE65"/>
    <w:rsid w:val="151279E4"/>
    <w:rsid w:val="1518F278"/>
    <w:rsid w:val="151BF3F8"/>
    <w:rsid w:val="153004CA"/>
    <w:rsid w:val="15351AD7"/>
    <w:rsid w:val="15600E5B"/>
    <w:rsid w:val="1584A3AC"/>
    <w:rsid w:val="15BB6B71"/>
    <w:rsid w:val="15EB114C"/>
    <w:rsid w:val="162624A2"/>
    <w:rsid w:val="163BDB43"/>
    <w:rsid w:val="16468962"/>
    <w:rsid w:val="164BE637"/>
    <w:rsid w:val="16650E94"/>
    <w:rsid w:val="16871A28"/>
    <w:rsid w:val="16902A70"/>
    <w:rsid w:val="16959ACF"/>
    <w:rsid w:val="16982427"/>
    <w:rsid w:val="16A24320"/>
    <w:rsid w:val="16A5AF65"/>
    <w:rsid w:val="16BBCAC2"/>
    <w:rsid w:val="16BF9FD7"/>
    <w:rsid w:val="170C7AE5"/>
    <w:rsid w:val="17119D3F"/>
    <w:rsid w:val="171F3017"/>
    <w:rsid w:val="172C8D5D"/>
    <w:rsid w:val="172E2CC8"/>
    <w:rsid w:val="1753C6AE"/>
    <w:rsid w:val="176FAD1E"/>
    <w:rsid w:val="17879476"/>
    <w:rsid w:val="17AF3E49"/>
    <w:rsid w:val="1816FF85"/>
    <w:rsid w:val="182B42DF"/>
    <w:rsid w:val="18361E0E"/>
    <w:rsid w:val="18862127"/>
    <w:rsid w:val="18947FC6"/>
    <w:rsid w:val="18E6DA0C"/>
    <w:rsid w:val="1952C65A"/>
    <w:rsid w:val="1958C351"/>
    <w:rsid w:val="196550D0"/>
    <w:rsid w:val="196FFD55"/>
    <w:rsid w:val="19788C09"/>
    <w:rsid w:val="19824456"/>
    <w:rsid w:val="198AA1F2"/>
    <w:rsid w:val="1994D1C3"/>
    <w:rsid w:val="19A2E569"/>
    <w:rsid w:val="19B4DA4A"/>
    <w:rsid w:val="19BE5142"/>
    <w:rsid w:val="19D09002"/>
    <w:rsid w:val="19F27E5E"/>
    <w:rsid w:val="19F475A6"/>
    <w:rsid w:val="1A01721C"/>
    <w:rsid w:val="1A2F0A83"/>
    <w:rsid w:val="1A411CDF"/>
    <w:rsid w:val="1A6C1FFA"/>
    <w:rsid w:val="1A87714B"/>
    <w:rsid w:val="1AA57591"/>
    <w:rsid w:val="1AB37438"/>
    <w:rsid w:val="1AB37438"/>
    <w:rsid w:val="1ABF3D2A"/>
    <w:rsid w:val="1AE979EE"/>
    <w:rsid w:val="1AFA7B64"/>
    <w:rsid w:val="1B13C4D9"/>
    <w:rsid w:val="1B1A56F9"/>
    <w:rsid w:val="1B31FA2E"/>
    <w:rsid w:val="1BA086F6"/>
    <w:rsid w:val="1BCA7F04"/>
    <w:rsid w:val="1BCF2261"/>
    <w:rsid w:val="1C06E5BC"/>
    <w:rsid w:val="1C1C731E"/>
    <w:rsid w:val="1C4F4499"/>
    <w:rsid w:val="1C515445"/>
    <w:rsid w:val="1C5B55D9"/>
    <w:rsid w:val="1C63D739"/>
    <w:rsid w:val="1C69F0C1"/>
    <w:rsid w:val="1CBF43AC"/>
    <w:rsid w:val="1CC61BD6"/>
    <w:rsid w:val="1CE5BFA9"/>
    <w:rsid w:val="1CEDFA02"/>
    <w:rsid w:val="1D26363B"/>
    <w:rsid w:val="1D468BE2"/>
    <w:rsid w:val="1D627603"/>
    <w:rsid w:val="1D8690A2"/>
    <w:rsid w:val="1D9E9E91"/>
    <w:rsid w:val="1DAC1796"/>
    <w:rsid w:val="1DB18C57"/>
    <w:rsid w:val="1DE2322C"/>
    <w:rsid w:val="1DF2F7C0"/>
    <w:rsid w:val="1DF91341"/>
    <w:rsid w:val="1DFEB514"/>
    <w:rsid w:val="1E425DAA"/>
    <w:rsid w:val="1E72B313"/>
    <w:rsid w:val="1E89888E"/>
    <w:rsid w:val="1E91537C"/>
    <w:rsid w:val="1EE87C24"/>
    <w:rsid w:val="1F01906D"/>
    <w:rsid w:val="1F24F97A"/>
    <w:rsid w:val="1F455F1A"/>
    <w:rsid w:val="1F57FBC5"/>
    <w:rsid w:val="1F5D4F3B"/>
    <w:rsid w:val="1F657EEE"/>
    <w:rsid w:val="1F6DD71D"/>
    <w:rsid w:val="1FD50FED"/>
    <w:rsid w:val="1FE8EA59"/>
    <w:rsid w:val="20003D53"/>
    <w:rsid w:val="200846FD"/>
    <w:rsid w:val="2031DC13"/>
    <w:rsid w:val="2034D3A5"/>
    <w:rsid w:val="204AD4FE"/>
    <w:rsid w:val="204E9C0D"/>
    <w:rsid w:val="20824442"/>
    <w:rsid w:val="208B9827"/>
    <w:rsid w:val="209E78A1"/>
    <w:rsid w:val="20D3520D"/>
    <w:rsid w:val="21159E9F"/>
    <w:rsid w:val="21168BE8"/>
    <w:rsid w:val="21288D1D"/>
    <w:rsid w:val="21602B2E"/>
    <w:rsid w:val="2161C85F"/>
    <w:rsid w:val="21A9869D"/>
    <w:rsid w:val="21D174B1"/>
    <w:rsid w:val="21D260DD"/>
    <w:rsid w:val="221CFB60"/>
    <w:rsid w:val="22659DFA"/>
    <w:rsid w:val="2276E6A1"/>
    <w:rsid w:val="227F2A0B"/>
    <w:rsid w:val="22945F38"/>
    <w:rsid w:val="22B34DAE"/>
    <w:rsid w:val="22C421ED"/>
    <w:rsid w:val="230E0F1C"/>
    <w:rsid w:val="23104C63"/>
    <w:rsid w:val="231574D0"/>
    <w:rsid w:val="231FE6AD"/>
    <w:rsid w:val="232A7932"/>
    <w:rsid w:val="232A7932"/>
    <w:rsid w:val="232CFBD9"/>
    <w:rsid w:val="2335C320"/>
    <w:rsid w:val="2346BA43"/>
    <w:rsid w:val="2354AE3E"/>
    <w:rsid w:val="2370C3D8"/>
    <w:rsid w:val="23A7B85C"/>
    <w:rsid w:val="23BFF17B"/>
    <w:rsid w:val="23C905E7"/>
    <w:rsid w:val="24016E5B"/>
    <w:rsid w:val="2409EEA7"/>
    <w:rsid w:val="2411F7A1"/>
    <w:rsid w:val="2417FA92"/>
    <w:rsid w:val="24238907"/>
    <w:rsid w:val="242B6CE8"/>
    <w:rsid w:val="244AC8B4"/>
    <w:rsid w:val="245B6F34"/>
    <w:rsid w:val="246B4DB1"/>
    <w:rsid w:val="2491378D"/>
    <w:rsid w:val="24B7E3BB"/>
    <w:rsid w:val="24BC3D5B"/>
    <w:rsid w:val="24BE33C4"/>
    <w:rsid w:val="24D7846A"/>
    <w:rsid w:val="253C9B78"/>
    <w:rsid w:val="253E71FC"/>
    <w:rsid w:val="2543EE1B"/>
    <w:rsid w:val="254DB69F"/>
    <w:rsid w:val="25500770"/>
    <w:rsid w:val="259DA270"/>
    <w:rsid w:val="25A29306"/>
    <w:rsid w:val="25AD8977"/>
    <w:rsid w:val="2612EDF3"/>
    <w:rsid w:val="26377DAF"/>
    <w:rsid w:val="2665801D"/>
    <w:rsid w:val="268C9178"/>
    <w:rsid w:val="269853F6"/>
    <w:rsid w:val="26A91ED2"/>
    <w:rsid w:val="26E516C4"/>
    <w:rsid w:val="26F1684A"/>
    <w:rsid w:val="26F7E819"/>
    <w:rsid w:val="27004173"/>
    <w:rsid w:val="27005398"/>
    <w:rsid w:val="2706CFF0"/>
    <w:rsid w:val="2722AD7C"/>
    <w:rsid w:val="2765172D"/>
    <w:rsid w:val="276F304F"/>
    <w:rsid w:val="277BF715"/>
    <w:rsid w:val="27830074"/>
    <w:rsid w:val="27BC4D9F"/>
    <w:rsid w:val="27DDC939"/>
    <w:rsid w:val="27E133C2"/>
    <w:rsid w:val="27FAA731"/>
    <w:rsid w:val="27FABA21"/>
    <w:rsid w:val="281A0479"/>
    <w:rsid w:val="283CD487"/>
    <w:rsid w:val="2867E33B"/>
    <w:rsid w:val="287E8FB1"/>
    <w:rsid w:val="289F662C"/>
    <w:rsid w:val="28A7B11C"/>
    <w:rsid w:val="28B39D61"/>
    <w:rsid w:val="2942A60A"/>
    <w:rsid w:val="298BAB59"/>
    <w:rsid w:val="2999BAB6"/>
    <w:rsid w:val="2999BAB6"/>
    <w:rsid w:val="29AD3DAC"/>
    <w:rsid w:val="29B278A3"/>
    <w:rsid w:val="29C20F7E"/>
    <w:rsid w:val="29C4323A"/>
    <w:rsid w:val="29D0AB78"/>
    <w:rsid w:val="2A1FD4E8"/>
    <w:rsid w:val="2A228C32"/>
    <w:rsid w:val="2A3C7777"/>
    <w:rsid w:val="2A5837B2"/>
    <w:rsid w:val="2A630B08"/>
    <w:rsid w:val="2A63D2C6"/>
    <w:rsid w:val="2A80A66C"/>
    <w:rsid w:val="2A9309B2"/>
    <w:rsid w:val="2A99E630"/>
    <w:rsid w:val="2AA28F52"/>
    <w:rsid w:val="2AB64A5C"/>
    <w:rsid w:val="2ABC5462"/>
    <w:rsid w:val="2B12EBF5"/>
    <w:rsid w:val="2B149AA5"/>
    <w:rsid w:val="2B20AD6C"/>
    <w:rsid w:val="2B24B353"/>
    <w:rsid w:val="2B263E87"/>
    <w:rsid w:val="2B32084B"/>
    <w:rsid w:val="2B795316"/>
    <w:rsid w:val="2BBB1D10"/>
    <w:rsid w:val="2BE8EC34"/>
    <w:rsid w:val="2BE9B02A"/>
    <w:rsid w:val="2BF1428F"/>
    <w:rsid w:val="2C0C6962"/>
    <w:rsid w:val="2C32AFAB"/>
    <w:rsid w:val="2C424175"/>
    <w:rsid w:val="2C6D9A4E"/>
    <w:rsid w:val="2C81F45C"/>
    <w:rsid w:val="2C999E5A"/>
    <w:rsid w:val="2CA80081"/>
    <w:rsid w:val="2CC5CFCF"/>
    <w:rsid w:val="2CDE95E0"/>
    <w:rsid w:val="2CDF129D"/>
    <w:rsid w:val="2D084C3A"/>
    <w:rsid w:val="2D09F944"/>
    <w:rsid w:val="2D11ECE2"/>
    <w:rsid w:val="2D2DA6D5"/>
    <w:rsid w:val="2D5142CC"/>
    <w:rsid w:val="2D67299D"/>
    <w:rsid w:val="2D7501E3"/>
    <w:rsid w:val="2DAEF781"/>
    <w:rsid w:val="2DC51E6B"/>
    <w:rsid w:val="2DCAD042"/>
    <w:rsid w:val="2E0E484F"/>
    <w:rsid w:val="2E1A4703"/>
    <w:rsid w:val="2E36E669"/>
    <w:rsid w:val="2E678650"/>
    <w:rsid w:val="2E6BDC23"/>
    <w:rsid w:val="2EAF61BD"/>
    <w:rsid w:val="2EC07625"/>
    <w:rsid w:val="2EDBD35A"/>
    <w:rsid w:val="2EE52615"/>
    <w:rsid w:val="2F1DD6ED"/>
    <w:rsid w:val="2F30940B"/>
    <w:rsid w:val="2F4153E3"/>
    <w:rsid w:val="2FF7A7CB"/>
    <w:rsid w:val="2FFF3157"/>
    <w:rsid w:val="302AE7D2"/>
    <w:rsid w:val="302B39A0"/>
    <w:rsid w:val="308D9CF8"/>
    <w:rsid w:val="309FBEDE"/>
    <w:rsid w:val="30A2ACCA"/>
    <w:rsid w:val="3116CDE8"/>
    <w:rsid w:val="311DBBED"/>
    <w:rsid w:val="311FADD2"/>
    <w:rsid w:val="314E0330"/>
    <w:rsid w:val="3157FA8D"/>
    <w:rsid w:val="315D03C4"/>
    <w:rsid w:val="31928D52"/>
    <w:rsid w:val="319B5BB2"/>
    <w:rsid w:val="31A8088F"/>
    <w:rsid w:val="32038E50"/>
    <w:rsid w:val="321BA193"/>
    <w:rsid w:val="3233A5E5"/>
    <w:rsid w:val="3257BB38"/>
    <w:rsid w:val="3290DA60"/>
    <w:rsid w:val="32AFC6B1"/>
    <w:rsid w:val="32B17DF1"/>
    <w:rsid w:val="32B6F70F"/>
    <w:rsid w:val="32BDC268"/>
    <w:rsid w:val="32BF0865"/>
    <w:rsid w:val="32CF8FE4"/>
    <w:rsid w:val="3334AF07"/>
    <w:rsid w:val="33CBECD1"/>
    <w:rsid w:val="33CC64B0"/>
    <w:rsid w:val="33E5F19B"/>
    <w:rsid w:val="34217EDC"/>
    <w:rsid w:val="34278383"/>
    <w:rsid w:val="346615FE"/>
    <w:rsid w:val="3475FCDF"/>
    <w:rsid w:val="34823D85"/>
    <w:rsid w:val="34893269"/>
    <w:rsid w:val="34B2551E"/>
    <w:rsid w:val="34B58CCE"/>
    <w:rsid w:val="34B9DE17"/>
    <w:rsid w:val="34D143B8"/>
    <w:rsid w:val="34D8AEB7"/>
    <w:rsid w:val="34FCDED9"/>
    <w:rsid w:val="3514097E"/>
    <w:rsid w:val="3546EC62"/>
    <w:rsid w:val="354A83CA"/>
    <w:rsid w:val="35706CA7"/>
    <w:rsid w:val="357651E2"/>
    <w:rsid w:val="35A2469B"/>
    <w:rsid w:val="35AEADB7"/>
    <w:rsid w:val="35D61CB0"/>
    <w:rsid w:val="35EE9FC1"/>
    <w:rsid w:val="35FA7669"/>
    <w:rsid w:val="365221E1"/>
    <w:rsid w:val="3691B125"/>
    <w:rsid w:val="36C5A711"/>
    <w:rsid w:val="36D075E3"/>
    <w:rsid w:val="371D925D"/>
    <w:rsid w:val="3757CA71"/>
    <w:rsid w:val="37772A67"/>
    <w:rsid w:val="37842FFB"/>
    <w:rsid w:val="37CF3C3D"/>
    <w:rsid w:val="37E491F7"/>
    <w:rsid w:val="38140E1F"/>
    <w:rsid w:val="383A56C3"/>
    <w:rsid w:val="38614366"/>
    <w:rsid w:val="3865973C"/>
    <w:rsid w:val="38816AA9"/>
    <w:rsid w:val="388C67E0"/>
    <w:rsid w:val="389E4C0B"/>
    <w:rsid w:val="38B353EA"/>
    <w:rsid w:val="38C9064E"/>
    <w:rsid w:val="38F90F7D"/>
    <w:rsid w:val="3907D112"/>
    <w:rsid w:val="3940C138"/>
    <w:rsid w:val="394AE220"/>
    <w:rsid w:val="395ED185"/>
    <w:rsid w:val="39657F0E"/>
    <w:rsid w:val="399AADA4"/>
    <w:rsid w:val="39A75C02"/>
    <w:rsid w:val="39B0F3F4"/>
    <w:rsid w:val="39C6B22F"/>
    <w:rsid w:val="39D250C1"/>
    <w:rsid w:val="39D62724"/>
    <w:rsid w:val="39DD7377"/>
    <w:rsid w:val="3A05ADE4"/>
    <w:rsid w:val="3A06782D"/>
    <w:rsid w:val="3A44DA2F"/>
    <w:rsid w:val="3A6046D8"/>
    <w:rsid w:val="3AA88A4A"/>
    <w:rsid w:val="3AFEDDDF"/>
    <w:rsid w:val="3B0DD872"/>
    <w:rsid w:val="3B1A766B"/>
    <w:rsid w:val="3B23CBF8"/>
    <w:rsid w:val="3B3472AE"/>
    <w:rsid w:val="3B3ACD98"/>
    <w:rsid w:val="3B4BAEE1"/>
    <w:rsid w:val="3B557036"/>
    <w:rsid w:val="3B90DE9F"/>
    <w:rsid w:val="3BF300DB"/>
    <w:rsid w:val="3C249FFD"/>
    <w:rsid w:val="3C3DE2E4"/>
    <w:rsid w:val="3C6D296A"/>
    <w:rsid w:val="3C9C1188"/>
    <w:rsid w:val="3CA33E7B"/>
    <w:rsid w:val="3CC435AB"/>
    <w:rsid w:val="3CC8BC7A"/>
    <w:rsid w:val="3CD302B2"/>
    <w:rsid w:val="3CD6C24B"/>
    <w:rsid w:val="3D047120"/>
    <w:rsid w:val="3D5B1830"/>
    <w:rsid w:val="3D74EAF0"/>
    <w:rsid w:val="3D9C98D0"/>
    <w:rsid w:val="3DE41B8C"/>
    <w:rsid w:val="3DF4AA3A"/>
    <w:rsid w:val="3E49E65F"/>
    <w:rsid w:val="3E5B0A6F"/>
    <w:rsid w:val="3E610AEB"/>
    <w:rsid w:val="3E870923"/>
    <w:rsid w:val="3E9C9CC7"/>
    <w:rsid w:val="3F5A7AA9"/>
    <w:rsid w:val="3F65CF6C"/>
    <w:rsid w:val="3F79E1AC"/>
    <w:rsid w:val="3FAE12EC"/>
    <w:rsid w:val="3FB1B5EA"/>
    <w:rsid w:val="3FBCD682"/>
    <w:rsid w:val="3FD7A66E"/>
    <w:rsid w:val="3FD7A66E"/>
    <w:rsid w:val="3FE3B2EF"/>
    <w:rsid w:val="400994C5"/>
    <w:rsid w:val="401785C7"/>
    <w:rsid w:val="40519D39"/>
    <w:rsid w:val="4054B30C"/>
    <w:rsid w:val="406D5830"/>
    <w:rsid w:val="40DBD698"/>
    <w:rsid w:val="40EE9248"/>
    <w:rsid w:val="4128A255"/>
    <w:rsid w:val="413A8640"/>
    <w:rsid w:val="413F7B3A"/>
    <w:rsid w:val="4162D569"/>
    <w:rsid w:val="41818721"/>
    <w:rsid w:val="4194D612"/>
    <w:rsid w:val="41B0DFC1"/>
    <w:rsid w:val="41B61345"/>
    <w:rsid w:val="41CA55DC"/>
    <w:rsid w:val="41D0EFED"/>
    <w:rsid w:val="41D19241"/>
    <w:rsid w:val="41D395E4"/>
    <w:rsid w:val="41E2D0B0"/>
    <w:rsid w:val="4223F9C0"/>
    <w:rsid w:val="42930DBD"/>
    <w:rsid w:val="42A0F247"/>
    <w:rsid w:val="430E573B"/>
    <w:rsid w:val="4310FEC3"/>
    <w:rsid w:val="432A77CC"/>
    <w:rsid w:val="433C1720"/>
    <w:rsid w:val="43611F81"/>
    <w:rsid w:val="43700DEA"/>
    <w:rsid w:val="437259D2"/>
    <w:rsid w:val="43D822E4"/>
    <w:rsid w:val="43DC3EEE"/>
    <w:rsid w:val="43F5F529"/>
    <w:rsid w:val="4417236C"/>
    <w:rsid w:val="4427E7A1"/>
    <w:rsid w:val="4428F092"/>
    <w:rsid w:val="44D98627"/>
    <w:rsid w:val="450BDE4B"/>
    <w:rsid w:val="45237CC3"/>
    <w:rsid w:val="452A460E"/>
    <w:rsid w:val="452CFBE2"/>
    <w:rsid w:val="454DBB88"/>
    <w:rsid w:val="45AF47BB"/>
    <w:rsid w:val="45C4C0F3"/>
    <w:rsid w:val="45CD2BBD"/>
    <w:rsid w:val="45D3C1ED"/>
    <w:rsid w:val="45EBFF63"/>
    <w:rsid w:val="463BD33E"/>
    <w:rsid w:val="463BD33E"/>
    <w:rsid w:val="464132A0"/>
    <w:rsid w:val="4652F473"/>
    <w:rsid w:val="465419DC"/>
    <w:rsid w:val="4673BFC8"/>
    <w:rsid w:val="46A22339"/>
    <w:rsid w:val="46F16D57"/>
    <w:rsid w:val="46F222C3"/>
    <w:rsid w:val="47385634"/>
    <w:rsid w:val="47547F8E"/>
    <w:rsid w:val="478DBEAA"/>
    <w:rsid w:val="47A4F504"/>
    <w:rsid w:val="47AE3B28"/>
    <w:rsid w:val="47B8F9CD"/>
    <w:rsid w:val="47C04D69"/>
    <w:rsid w:val="47D7888B"/>
    <w:rsid w:val="480C6079"/>
    <w:rsid w:val="480E50BD"/>
    <w:rsid w:val="480F6594"/>
    <w:rsid w:val="482653E5"/>
    <w:rsid w:val="4860194A"/>
    <w:rsid w:val="48687E16"/>
    <w:rsid w:val="4883C202"/>
    <w:rsid w:val="4890E110"/>
    <w:rsid w:val="489A0424"/>
    <w:rsid w:val="48AEC537"/>
    <w:rsid w:val="48ED70B9"/>
    <w:rsid w:val="48F381B5"/>
    <w:rsid w:val="491B8E20"/>
    <w:rsid w:val="49234F87"/>
    <w:rsid w:val="4950E67E"/>
    <w:rsid w:val="49785EF2"/>
    <w:rsid w:val="49CB395D"/>
    <w:rsid w:val="4A34EE23"/>
    <w:rsid w:val="4A67E6D8"/>
    <w:rsid w:val="4A7D39B4"/>
    <w:rsid w:val="4AA87A73"/>
    <w:rsid w:val="4AB74FF5"/>
    <w:rsid w:val="4AD60E94"/>
    <w:rsid w:val="4AE52F5A"/>
    <w:rsid w:val="4B471AA1"/>
    <w:rsid w:val="4B4EE3E4"/>
    <w:rsid w:val="4BAD215A"/>
    <w:rsid w:val="4BAEB6B8"/>
    <w:rsid w:val="4BE62617"/>
    <w:rsid w:val="4C074787"/>
    <w:rsid w:val="4C445AC7"/>
    <w:rsid w:val="4C46DD6E"/>
    <w:rsid w:val="4C55959E"/>
    <w:rsid w:val="4C64DB4D"/>
    <w:rsid w:val="4C6A8BAE"/>
    <w:rsid w:val="4C6DE064"/>
    <w:rsid w:val="4CBF7F19"/>
    <w:rsid w:val="4CD6F156"/>
    <w:rsid w:val="4CEBB725"/>
    <w:rsid w:val="4CED21D8"/>
    <w:rsid w:val="4CF4343D"/>
    <w:rsid w:val="4CF561CF"/>
    <w:rsid w:val="4CFEC88F"/>
    <w:rsid w:val="4D0D7181"/>
    <w:rsid w:val="4D100F18"/>
    <w:rsid w:val="4D5B5102"/>
    <w:rsid w:val="4D62DCE0"/>
    <w:rsid w:val="4D702D6C"/>
    <w:rsid w:val="4D70C112"/>
    <w:rsid w:val="4D759B00"/>
    <w:rsid w:val="4D8882B1"/>
    <w:rsid w:val="4DA3CB8E"/>
    <w:rsid w:val="4DD852E9"/>
    <w:rsid w:val="4DE502FD"/>
    <w:rsid w:val="4E08F4C5"/>
    <w:rsid w:val="4E1A71DD"/>
    <w:rsid w:val="4E4B4282"/>
    <w:rsid w:val="4E6E90B8"/>
    <w:rsid w:val="4EB72051"/>
    <w:rsid w:val="4ECDE8F6"/>
    <w:rsid w:val="4EEA7BE4"/>
    <w:rsid w:val="4EF8D4C9"/>
    <w:rsid w:val="4F1DEADE"/>
    <w:rsid w:val="4F367F9A"/>
    <w:rsid w:val="4F3CF8E7"/>
    <w:rsid w:val="4F4BC522"/>
    <w:rsid w:val="4F8747EC"/>
    <w:rsid w:val="4FB0C8ED"/>
    <w:rsid w:val="4FE67A8E"/>
    <w:rsid w:val="4FF58397"/>
    <w:rsid w:val="5005C7DF"/>
    <w:rsid w:val="500F8C67"/>
    <w:rsid w:val="50190E74"/>
    <w:rsid w:val="5020ED29"/>
    <w:rsid w:val="5031435F"/>
    <w:rsid w:val="5053D3F1"/>
    <w:rsid w:val="5086175D"/>
    <w:rsid w:val="50B204F5"/>
    <w:rsid w:val="50E6BC2E"/>
    <w:rsid w:val="511520E4"/>
    <w:rsid w:val="515F5930"/>
    <w:rsid w:val="516F8247"/>
    <w:rsid w:val="51793BB1"/>
    <w:rsid w:val="51A6E7CF"/>
    <w:rsid w:val="51A877FF"/>
    <w:rsid w:val="51BF2848"/>
    <w:rsid w:val="51C1B0A6"/>
    <w:rsid w:val="51D11C39"/>
    <w:rsid w:val="51F11832"/>
    <w:rsid w:val="5208839A"/>
    <w:rsid w:val="522A409A"/>
    <w:rsid w:val="52496EF2"/>
    <w:rsid w:val="52764C17"/>
    <w:rsid w:val="527FFD43"/>
    <w:rsid w:val="528AD6D1"/>
    <w:rsid w:val="52936329"/>
    <w:rsid w:val="529F1417"/>
    <w:rsid w:val="52AC8E3F"/>
    <w:rsid w:val="52B553B3"/>
    <w:rsid w:val="52D2577B"/>
    <w:rsid w:val="52D66448"/>
    <w:rsid w:val="52E28406"/>
    <w:rsid w:val="530B98FE"/>
    <w:rsid w:val="534DD870"/>
    <w:rsid w:val="53667151"/>
    <w:rsid w:val="53CEF617"/>
    <w:rsid w:val="53E1B4AF"/>
    <w:rsid w:val="53EB8C1C"/>
    <w:rsid w:val="54155218"/>
    <w:rsid w:val="542A0C3B"/>
    <w:rsid w:val="5485815D"/>
    <w:rsid w:val="54AB0A3B"/>
    <w:rsid w:val="54ABE1E7"/>
    <w:rsid w:val="54AE20F3"/>
    <w:rsid w:val="54D2872E"/>
    <w:rsid w:val="54EB8C25"/>
    <w:rsid w:val="54EF50BD"/>
    <w:rsid w:val="54F28E79"/>
    <w:rsid w:val="551822CB"/>
    <w:rsid w:val="551B14FA"/>
    <w:rsid w:val="551F6575"/>
    <w:rsid w:val="5526AF18"/>
    <w:rsid w:val="55275CFE"/>
    <w:rsid w:val="5528CEB4"/>
    <w:rsid w:val="5529B09A"/>
    <w:rsid w:val="5544822F"/>
    <w:rsid w:val="556391C4"/>
    <w:rsid w:val="55828127"/>
    <w:rsid w:val="558C98C1"/>
    <w:rsid w:val="55EB3D0D"/>
    <w:rsid w:val="56053074"/>
    <w:rsid w:val="561DB8E4"/>
    <w:rsid w:val="565BD522"/>
    <w:rsid w:val="56B4206D"/>
    <w:rsid w:val="56B92E78"/>
    <w:rsid w:val="56D19336"/>
    <w:rsid w:val="570E727B"/>
    <w:rsid w:val="574B5DC6"/>
    <w:rsid w:val="577E2C5C"/>
    <w:rsid w:val="578A7397"/>
    <w:rsid w:val="5798EFA4"/>
    <w:rsid w:val="57B3A54E"/>
    <w:rsid w:val="57B3A54E"/>
    <w:rsid w:val="57B5820F"/>
    <w:rsid w:val="57BC6198"/>
    <w:rsid w:val="5818B74B"/>
    <w:rsid w:val="582C9142"/>
    <w:rsid w:val="582D1A4B"/>
    <w:rsid w:val="583CB5A5"/>
    <w:rsid w:val="585AA1AD"/>
    <w:rsid w:val="585C356E"/>
    <w:rsid w:val="58E18705"/>
    <w:rsid w:val="5909A57F"/>
    <w:rsid w:val="594A5AC2"/>
    <w:rsid w:val="594CC800"/>
    <w:rsid w:val="5959CE91"/>
    <w:rsid w:val="5966C0A3"/>
    <w:rsid w:val="596A560A"/>
    <w:rsid w:val="59831AAC"/>
    <w:rsid w:val="59906B08"/>
    <w:rsid w:val="59BF4C20"/>
    <w:rsid w:val="59C418F1"/>
    <w:rsid w:val="5A09AF43"/>
    <w:rsid w:val="5A178C09"/>
    <w:rsid w:val="5A2C7107"/>
    <w:rsid w:val="5A3F7605"/>
    <w:rsid w:val="5A7DAAFD"/>
    <w:rsid w:val="5A7F22B7"/>
    <w:rsid w:val="5A8AFF67"/>
    <w:rsid w:val="5A8B9756"/>
    <w:rsid w:val="5A8F1282"/>
    <w:rsid w:val="5A902197"/>
    <w:rsid w:val="5AB6C0AA"/>
    <w:rsid w:val="5AED01A3"/>
    <w:rsid w:val="5AEDBBBD"/>
    <w:rsid w:val="5AF00928"/>
    <w:rsid w:val="5B26693F"/>
    <w:rsid w:val="5B292D35"/>
    <w:rsid w:val="5B2C762F"/>
    <w:rsid w:val="5B5E0E5D"/>
    <w:rsid w:val="5B7D837A"/>
    <w:rsid w:val="5B892DDF"/>
    <w:rsid w:val="5BB5824D"/>
    <w:rsid w:val="5BF4E8CD"/>
    <w:rsid w:val="5BF6F691"/>
    <w:rsid w:val="5BF84246"/>
    <w:rsid w:val="5C00B252"/>
    <w:rsid w:val="5C056223"/>
    <w:rsid w:val="5C1723F6"/>
    <w:rsid w:val="5C208BA7"/>
    <w:rsid w:val="5C284D37"/>
    <w:rsid w:val="5C4933C7"/>
    <w:rsid w:val="5C5A7E91"/>
    <w:rsid w:val="5C67B8F9"/>
    <w:rsid w:val="5C68C9D8"/>
    <w:rsid w:val="5C7C3ED4"/>
    <w:rsid w:val="5CC10271"/>
    <w:rsid w:val="5CD18577"/>
    <w:rsid w:val="5CE17BCB"/>
    <w:rsid w:val="5CF64616"/>
    <w:rsid w:val="5D1FED98"/>
    <w:rsid w:val="5D6D1AD5"/>
    <w:rsid w:val="5D8DBAF9"/>
    <w:rsid w:val="5D9C6D46"/>
    <w:rsid w:val="5DA60077"/>
    <w:rsid w:val="5DAD5AED"/>
    <w:rsid w:val="5DB2F457"/>
    <w:rsid w:val="5DC8AA05"/>
    <w:rsid w:val="5E30FF01"/>
    <w:rsid w:val="5E58063D"/>
    <w:rsid w:val="5E60CDF7"/>
    <w:rsid w:val="5E75C723"/>
    <w:rsid w:val="5E9F4A4B"/>
    <w:rsid w:val="5EAD2C2E"/>
    <w:rsid w:val="5EC984D9"/>
    <w:rsid w:val="5F409678"/>
    <w:rsid w:val="5F553AB1"/>
    <w:rsid w:val="5FA6F325"/>
    <w:rsid w:val="5FA8532F"/>
    <w:rsid w:val="5FB0F126"/>
    <w:rsid w:val="5FC05F96"/>
    <w:rsid w:val="5FD32C81"/>
    <w:rsid w:val="5FE375FB"/>
    <w:rsid w:val="5FEF743C"/>
    <w:rsid w:val="6013E6AB"/>
    <w:rsid w:val="60237824"/>
    <w:rsid w:val="6046E861"/>
    <w:rsid w:val="604B518A"/>
    <w:rsid w:val="605C6199"/>
    <w:rsid w:val="606811FD"/>
    <w:rsid w:val="609A6C8C"/>
    <w:rsid w:val="60AC132D"/>
    <w:rsid w:val="60AF339A"/>
    <w:rsid w:val="60B81599"/>
    <w:rsid w:val="60B82DA2"/>
    <w:rsid w:val="60C67324"/>
    <w:rsid w:val="610B065F"/>
    <w:rsid w:val="611CA4EA"/>
    <w:rsid w:val="612D32E7"/>
    <w:rsid w:val="615396FF"/>
    <w:rsid w:val="61C48D35"/>
    <w:rsid w:val="61E6B2F5"/>
    <w:rsid w:val="61EF4A46"/>
    <w:rsid w:val="620D621F"/>
    <w:rsid w:val="6261309C"/>
    <w:rsid w:val="626BFCD2"/>
    <w:rsid w:val="626F9485"/>
    <w:rsid w:val="62796904"/>
    <w:rsid w:val="6287220B"/>
    <w:rsid w:val="629C1B28"/>
    <w:rsid w:val="629F9793"/>
    <w:rsid w:val="62B312A8"/>
    <w:rsid w:val="62B7FF05"/>
    <w:rsid w:val="62C9C015"/>
    <w:rsid w:val="631C3064"/>
    <w:rsid w:val="633394C7"/>
    <w:rsid w:val="637E8923"/>
    <w:rsid w:val="6389E400"/>
    <w:rsid w:val="63BC013D"/>
    <w:rsid w:val="63C9A433"/>
    <w:rsid w:val="63D52DC4"/>
    <w:rsid w:val="640AACA8"/>
    <w:rsid w:val="640F8A9A"/>
    <w:rsid w:val="6434685E"/>
    <w:rsid w:val="6446B393"/>
    <w:rsid w:val="645415BF"/>
    <w:rsid w:val="645740C4"/>
    <w:rsid w:val="645AFEAF"/>
    <w:rsid w:val="64C53459"/>
    <w:rsid w:val="64D434A0"/>
    <w:rsid w:val="64D9AF87"/>
    <w:rsid w:val="653D57A8"/>
    <w:rsid w:val="65836786"/>
    <w:rsid w:val="658DC30E"/>
    <w:rsid w:val="65A9F503"/>
    <w:rsid w:val="65B8A417"/>
    <w:rsid w:val="65D6EDB0"/>
    <w:rsid w:val="65F88444"/>
    <w:rsid w:val="6603D20C"/>
    <w:rsid w:val="660537A7"/>
    <w:rsid w:val="666F23EC"/>
    <w:rsid w:val="6673DECF"/>
    <w:rsid w:val="667BC958"/>
    <w:rsid w:val="66998CCA"/>
    <w:rsid w:val="66A56DD6"/>
    <w:rsid w:val="670C9973"/>
    <w:rsid w:val="6736116F"/>
    <w:rsid w:val="673ABE4A"/>
    <w:rsid w:val="676EC45D"/>
    <w:rsid w:val="677BDA6D"/>
    <w:rsid w:val="67B7246F"/>
    <w:rsid w:val="67DE542A"/>
    <w:rsid w:val="67E0F937"/>
    <w:rsid w:val="687A4E75"/>
    <w:rsid w:val="68D993FF"/>
    <w:rsid w:val="691EE1E2"/>
    <w:rsid w:val="69453080"/>
    <w:rsid w:val="69456190"/>
    <w:rsid w:val="695E3758"/>
    <w:rsid w:val="69BA4C74"/>
    <w:rsid w:val="69E6DA3B"/>
    <w:rsid w:val="69F405D8"/>
    <w:rsid w:val="69F92584"/>
    <w:rsid w:val="6A15BD6F"/>
    <w:rsid w:val="6A33A15F"/>
    <w:rsid w:val="6A441877"/>
    <w:rsid w:val="6A7AECE7"/>
    <w:rsid w:val="6A85B6F1"/>
    <w:rsid w:val="6AAE98C9"/>
    <w:rsid w:val="6B2A511E"/>
    <w:rsid w:val="6B2D8A73"/>
    <w:rsid w:val="6B3EE766"/>
    <w:rsid w:val="6B437624"/>
    <w:rsid w:val="6B4ECF43"/>
    <w:rsid w:val="6B769245"/>
    <w:rsid w:val="6B787B45"/>
    <w:rsid w:val="6B7A1C65"/>
    <w:rsid w:val="6B927D84"/>
    <w:rsid w:val="6BB037D1"/>
    <w:rsid w:val="6BC6C892"/>
    <w:rsid w:val="6C062952"/>
    <w:rsid w:val="6C8A9EF7"/>
    <w:rsid w:val="6C9FB119"/>
    <w:rsid w:val="6CD5BA50"/>
    <w:rsid w:val="6CF4F84B"/>
    <w:rsid w:val="6CFEA9FE"/>
    <w:rsid w:val="6D09E627"/>
    <w:rsid w:val="6D0F2298"/>
    <w:rsid w:val="6D36C061"/>
    <w:rsid w:val="6D75C4EC"/>
    <w:rsid w:val="6DCDA086"/>
    <w:rsid w:val="6DD8E830"/>
    <w:rsid w:val="6DEA1B70"/>
    <w:rsid w:val="6E3BBE2B"/>
    <w:rsid w:val="6E4BDC6B"/>
    <w:rsid w:val="6E5BFA71"/>
    <w:rsid w:val="6EA1B8EE"/>
    <w:rsid w:val="6EAAF2F9"/>
    <w:rsid w:val="6EAD3C27"/>
    <w:rsid w:val="6EB7DFB6"/>
    <w:rsid w:val="6EC5608F"/>
    <w:rsid w:val="6F06CEF0"/>
    <w:rsid w:val="6F49AA4E"/>
    <w:rsid w:val="6F4F5B13"/>
    <w:rsid w:val="6F58C22E"/>
    <w:rsid w:val="6F71ABE1"/>
    <w:rsid w:val="6F7DC760"/>
    <w:rsid w:val="6F9BD660"/>
    <w:rsid w:val="6FB56364"/>
    <w:rsid w:val="6FE90174"/>
    <w:rsid w:val="7015A333"/>
    <w:rsid w:val="70269EEC"/>
    <w:rsid w:val="70277CA4"/>
    <w:rsid w:val="703272C4"/>
    <w:rsid w:val="704040E3"/>
    <w:rsid w:val="7078375E"/>
    <w:rsid w:val="70811F87"/>
    <w:rsid w:val="7094188A"/>
    <w:rsid w:val="7094188A"/>
    <w:rsid w:val="70A3E609"/>
    <w:rsid w:val="70ECD699"/>
    <w:rsid w:val="7102202C"/>
    <w:rsid w:val="7119A057"/>
    <w:rsid w:val="711B4A26"/>
    <w:rsid w:val="71580B81"/>
    <w:rsid w:val="71709698"/>
    <w:rsid w:val="717BED88"/>
    <w:rsid w:val="7198DC54"/>
    <w:rsid w:val="71A13679"/>
    <w:rsid w:val="71B4F60F"/>
    <w:rsid w:val="71D059E1"/>
    <w:rsid w:val="71F951F2"/>
    <w:rsid w:val="72163C89"/>
    <w:rsid w:val="7216C08E"/>
    <w:rsid w:val="723EA861"/>
    <w:rsid w:val="72609595"/>
    <w:rsid w:val="72A235BD"/>
    <w:rsid w:val="72A5FC46"/>
    <w:rsid w:val="7302B4E6"/>
    <w:rsid w:val="7334180C"/>
    <w:rsid w:val="73DF83EB"/>
    <w:rsid w:val="73E53059"/>
    <w:rsid w:val="743893EA"/>
    <w:rsid w:val="744B4585"/>
    <w:rsid w:val="7472F811"/>
    <w:rsid w:val="74901C3B"/>
    <w:rsid w:val="749285AB"/>
    <w:rsid w:val="74996124"/>
    <w:rsid w:val="74B0C40F"/>
    <w:rsid w:val="74BAABBA"/>
    <w:rsid w:val="74BEC3A5"/>
    <w:rsid w:val="74FDDC4B"/>
    <w:rsid w:val="75097DD4"/>
    <w:rsid w:val="75144030"/>
    <w:rsid w:val="7517CA14"/>
    <w:rsid w:val="75253AFA"/>
    <w:rsid w:val="752F82B7"/>
    <w:rsid w:val="753C1B62"/>
    <w:rsid w:val="754E6150"/>
    <w:rsid w:val="754E6150"/>
    <w:rsid w:val="755255D5"/>
    <w:rsid w:val="75E0ED65"/>
    <w:rsid w:val="75F68EB1"/>
    <w:rsid w:val="7614D706"/>
    <w:rsid w:val="761784A1"/>
    <w:rsid w:val="762F5202"/>
    <w:rsid w:val="763D2443"/>
    <w:rsid w:val="763F224E"/>
    <w:rsid w:val="764F3988"/>
    <w:rsid w:val="7661CB56"/>
    <w:rsid w:val="76651AA4"/>
    <w:rsid w:val="76920CBB"/>
    <w:rsid w:val="769D02C9"/>
    <w:rsid w:val="76B38424"/>
    <w:rsid w:val="76BBC8D1"/>
    <w:rsid w:val="76E25852"/>
    <w:rsid w:val="772133F7"/>
    <w:rsid w:val="774C799C"/>
    <w:rsid w:val="7768F42F"/>
    <w:rsid w:val="77A967FB"/>
    <w:rsid w:val="77B24322"/>
    <w:rsid w:val="77BE4AF8"/>
    <w:rsid w:val="77C1EC54"/>
    <w:rsid w:val="77D101E6"/>
    <w:rsid w:val="77FAB73B"/>
    <w:rsid w:val="77FD9BB7"/>
    <w:rsid w:val="78267308"/>
    <w:rsid w:val="7847C98A"/>
    <w:rsid w:val="784BE0F2"/>
    <w:rsid w:val="784F6AD6"/>
    <w:rsid w:val="786D2B5D"/>
    <w:rsid w:val="78860212"/>
    <w:rsid w:val="78BC0E05"/>
    <w:rsid w:val="78EA430C"/>
    <w:rsid w:val="79265569"/>
    <w:rsid w:val="792A4642"/>
    <w:rsid w:val="7945627D"/>
    <w:rsid w:val="794F4A2A"/>
    <w:rsid w:val="795B1845"/>
    <w:rsid w:val="795CB0D0"/>
    <w:rsid w:val="798BCC6A"/>
    <w:rsid w:val="79B278F0"/>
    <w:rsid w:val="79B8A34D"/>
    <w:rsid w:val="79DDDDE2"/>
    <w:rsid w:val="79F7DFF1"/>
    <w:rsid w:val="7A1780B0"/>
    <w:rsid w:val="7A18FA95"/>
    <w:rsid w:val="7A1FA51F"/>
    <w:rsid w:val="7A368554"/>
    <w:rsid w:val="7A545F9B"/>
    <w:rsid w:val="7A8963DC"/>
    <w:rsid w:val="7AA088EE"/>
    <w:rsid w:val="7AA4287A"/>
    <w:rsid w:val="7B120E9B"/>
    <w:rsid w:val="7B21476B"/>
    <w:rsid w:val="7B2668A6"/>
    <w:rsid w:val="7B771B05"/>
    <w:rsid w:val="7B8E83FB"/>
    <w:rsid w:val="7BAF28B9"/>
    <w:rsid w:val="7C0B9BC4"/>
    <w:rsid w:val="7C336901"/>
    <w:rsid w:val="7C39A5D9"/>
    <w:rsid w:val="7C680D69"/>
    <w:rsid w:val="7C7D0DED"/>
    <w:rsid w:val="7CA0028A"/>
    <w:rsid w:val="7CC589F4"/>
    <w:rsid w:val="7CDF8434"/>
    <w:rsid w:val="7CEA7419"/>
    <w:rsid w:val="7CF41C17"/>
    <w:rsid w:val="7D07352B"/>
    <w:rsid w:val="7D222D3E"/>
    <w:rsid w:val="7D2CAE01"/>
    <w:rsid w:val="7D87366A"/>
    <w:rsid w:val="7D91CFE7"/>
    <w:rsid w:val="7DA528BA"/>
    <w:rsid w:val="7DA528BA"/>
    <w:rsid w:val="7DAA6643"/>
    <w:rsid w:val="7DD11CC5"/>
    <w:rsid w:val="7DF093A9"/>
    <w:rsid w:val="7E159835"/>
    <w:rsid w:val="7E5D17C0"/>
    <w:rsid w:val="7E5D73F3"/>
    <w:rsid w:val="7E7B5495"/>
    <w:rsid w:val="7E800330"/>
    <w:rsid w:val="7EF7AC31"/>
    <w:rsid w:val="7F390007"/>
    <w:rsid w:val="7F771240"/>
    <w:rsid w:val="7F9BE146"/>
    <w:rsid w:val="7FA88954"/>
    <w:rsid w:val="7FAE126E"/>
    <w:rsid w:val="7FC17D9B"/>
    <w:rsid w:val="7FC2170B"/>
    <w:rsid w:val="7FC3C501"/>
    <w:rsid w:val="7FCEE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68F"/>
    <w:pPr>
      <w:widowControl w:val="0"/>
      <w:overflowPunct w:val="0"/>
      <w:autoSpaceDE w:val="0"/>
      <w:autoSpaceDN w:val="0"/>
      <w:adjustRightInd w:val="0"/>
      <w:spacing w:after="120" w:line="285" w:lineRule="auto"/>
    </w:pPr>
    <w:rPr>
      <w:rFonts w:ascii="Calibri" w:hAnsi="Calibri" w:eastAsia="Times New Roman"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styleId="TitleChar" w:customStyle="1">
    <w:name w:val="Title Char"/>
    <w:basedOn w:val="DefaultParagraphFont"/>
    <w:link w:val="Title"/>
    <w:rsid w:val="00D1068F"/>
    <w:rPr>
      <w:rFonts w:ascii="Verdana" w:hAnsi="Verdana" w:eastAsia="Times New Roman"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styleId="BodyTextChar" w:customStyle="1">
    <w:name w:val="Body Text Char"/>
    <w:basedOn w:val="DefaultParagraphFont"/>
    <w:link w:val="BodyText"/>
    <w:uiPriority w:val="99"/>
    <w:rsid w:val="00D1068F"/>
    <w:rPr>
      <w:rFonts w:ascii="Verdana" w:hAnsi="Verdana" w:eastAsia="Times New Roman" w:cs="Verdana"/>
      <w:color w:val="000000"/>
      <w:kern w:val="28"/>
      <w:sz w:val="48"/>
      <w:szCs w:val="48"/>
    </w:rPr>
  </w:style>
  <w:style w:type="paragraph" w:styleId="Default" w:customStyle="1">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styleId="HeaderChar" w:customStyle="1">
    <w:name w:val="Header Char"/>
    <w:basedOn w:val="DefaultParagraphFont"/>
    <w:link w:val="Header"/>
    <w:uiPriority w:val="99"/>
    <w:rsid w:val="00D1068F"/>
    <w:rPr>
      <w:rFonts w:ascii="Calibri" w:hAnsi="Calibri" w:eastAsia="Times New Roman"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styleId="FooterChar" w:customStyle="1">
    <w:name w:val="Footer Char"/>
    <w:basedOn w:val="DefaultParagraphFont"/>
    <w:link w:val="Footer"/>
    <w:uiPriority w:val="99"/>
    <w:rsid w:val="00D1068F"/>
    <w:rPr>
      <w:rFonts w:ascii="Calibri" w:hAnsi="Calibri" w:eastAsia="Times New Roman"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068F"/>
    <w:rPr>
      <w:rFonts w:ascii="Tahoma" w:hAnsi="Tahoma" w:eastAsia="Times New Roman" w:cs="Tahoma"/>
      <w:color w:val="000000"/>
      <w:kern w:val="28"/>
      <w:sz w:val="16"/>
      <w:szCs w:val="16"/>
    </w:rPr>
  </w:style>
  <w:style w:type="paragraph" w:styleId="COAPRTStandard" w:customStyle="1">
    <w:name w:val="COAPRT Standard"/>
    <w:basedOn w:val="Default"/>
    <w:qFormat/>
    <w:rsid w:val="00D1068F"/>
    <w:pPr>
      <w:widowControl/>
      <w:spacing w:line="240" w:lineRule="auto"/>
      <w:ind w:left="720" w:hanging="720"/>
    </w:pPr>
    <w:rPr>
      <w:b/>
      <w:bCs/>
    </w:rPr>
  </w:style>
  <w:style w:type="paragraph" w:styleId="COAPRTEvidence" w:customStyle="1">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D1068F"/>
    <w:rPr>
      <w:color w:val="0000FF"/>
      <w:u w:val="single"/>
    </w:rPr>
  </w:style>
  <w:style w:type="paragraph" w:styleId="HeadingCentered" w:customStyle="1">
    <w:name w:val="Heading Centered"/>
    <w:basedOn w:val="Normal"/>
    <w:qFormat/>
    <w:rsid w:val="00D1068F"/>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D1068F"/>
    <w:rPr>
      <w:rFonts w:ascii="Cambria" w:hAnsi="Cambria" w:eastAsia="Calibri" w:cs="Times New Roman"/>
      <w:szCs w:val="21"/>
    </w:rPr>
  </w:style>
  <w:style w:type="character" w:styleId="Strong">
    <w:name w:val="Strong"/>
    <w:uiPriority w:val="22"/>
    <w:qFormat/>
    <w:rsid w:val="00D1068F"/>
    <w:rPr>
      <w:b/>
      <w:bCs/>
    </w:rPr>
  </w:style>
  <w:style w:type="paragraph" w:styleId="xmsonormal" w:customStyle="1">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D1068F"/>
    <w:rPr>
      <w:rFonts w:cs="Times New Roman"/>
      <w:szCs w:val="24"/>
    </w:rPr>
  </w:style>
  <w:style w:type="paragraph" w:styleId="Level1" w:customStyle="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6af247e61924e25" /><Relationship Type="http://schemas.microsoft.com/office/2020/10/relationships/intelligence" Target="intelligence2.xml" Id="Raa5e881bb3df43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6033f3-5427-41ca-b27f-af35ab16bcc2}"/>
      </w:docPartPr>
      <w:docPartBody>
        <w:p w14:paraId="5544C3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7" ma:contentTypeDescription="Create a new document." ma:contentTypeScope="" ma:versionID="feec36e772be382484a950531f5b67ef">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706fd7d9f78e81690eb0b554a1f4955c"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5477ce-8582-40a9-a965-1f4a76fb8f7e}" ma:internalName="TaxCatchAll" ma:showField="CatchAllData" ma:web="96dfae83-3464-487d-b118-6317b0ead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dfae83-3464-487d-b118-6317b0ead2d4" xsi:nil="true"/>
    <lcf76f155ced4ddcb4097134ff3c332f xmlns="7ef6a636-9ed5-4b3d-adbe-dacecce06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33B9A-43ED-4A79-941B-A636AA046D42}">
  <ds:schemaRefs>
    <ds:schemaRef ds:uri="http://schemas.microsoft.com/sharepoint/v3/contenttype/forms"/>
  </ds:schemaRefs>
</ds:datastoreItem>
</file>

<file path=customXml/itemProps2.xml><?xml version="1.0" encoding="utf-8"?>
<ds:datastoreItem xmlns:ds="http://schemas.openxmlformats.org/officeDocument/2006/customXml" ds:itemID="{61C0ED9D-C5C4-4062-9480-ED0253BDE9A0}"/>
</file>

<file path=customXml/itemProps3.xml><?xml version="1.0" encoding="utf-8"?>
<ds:datastoreItem xmlns:ds="http://schemas.openxmlformats.org/officeDocument/2006/customXml" ds:itemID="{6E2EC38A-BFE1-4115-B83F-6DF146E535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Frady</dc:creator>
  <keywords/>
  <dc:description/>
  <lastModifiedBy>Jeremy Schultz</lastModifiedBy>
  <revision>9</revision>
  <dcterms:created xsi:type="dcterms:W3CDTF">2023-01-23T17:44:00.0000000Z</dcterms:created>
  <dcterms:modified xsi:type="dcterms:W3CDTF">2024-02-28T19:41:28.9144195Z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y fmtid="{D5CDD505-2E9C-101B-9397-08002B2CF9AE}" pid="3" name="MSIP_Label_8d321b5f-a4ea-42e4-9273-2f91b9a1a708_Enabled">
    <vt:lpwstr>true</vt:lpwstr>
  </property>
  <property fmtid="{D5CDD505-2E9C-101B-9397-08002B2CF9AE}" pid="4" name="MSIP_Label_8d321b5f-a4ea-42e4-9273-2f91b9a1a708_SetDate">
    <vt:lpwstr>2023-01-23T17:44:22Z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3d1415fc-3a9b-4092-8307-350a64c12f8f</vt:lpwstr>
  </property>
  <property fmtid="{D5CDD505-2E9C-101B-9397-08002B2CF9AE}" pid="9" name="MSIP_Label_8d321b5f-a4ea-42e4-9273-2f91b9a1a708_ContentBits">
    <vt:lpwstr>0</vt:lpwstr>
  </property>
  <property fmtid="{D5CDD505-2E9C-101B-9397-08002B2CF9AE}" pid="10" name="MediaServiceImageTags">
    <vt:lpwstr/>
  </property>
</Properties>
</file>