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0342" w14:textId="77777777" w:rsidR="00EB3926" w:rsidRDefault="00F21F78">
      <w:pPr>
        <w:rPr>
          <w:rFonts w:ascii="Arial" w:hAnsi="Arial" w:cs="Arial"/>
          <w:sz w:val="24"/>
          <w:szCs w:val="24"/>
        </w:rPr>
      </w:pPr>
      <w:r>
        <w:rPr>
          <w:rFonts w:ascii="Arial" w:hAnsi="Arial" w:cs="Arial"/>
          <w:sz w:val="24"/>
          <w:szCs w:val="24"/>
        </w:rPr>
        <w:t>STANDARD OPERATING PROCEDURE</w:t>
      </w:r>
    </w:p>
    <w:p w14:paraId="0A83B0DB" w14:textId="77777777" w:rsidR="00F21F78" w:rsidRDefault="00F21F78">
      <w:pPr>
        <w:rPr>
          <w:rFonts w:ascii="Arial" w:hAnsi="Arial" w:cs="Arial"/>
          <w:sz w:val="24"/>
          <w:szCs w:val="24"/>
        </w:rPr>
      </w:pPr>
    </w:p>
    <w:p w14:paraId="792465AC" w14:textId="25A38C7F" w:rsidR="00F21F78" w:rsidRDefault="00F21F78">
      <w:pPr>
        <w:rPr>
          <w:rFonts w:ascii="Arial" w:hAnsi="Arial" w:cs="Arial"/>
          <w:sz w:val="24"/>
          <w:szCs w:val="24"/>
        </w:rPr>
      </w:pPr>
      <w:r>
        <w:rPr>
          <w:rFonts w:ascii="Arial" w:hAnsi="Arial" w:cs="Arial"/>
          <w:sz w:val="24"/>
          <w:szCs w:val="24"/>
        </w:rPr>
        <w:t xml:space="preserve">SOP Number:  </w:t>
      </w:r>
      <w:r w:rsidR="00672C33">
        <w:rPr>
          <w:rFonts w:ascii="Arial" w:hAnsi="Arial" w:cs="Arial"/>
          <w:sz w:val="24"/>
          <w:szCs w:val="24"/>
        </w:rPr>
        <w:t>Purchasing and AP 21-0</w:t>
      </w:r>
      <w:r w:rsidR="003B1DCE">
        <w:rPr>
          <w:rFonts w:ascii="Arial" w:hAnsi="Arial" w:cs="Arial"/>
          <w:sz w:val="24"/>
          <w:szCs w:val="24"/>
        </w:rPr>
        <w:t>4</w:t>
      </w:r>
    </w:p>
    <w:p w14:paraId="045D6675" w14:textId="77777777" w:rsidR="00F21F78" w:rsidRDefault="00F21F78">
      <w:pPr>
        <w:rPr>
          <w:rFonts w:ascii="Arial" w:hAnsi="Arial" w:cs="Arial"/>
          <w:sz w:val="24"/>
          <w:szCs w:val="24"/>
        </w:rPr>
      </w:pPr>
    </w:p>
    <w:p w14:paraId="0E304A6F" w14:textId="77777777" w:rsidR="00F21F78" w:rsidRDefault="00F21F78">
      <w:pPr>
        <w:rPr>
          <w:rFonts w:ascii="Arial" w:hAnsi="Arial" w:cs="Arial"/>
          <w:sz w:val="24"/>
          <w:szCs w:val="24"/>
        </w:rPr>
      </w:pPr>
      <w:r>
        <w:rPr>
          <w:rFonts w:ascii="Arial" w:hAnsi="Arial" w:cs="Arial"/>
          <w:sz w:val="24"/>
          <w:szCs w:val="24"/>
        </w:rPr>
        <w:t xml:space="preserve">SOP Title:         </w:t>
      </w:r>
      <w:r w:rsidR="00672C33">
        <w:rPr>
          <w:rFonts w:ascii="Arial" w:hAnsi="Arial" w:cs="Arial"/>
          <w:sz w:val="24"/>
          <w:szCs w:val="24"/>
        </w:rPr>
        <w:t>Partial and Advanced Payments</w:t>
      </w:r>
    </w:p>
    <w:p w14:paraId="6DA43314" w14:textId="77777777" w:rsidR="00F21F78" w:rsidRDefault="00F21F78">
      <w:pPr>
        <w:rPr>
          <w:rFonts w:ascii="Arial" w:hAnsi="Arial" w:cs="Arial"/>
          <w:sz w:val="24"/>
          <w:szCs w:val="24"/>
        </w:rPr>
      </w:pPr>
    </w:p>
    <w:p w14:paraId="4F486D4B" w14:textId="461EC977" w:rsidR="00F21F78" w:rsidRDefault="00F21F78">
      <w:pPr>
        <w:rPr>
          <w:rFonts w:ascii="Arial" w:hAnsi="Arial" w:cs="Arial"/>
          <w:sz w:val="24"/>
          <w:szCs w:val="24"/>
        </w:rPr>
      </w:pPr>
      <w:r>
        <w:rPr>
          <w:rFonts w:ascii="Arial" w:hAnsi="Arial" w:cs="Arial"/>
          <w:sz w:val="24"/>
          <w:szCs w:val="24"/>
        </w:rPr>
        <w:t>Ef</w:t>
      </w:r>
      <w:r w:rsidR="00672C33">
        <w:rPr>
          <w:rFonts w:ascii="Arial" w:hAnsi="Arial" w:cs="Arial"/>
          <w:sz w:val="24"/>
          <w:szCs w:val="24"/>
        </w:rPr>
        <w:t xml:space="preserve">fective Date:   </w:t>
      </w:r>
      <w:r w:rsidR="003B1DCE">
        <w:rPr>
          <w:rFonts w:ascii="Arial" w:hAnsi="Arial" w:cs="Arial"/>
          <w:sz w:val="24"/>
          <w:szCs w:val="24"/>
        </w:rPr>
        <w:t>3/1/22</w:t>
      </w:r>
    </w:p>
    <w:p w14:paraId="65DB6DF7" w14:textId="11DE2230" w:rsidR="00D212A3" w:rsidRDefault="00D212A3">
      <w:pPr>
        <w:rPr>
          <w:rFonts w:ascii="Arial" w:hAnsi="Arial" w:cs="Arial"/>
          <w:sz w:val="24"/>
          <w:szCs w:val="24"/>
        </w:rPr>
      </w:pPr>
      <w:r>
        <w:rPr>
          <w:rFonts w:ascii="Arial" w:hAnsi="Arial" w:cs="Arial"/>
          <w:sz w:val="24"/>
          <w:szCs w:val="24"/>
        </w:rPr>
        <w:t>Revised Date: 1/9/24</w:t>
      </w:r>
    </w:p>
    <w:p w14:paraId="2895A6CC" w14:textId="77777777" w:rsidR="00F21F78" w:rsidRDefault="00F21F78">
      <w:pPr>
        <w:rPr>
          <w:rFonts w:ascii="Arial" w:hAnsi="Arial" w:cs="Arial"/>
          <w:sz w:val="24"/>
          <w:szCs w:val="24"/>
        </w:rPr>
      </w:pPr>
    </w:p>
    <w:p w14:paraId="102C9DB4" w14:textId="77777777" w:rsidR="00F21F78" w:rsidRDefault="00F21F78" w:rsidP="00F21F78">
      <w:pPr>
        <w:pStyle w:val="ListParagraph"/>
        <w:numPr>
          <w:ilvl w:val="0"/>
          <w:numId w:val="1"/>
        </w:numPr>
        <w:rPr>
          <w:rFonts w:ascii="Arial" w:hAnsi="Arial" w:cs="Arial"/>
          <w:sz w:val="24"/>
          <w:szCs w:val="24"/>
        </w:rPr>
      </w:pPr>
      <w:r>
        <w:rPr>
          <w:rFonts w:ascii="Arial" w:hAnsi="Arial" w:cs="Arial"/>
          <w:sz w:val="24"/>
          <w:szCs w:val="24"/>
        </w:rPr>
        <w:t xml:space="preserve"> PURPOSE</w:t>
      </w:r>
    </w:p>
    <w:p w14:paraId="1AAAC1B5" w14:textId="77777777" w:rsidR="00F21F78" w:rsidRDefault="00F21F78" w:rsidP="00F21F78">
      <w:pPr>
        <w:pStyle w:val="ListParagraph"/>
        <w:rPr>
          <w:rFonts w:ascii="Arial" w:hAnsi="Arial" w:cs="Arial"/>
          <w:sz w:val="24"/>
          <w:szCs w:val="24"/>
        </w:rPr>
      </w:pPr>
    </w:p>
    <w:p w14:paraId="23D602E4" w14:textId="2C32C034" w:rsidR="00F21F78" w:rsidRDefault="00F21F78" w:rsidP="00F21F78">
      <w:pPr>
        <w:pStyle w:val="ListParagraph"/>
        <w:rPr>
          <w:rFonts w:ascii="Arial" w:hAnsi="Arial" w:cs="Arial"/>
          <w:sz w:val="24"/>
          <w:szCs w:val="24"/>
        </w:rPr>
      </w:pPr>
      <w:r>
        <w:rPr>
          <w:rFonts w:ascii="Arial" w:hAnsi="Arial" w:cs="Arial"/>
          <w:sz w:val="24"/>
          <w:szCs w:val="24"/>
        </w:rPr>
        <w:t>The purpose of this Standard</w:t>
      </w:r>
      <w:r w:rsidR="00672C33">
        <w:rPr>
          <w:rFonts w:ascii="Arial" w:hAnsi="Arial" w:cs="Arial"/>
          <w:sz w:val="24"/>
          <w:szCs w:val="24"/>
        </w:rPr>
        <w:t xml:space="preserve"> Operating Procedure is to provide </w:t>
      </w:r>
      <w:r>
        <w:rPr>
          <w:rFonts w:ascii="Arial" w:hAnsi="Arial" w:cs="Arial"/>
          <w:sz w:val="24"/>
          <w:szCs w:val="24"/>
        </w:rPr>
        <w:t xml:space="preserve">guidance for </w:t>
      </w:r>
      <w:r w:rsidR="00672C33">
        <w:rPr>
          <w:rFonts w:ascii="Arial" w:hAnsi="Arial" w:cs="Arial"/>
          <w:sz w:val="24"/>
          <w:szCs w:val="24"/>
        </w:rPr>
        <w:t xml:space="preserve">the use of partial and advanced </w:t>
      </w:r>
      <w:r w:rsidR="00D212A3">
        <w:rPr>
          <w:rFonts w:ascii="Arial" w:hAnsi="Arial" w:cs="Arial"/>
          <w:sz w:val="24"/>
          <w:szCs w:val="24"/>
        </w:rPr>
        <w:t>payments.</w:t>
      </w:r>
    </w:p>
    <w:p w14:paraId="643998E7" w14:textId="77777777" w:rsidR="00F21F78" w:rsidRDefault="00F21F78" w:rsidP="00F21F78">
      <w:pPr>
        <w:rPr>
          <w:rFonts w:ascii="Arial" w:hAnsi="Arial" w:cs="Arial"/>
          <w:sz w:val="24"/>
          <w:szCs w:val="24"/>
        </w:rPr>
      </w:pPr>
      <w:r>
        <w:rPr>
          <w:rFonts w:ascii="Arial" w:hAnsi="Arial" w:cs="Arial"/>
          <w:sz w:val="24"/>
          <w:szCs w:val="24"/>
        </w:rPr>
        <w:t xml:space="preserve">      </w:t>
      </w:r>
    </w:p>
    <w:p w14:paraId="10ABB8FA" w14:textId="77777777" w:rsidR="00F21F78" w:rsidRDefault="00F21F78" w:rsidP="00F21F78">
      <w:pPr>
        <w:pStyle w:val="ListParagraph"/>
        <w:numPr>
          <w:ilvl w:val="0"/>
          <w:numId w:val="1"/>
        </w:numPr>
        <w:rPr>
          <w:rFonts w:ascii="Arial" w:hAnsi="Arial" w:cs="Arial"/>
          <w:sz w:val="24"/>
          <w:szCs w:val="24"/>
        </w:rPr>
      </w:pPr>
      <w:r>
        <w:rPr>
          <w:rFonts w:ascii="Arial" w:hAnsi="Arial" w:cs="Arial"/>
          <w:sz w:val="24"/>
          <w:szCs w:val="24"/>
        </w:rPr>
        <w:t xml:space="preserve"> INTRODUCTION</w:t>
      </w:r>
    </w:p>
    <w:p w14:paraId="26E4073E" w14:textId="77777777" w:rsidR="00672C33" w:rsidRDefault="00672C33" w:rsidP="00672C33">
      <w:pPr>
        <w:pStyle w:val="ListParagraph"/>
        <w:rPr>
          <w:rFonts w:ascii="Arial" w:hAnsi="Arial" w:cs="Arial"/>
          <w:sz w:val="24"/>
          <w:szCs w:val="24"/>
        </w:rPr>
      </w:pPr>
    </w:p>
    <w:p w14:paraId="14F6A6C0" w14:textId="77777777" w:rsidR="00672C33" w:rsidRPr="00672C33" w:rsidRDefault="00672C33" w:rsidP="00672C33">
      <w:pPr>
        <w:pStyle w:val="ListParagraph"/>
        <w:rPr>
          <w:rFonts w:ascii="Arial" w:hAnsi="Arial" w:cs="Arial"/>
          <w:sz w:val="24"/>
          <w:szCs w:val="24"/>
        </w:rPr>
      </w:pPr>
      <w:r>
        <w:rPr>
          <w:rFonts w:ascii="Arial" w:hAnsi="Arial" w:cs="Arial"/>
          <w:sz w:val="24"/>
          <w:szCs w:val="24"/>
        </w:rPr>
        <w:t xml:space="preserve">The State, </w:t>
      </w:r>
      <w:r w:rsidRPr="00672C33">
        <w:rPr>
          <w:rFonts w:ascii="Arial" w:hAnsi="Arial" w:cs="Arial"/>
          <w:sz w:val="24"/>
          <w:szCs w:val="24"/>
        </w:rPr>
        <w:t>as a general practice, does not favorably view requests made by a vendor for payments which may precede performance (“advance payment”) or during the course of performance prior to completion or delivery (“partial payment”). The State considers such payments as a form of financing which is an element of determining a vendor’s “responsibility.” The State, however, does permit select instances for “payment plans”, or payments over a period of time; defined herein to include advance and partial payments.</w:t>
      </w:r>
    </w:p>
    <w:p w14:paraId="5567C354" w14:textId="77777777" w:rsidR="00672C33" w:rsidRPr="00672C33" w:rsidRDefault="00672C33" w:rsidP="00672C33">
      <w:pPr>
        <w:pStyle w:val="ListParagraph"/>
        <w:rPr>
          <w:rFonts w:ascii="Arial" w:hAnsi="Arial" w:cs="Arial"/>
          <w:sz w:val="24"/>
          <w:szCs w:val="24"/>
        </w:rPr>
      </w:pPr>
    </w:p>
    <w:p w14:paraId="08BD5479" w14:textId="77777777" w:rsidR="00F37D71" w:rsidRDefault="00F37D71" w:rsidP="00F37D71">
      <w:pPr>
        <w:pStyle w:val="ListParagraph"/>
        <w:numPr>
          <w:ilvl w:val="0"/>
          <w:numId w:val="1"/>
        </w:numPr>
        <w:rPr>
          <w:rFonts w:ascii="Arial" w:hAnsi="Arial" w:cs="Arial"/>
          <w:sz w:val="24"/>
          <w:szCs w:val="24"/>
        </w:rPr>
      </w:pPr>
      <w:r>
        <w:rPr>
          <w:rFonts w:ascii="Arial" w:hAnsi="Arial" w:cs="Arial"/>
          <w:sz w:val="24"/>
          <w:szCs w:val="24"/>
        </w:rPr>
        <w:t>SCOPE</w:t>
      </w:r>
    </w:p>
    <w:p w14:paraId="625E4919" w14:textId="77777777" w:rsidR="00F37D71" w:rsidRDefault="00F37D71" w:rsidP="00F37D71">
      <w:pPr>
        <w:ind w:left="720"/>
        <w:rPr>
          <w:rFonts w:ascii="Arial" w:hAnsi="Arial" w:cs="Arial"/>
          <w:sz w:val="24"/>
          <w:szCs w:val="24"/>
        </w:rPr>
      </w:pPr>
      <w:r>
        <w:rPr>
          <w:rFonts w:ascii="Arial" w:hAnsi="Arial" w:cs="Arial"/>
          <w:sz w:val="24"/>
          <w:szCs w:val="24"/>
        </w:rPr>
        <w:t xml:space="preserve">This SOP applies to all </w:t>
      </w:r>
      <w:r w:rsidR="00672C33">
        <w:rPr>
          <w:rFonts w:ascii="Arial" w:hAnsi="Arial" w:cs="Arial"/>
          <w:sz w:val="24"/>
          <w:szCs w:val="24"/>
        </w:rPr>
        <w:t>partial and advanced payments</w:t>
      </w:r>
      <w:r>
        <w:rPr>
          <w:rFonts w:ascii="Arial" w:hAnsi="Arial" w:cs="Arial"/>
          <w:sz w:val="24"/>
          <w:szCs w:val="24"/>
        </w:rPr>
        <w:t>.</w:t>
      </w:r>
    </w:p>
    <w:p w14:paraId="56272530" w14:textId="77777777" w:rsidR="00F37D71" w:rsidRDefault="00F37D71" w:rsidP="00F37D71">
      <w:pPr>
        <w:pStyle w:val="ListParagraph"/>
        <w:numPr>
          <w:ilvl w:val="0"/>
          <w:numId w:val="1"/>
        </w:numPr>
        <w:rPr>
          <w:rFonts w:ascii="Arial" w:hAnsi="Arial" w:cs="Arial"/>
          <w:sz w:val="24"/>
          <w:szCs w:val="24"/>
        </w:rPr>
      </w:pPr>
      <w:r>
        <w:rPr>
          <w:rFonts w:ascii="Arial" w:hAnsi="Arial" w:cs="Arial"/>
          <w:sz w:val="24"/>
          <w:szCs w:val="24"/>
        </w:rPr>
        <w:t>RESPONSIBILITIES</w:t>
      </w:r>
    </w:p>
    <w:p w14:paraId="36CA8BDD" w14:textId="77777777" w:rsidR="00F37D71" w:rsidRDefault="00F37D71" w:rsidP="00F37D71">
      <w:pPr>
        <w:pStyle w:val="ListParagraph"/>
        <w:rPr>
          <w:rFonts w:ascii="Arial" w:hAnsi="Arial" w:cs="Arial"/>
          <w:sz w:val="24"/>
          <w:szCs w:val="24"/>
        </w:rPr>
      </w:pPr>
    </w:p>
    <w:p w14:paraId="13646691" w14:textId="2F226983" w:rsidR="007A76D5" w:rsidRDefault="00D212A3" w:rsidP="007A76D5">
      <w:pPr>
        <w:pStyle w:val="ListParagraph"/>
        <w:numPr>
          <w:ilvl w:val="1"/>
          <w:numId w:val="1"/>
        </w:numPr>
        <w:rPr>
          <w:rFonts w:ascii="Arial" w:hAnsi="Arial" w:cs="Arial"/>
          <w:sz w:val="24"/>
          <w:szCs w:val="24"/>
        </w:rPr>
      </w:pPr>
      <w:r>
        <w:rPr>
          <w:rFonts w:ascii="Arial" w:hAnsi="Arial" w:cs="Arial"/>
          <w:sz w:val="24"/>
          <w:szCs w:val="24"/>
          <w:u w:val="single"/>
        </w:rPr>
        <w:t>Chief Purchasing Officer</w:t>
      </w:r>
      <w:r>
        <w:rPr>
          <w:rFonts w:ascii="Arial" w:hAnsi="Arial" w:cs="Arial"/>
          <w:sz w:val="24"/>
          <w:szCs w:val="24"/>
        </w:rPr>
        <w:t xml:space="preserve"> – The Chief Purchasing Officer </w:t>
      </w:r>
      <w:r w:rsidR="00F37D71">
        <w:rPr>
          <w:rFonts w:ascii="Arial" w:hAnsi="Arial" w:cs="Arial"/>
          <w:sz w:val="24"/>
          <w:szCs w:val="24"/>
        </w:rPr>
        <w:t xml:space="preserve">must </w:t>
      </w:r>
      <w:r w:rsidR="00672C33">
        <w:rPr>
          <w:rFonts w:ascii="Arial" w:hAnsi="Arial" w:cs="Arial"/>
          <w:sz w:val="24"/>
          <w:szCs w:val="24"/>
        </w:rPr>
        <w:t xml:space="preserve">review requests and approve </w:t>
      </w:r>
      <w:r>
        <w:rPr>
          <w:rFonts w:ascii="Arial" w:hAnsi="Arial" w:cs="Arial"/>
          <w:sz w:val="24"/>
          <w:szCs w:val="24"/>
        </w:rPr>
        <w:t>requests</w:t>
      </w:r>
      <w:r w:rsidR="00672C33">
        <w:rPr>
          <w:rFonts w:ascii="Arial" w:hAnsi="Arial" w:cs="Arial"/>
          <w:sz w:val="24"/>
          <w:szCs w:val="24"/>
        </w:rPr>
        <w:t xml:space="preserve"> from vendors </w:t>
      </w:r>
      <w:r w:rsidR="00F37D71">
        <w:rPr>
          <w:rFonts w:ascii="Arial" w:hAnsi="Arial" w:cs="Arial"/>
          <w:sz w:val="24"/>
          <w:szCs w:val="24"/>
        </w:rPr>
        <w:t xml:space="preserve">accept </w:t>
      </w:r>
      <w:r w:rsidR="00672C33">
        <w:rPr>
          <w:rFonts w:ascii="Arial" w:hAnsi="Arial" w:cs="Arial"/>
          <w:sz w:val="24"/>
          <w:szCs w:val="24"/>
        </w:rPr>
        <w:t>partial or advanced payments.</w:t>
      </w:r>
    </w:p>
    <w:p w14:paraId="0DBF94E2" w14:textId="77777777" w:rsidR="00672C33" w:rsidRPr="00672C33" w:rsidRDefault="00672C33" w:rsidP="00672C33">
      <w:pPr>
        <w:pStyle w:val="ListParagraph"/>
        <w:ind w:left="1185"/>
        <w:rPr>
          <w:rFonts w:ascii="Arial" w:hAnsi="Arial" w:cs="Arial"/>
          <w:sz w:val="24"/>
          <w:szCs w:val="24"/>
        </w:rPr>
      </w:pPr>
    </w:p>
    <w:p w14:paraId="09BF4B2A" w14:textId="77777777" w:rsidR="007A76D5" w:rsidRDefault="007A76D5" w:rsidP="007A76D5">
      <w:pPr>
        <w:pStyle w:val="ListParagraph"/>
        <w:numPr>
          <w:ilvl w:val="0"/>
          <w:numId w:val="1"/>
        </w:numPr>
        <w:rPr>
          <w:rFonts w:ascii="Arial" w:hAnsi="Arial" w:cs="Arial"/>
          <w:sz w:val="24"/>
          <w:szCs w:val="24"/>
        </w:rPr>
      </w:pPr>
      <w:r>
        <w:rPr>
          <w:rFonts w:ascii="Arial" w:hAnsi="Arial" w:cs="Arial"/>
          <w:sz w:val="24"/>
          <w:szCs w:val="24"/>
        </w:rPr>
        <w:t>SPECIFIC PROCEDURE</w:t>
      </w:r>
    </w:p>
    <w:p w14:paraId="0AB3526B" w14:textId="77777777" w:rsidR="00672C33" w:rsidRDefault="00672C33" w:rsidP="00672C33">
      <w:pPr>
        <w:pStyle w:val="ListParagraph"/>
        <w:rPr>
          <w:rFonts w:ascii="Arial" w:hAnsi="Arial" w:cs="Arial"/>
          <w:sz w:val="24"/>
          <w:szCs w:val="24"/>
        </w:rPr>
      </w:pPr>
    </w:p>
    <w:p w14:paraId="1C6D8347" w14:textId="10D00BFE" w:rsidR="00F04240" w:rsidRDefault="00672C33" w:rsidP="00672C33">
      <w:pPr>
        <w:pStyle w:val="ListParagraph"/>
        <w:rPr>
          <w:rFonts w:ascii="Arial" w:hAnsi="Arial" w:cs="Arial"/>
          <w:sz w:val="24"/>
          <w:szCs w:val="24"/>
        </w:rPr>
      </w:pPr>
      <w:r w:rsidRPr="00672C33">
        <w:rPr>
          <w:rFonts w:ascii="Arial" w:hAnsi="Arial" w:cs="Arial"/>
          <w:sz w:val="24"/>
          <w:szCs w:val="24"/>
        </w:rPr>
        <w:t xml:space="preserve">Western Carolina University Purchasing Department is required to limit the acceptance of vendors’ request for a “payment plan” </w:t>
      </w:r>
      <w:r>
        <w:rPr>
          <w:rFonts w:ascii="Arial" w:hAnsi="Arial" w:cs="Arial"/>
          <w:sz w:val="24"/>
          <w:szCs w:val="24"/>
        </w:rPr>
        <w:t xml:space="preserve">or “partial payments” </w:t>
      </w:r>
      <w:r w:rsidRPr="00672C33">
        <w:rPr>
          <w:rFonts w:ascii="Arial" w:hAnsi="Arial" w:cs="Arial"/>
          <w:sz w:val="24"/>
          <w:szCs w:val="24"/>
        </w:rPr>
        <w:t xml:space="preserve">and to </w:t>
      </w:r>
      <w:r w:rsidRPr="00672C33">
        <w:rPr>
          <w:rFonts w:ascii="Arial" w:hAnsi="Arial" w:cs="Arial"/>
          <w:sz w:val="24"/>
          <w:szCs w:val="24"/>
        </w:rPr>
        <w:lastRenderedPageBreak/>
        <w:t xml:space="preserve">fully justify the request’s approval. </w:t>
      </w:r>
      <w:r>
        <w:rPr>
          <w:rFonts w:ascii="Arial" w:hAnsi="Arial" w:cs="Arial"/>
          <w:sz w:val="24"/>
          <w:szCs w:val="24"/>
        </w:rPr>
        <w:t>The Purchasing Department</w:t>
      </w:r>
      <w:r w:rsidRPr="00672C33">
        <w:rPr>
          <w:rFonts w:ascii="Arial" w:hAnsi="Arial" w:cs="Arial"/>
          <w:sz w:val="24"/>
          <w:szCs w:val="24"/>
        </w:rPr>
        <w:t xml:space="preserve"> will only consider such requests where the campus department</w:t>
      </w:r>
      <w:r w:rsidR="00DC2B09">
        <w:rPr>
          <w:rFonts w:ascii="Arial" w:hAnsi="Arial" w:cs="Arial"/>
          <w:sz w:val="24"/>
          <w:szCs w:val="24"/>
        </w:rPr>
        <w:t>(s)</w:t>
      </w:r>
      <w:r w:rsidRPr="00672C33">
        <w:rPr>
          <w:rFonts w:ascii="Arial" w:hAnsi="Arial" w:cs="Arial"/>
          <w:sz w:val="24"/>
          <w:szCs w:val="24"/>
        </w:rPr>
        <w:t xml:space="preserve"> find that the use of a payment plan will</w:t>
      </w:r>
      <w:r>
        <w:rPr>
          <w:rFonts w:ascii="Arial" w:hAnsi="Arial" w:cs="Arial"/>
          <w:sz w:val="24"/>
          <w:szCs w:val="24"/>
        </w:rPr>
        <w:t xml:space="preserve"> best serve the interests of Western Carolina</w:t>
      </w:r>
      <w:r w:rsidRPr="00672C33">
        <w:rPr>
          <w:rFonts w:ascii="Arial" w:hAnsi="Arial" w:cs="Arial"/>
          <w:sz w:val="24"/>
          <w:szCs w:val="24"/>
        </w:rPr>
        <w:t xml:space="preserve"> University</w:t>
      </w:r>
      <w:r>
        <w:rPr>
          <w:rFonts w:ascii="Arial" w:hAnsi="Arial" w:cs="Arial"/>
          <w:sz w:val="24"/>
          <w:szCs w:val="24"/>
        </w:rPr>
        <w:t xml:space="preserve">.  </w:t>
      </w:r>
      <w:r w:rsidRPr="00672C33">
        <w:rPr>
          <w:rFonts w:ascii="Arial" w:hAnsi="Arial" w:cs="Arial"/>
          <w:sz w:val="24"/>
          <w:szCs w:val="24"/>
        </w:rPr>
        <w:t>Recognition of any approved “payment plan” will be recorded by inclusion of the specific plan of payment and the associated incremental transfer of title to the University in the resulting Purchase Order.</w:t>
      </w:r>
    </w:p>
    <w:p w14:paraId="1868BE2E" w14:textId="636FECFB" w:rsidR="00DC2B09" w:rsidRDefault="00DC2B09" w:rsidP="00672C33">
      <w:pPr>
        <w:pStyle w:val="ListParagraph"/>
        <w:rPr>
          <w:rFonts w:ascii="Arial" w:hAnsi="Arial" w:cs="Arial"/>
          <w:sz w:val="24"/>
          <w:szCs w:val="24"/>
        </w:rPr>
      </w:pPr>
    </w:p>
    <w:p w14:paraId="57E33BF0" w14:textId="03D77897" w:rsidR="00DC2B09" w:rsidRDefault="00DC2B09" w:rsidP="00672C33">
      <w:pPr>
        <w:pStyle w:val="ListParagraph"/>
        <w:rPr>
          <w:rFonts w:ascii="Arial" w:hAnsi="Arial" w:cs="Arial"/>
          <w:sz w:val="24"/>
          <w:szCs w:val="24"/>
        </w:rPr>
      </w:pPr>
      <w:r>
        <w:rPr>
          <w:rFonts w:ascii="Arial" w:hAnsi="Arial" w:cs="Arial"/>
          <w:sz w:val="24"/>
          <w:szCs w:val="24"/>
        </w:rPr>
        <w:t xml:space="preserve">The Director of Busines Operations will be made aware of the partial or advanced payment by the purchasing agent and will approve or disapprove via the CataMart comment function for to ensure the decision is permanently recorded </w:t>
      </w:r>
      <w:r w:rsidR="006B614C">
        <w:rPr>
          <w:rFonts w:ascii="Arial" w:hAnsi="Arial" w:cs="Arial"/>
          <w:sz w:val="24"/>
          <w:szCs w:val="24"/>
        </w:rPr>
        <w:t>within the corresponding Purchase Order</w:t>
      </w:r>
      <w:r w:rsidR="00553716">
        <w:rPr>
          <w:rFonts w:ascii="Arial" w:hAnsi="Arial" w:cs="Arial"/>
          <w:sz w:val="24"/>
          <w:szCs w:val="24"/>
        </w:rPr>
        <w:t>.</w:t>
      </w:r>
    </w:p>
    <w:p w14:paraId="7C39DCD1" w14:textId="52D94552" w:rsidR="00553716" w:rsidRDefault="00553716" w:rsidP="00672C33">
      <w:pPr>
        <w:pStyle w:val="ListParagraph"/>
        <w:rPr>
          <w:rFonts w:ascii="Arial" w:hAnsi="Arial" w:cs="Arial"/>
          <w:sz w:val="24"/>
          <w:szCs w:val="24"/>
        </w:rPr>
      </w:pPr>
    </w:p>
    <w:p w14:paraId="74453D51" w14:textId="4D422A6F" w:rsidR="00553716" w:rsidRDefault="00553716" w:rsidP="00553716">
      <w:pPr>
        <w:pStyle w:val="ListParagraph"/>
        <w:numPr>
          <w:ilvl w:val="0"/>
          <w:numId w:val="1"/>
        </w:numPr>
        <w:rPr>
          <w:rFonts w:ascii="Arial" w:hAnsi="Arial" w:cs="Arial"/>
          <w:sz w:val="24"/>
          <w:szCs w:val="24"/>
        </w:rPr>
      </w:pPr>
      <w:r>
        <w:rPr>
          <w:rFonts w:ascii="Arial" w:hAnsi="Arial" w:cs="Arial"/>
          <w:sz w:val="24"/>
          <w:szCs w:val="24"/>
        </w:rPr>
        <w:t>RESOURCES</w:t>
      </w:r>
    </w:p>
    <w:p w14:paraId="7E62BF82" w14:textId="1095E3BF" w:rsidR="00553716" w:rsidRDefault="00553716" w:rsidP="00553716">
      <w:pPr>
        <w:ind w:left="720"/>
        <w:rPr>
          <w:rFonts w:ascii="Arial" w:hAnsi="Arial" w:cs="Arial"/>
          <w:sz w:val="24"/>
          <w:szCs w:val="24"/>
        </w:rPr>
      </w:pPr>
      <w:r>
        <w:rPr>
          <w:rFonts w:ascii="Arial" w:hAnsi="Arial" w:cs="Arial"/>
          <w:sz w:val="24"/>
          <w:szCs w:val="24"/>
        </w:rPr>
        <w:t xml:space="preserve">Office of the State Budget Management: </w:t>
      </w:r>
    </w:p>
    <w:p w14:paraId="614ECD28" w14:textId="3C40CECC" w:rsidR="00553716" w:rsidRDefault="00000000" w:rsidP="00553716">
      <w:pPr>
        <w:ind w:left="720"/>
        <w:rPr>
          <w:rFonts w:ascii="Arial" w:hAnsi="Arial" w:cs="Arial"/>
          <w:sz w:val="24"/>
          <w:szCs w:val="24"/>
        </w:rPr>
      </w:pPr>
      <w:hyperlink r:id="rId5" w:history="1">
        <w:r w:rsidR="00553716" w:rsidRPr="005453E9">
          <w:rPr>
            <w:rStyle w:val="Hyperlink"/>
            <w:rFonts w:ascii="Arial" w:hAnsi="Arial" w:cs="Arial"/>
            <w:sz w:val="24"/>
            <w:szCs w:val="24"/>
          </w:rPr>
          <w:t>https://files.nc.gov/ncosbm/documents/files/BudgetManual_2017Aug.pdf</w:t>
        </w:r>
      </w:hyperlink>
    </w:p>
    <w:p w14:paraId="4AA40B5C" w14:textId="77777777" w:rsidR="00553716" w:rsidRPr="00553716" w:rsidRDefault="00553716" w:rsidP="00553716">
      <w:pPr>
        <w:ind w:left="720"/>
        <w:rPr>
          <w:rFonts w:ascii="Arial" w:hAnsi="Arial" w:cs="Arial"/>
          <w:sz w:val="24"/>
          <w:szCs w:val="24"/>
        </w:rPr>
      </w:pPr>
    </w:p>
    <w:p w14:paraId="4196A520" w14:textId="77777777" w:rsidR="00DC2B09" w:rsidRDefault="00DC2B09" w:rsidP="00672C33">
      <w:pPr>
        <w:pStyle w:val="ListParagraph"/>
        <w:rPr>
          <w:rFonts w:ascii="Arial" w:hAnsi="Arial" w:cs="Arial"/>
          <w:sz w:val="24"/>
          <w:szCs w:val="24"/>
        </w:rPr>
      </w:pPr>
    </w:p>
    <w:p w14:paraId="3051FB4F" w14:textId="77777777" w:rsidR="00672C33" w:rsidRDefault="00672C33" w:rsidP="00672C33">
      <w:pPr>
        <w:pStyle w:val="ListParagraph"/>
        <w:rPr>
          <w:rFonts w:ascii="Arial" w:hAnsi="Arial" w:cs="Arial"/>
          <w:sz w:val="24"/>
          <w:szCs w:val="24"/>
        </w:rPr>
      </w:pPr>
    </w:p>
    <w:p w14:paraId="26AA4E3B" w14:textId="77777777" w:rsidR="00F37D71" w:rsidRPr="00F37D71" w:rsidRDefault="00F37D71" w:rsidP="00F37D71">
      <w:pPr>
        <w:pStyle w:val="ListParagraph"/>
        <w:ind w:left="1185"/>
        <w:rPr>
          <w:rFonts w:ascii="Arial" w:hAnsi="Arial" w:cs="Arial"/>
          <w:sz w:val="24"/>
          <w:szCs w:val="24"/>
        </w:rPr>
      </w:pPr>
    </w:p>
    <w:p w14:paraId="6E87FA3C" w14:textId="77777777" w:rsidR="00F37D71" w:rsidRPr="00F37D71" w:rsidRDefault="00F37D71" w:rsidP="00F37D71">
      <w:pPr>
        <w:ind w:left="720"/>
        <w:rPr>
          <w:rFonts w:ascii="Arial" w:hAnsi="Arial" w:cs="Arial"/>
          <w:sz w:val="24"/>
          <w:szCs w:val="24"/>
        </w:rPr>
      </w:pPr>
    </w:p>
    <w:p w14:paraId="7197B09A" w14:textId="77777777" w:rsidR="00F37D71" w:rsidRPr="00F21F78" w:rsidRDefault="00F37D71" w:rsidP="00F37D71">
      <w:pPr>
        <w:rPr>
          <w:rFonts w:ascii="Arial" w:hAnsi="Arial" w:cs="Arial"/>
          <w:sz w:val="24"/>
          <w:szCs w:val="24"/>
        </w:rPr>
      </w:pPr>
    </w:p>
    <w:sectPr w:rsidR="00F37D71" w:rsidRPr="00F21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66006"/>
    <w:multiLevelType w:val="multilevel"/>
    <w:tmpl w:val="4B1622FA"/>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16cid:durableId="10711972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78"/>
    <w:rsid w:val="00033D0E"/>
    <w:rsid w:val="00221C37"/>
    <w:rsid w:val="00304F16"/>
    <w:rsid w:val="003B1DCE"/>
    <w:rsid w:val="003D2B7B"/>
    <w:rsid w:val="00443D56"/>
    <w:rsid w:val="00553716"/>
    <w:rsid w:val="00672C33"/>
    <w:rsid w:val="00692483"/>
    <w:rsid w:val="006B614C"/>
    <w:rsid w:val="00786BC0"/>
    <w:rsid w:val="007A76D5"/>
    <w:rsid w:val="009557D0"/>
    <w:rsid w:val="00B5569E"/>
    <w:rsid w:val="00BE6E6D"/>
    <w:rsid w:val="00CC7BA1"/>
    <w:rsid w:val="00D212A3"/>
    <w:rsid w:val="00D250E9"/>
    <w:rsid w:val="00DC2B09"/>
    <w:rsid w:val="00EB3926"/>
    <w:rsid w:val="00F04240"/>
    <w:rsid w:val="00F1502A"/>
    <w:rsid w:val="00F21F78"/>
    <w:rsid w:val="00F3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78CC3"/>
  <w15:chartTrackingRefBased/>
  <w15:docId w15:val="{D79322D3-3C8C-4EA5-BC5E-E86044B1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78"/>
    <w:pPr>
      <w:ind w:left="720"/>
      <w:contextualSpacing/>
    </w:pPr>
  </w:style>
  <w:style w:type="paragraph" w:styleId="BalloonText">
    <w:name w:val="Balloon Text"/>
    <w:basedOn w:val="Normal"/>
    <w:link w:val="BalloonTextChar"/>
    <w:uiPriority w:val="99"/>
    <w:semiHidden/>
    <w:unhideWhenUsed/>
    <w:rsid w:val="00F04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240"/>
    <w:rPr>
      <w:rFonts w:ascii="Segoe UI" w:hAnsi="Segoe UI" w:cs="Segoe UI"/>
      <w:sz w:val="18"/>
      <w:szCs w:val="18"/>
    </w:rPr>
  </w:style>
  <w:style w:type="character" w:styleId="Hyperlink">
    <w:name w:val="Hyperlink"/>
    <w:basedOn w:val="DefaultParagraphFont"/>
    <w:uiPriority w:val="99"/>
    <w:unhideWhenUsed/>
    <w:rsid w:val="00553716"/>
    <w:rPr>
      <w:color w:val="0563C1" w:themeColor="hyperlink"/>
      <w:u w:val="single"/>
    </w:rPr>
  </w:style>
  <w:style w:type="character" w:styleId="UnresolvedMention">
    <w:name w:val="Unresolved Mention"/>
    <w:basedOn w:val="DefaultParagraphFont"/>
    <w:uiPriority w:val="99"/>
    <w:semiHidden/>
    <w:unhideWhenUsed/>
    <w:rsid w:val="00553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es.nc.gov/ncosbm/documents/files/BudgetManual_2017Au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1134</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Steinbicker</dc:creator>
  <cp:keywords/>
  <dc:description/>
  <cp:lastModifiedBy>Bruce Barker</cp:lastModifiedBy>
  <cp:revision>6</cp:revision>
  <cp:lastPrinted>2018-11-06T15:21:00Z</cp:lastPrinted>
  <dcterms:created xsi:type="dcterms:W3CDTF">2021-06-21T18:29:00Z</dcterms:created>
  <dcterms:modified xsi:type="dcterms:W3CDTF">2024-01-09T19:47:00Z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2024-01-09T19:47:51Z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a2c046a3-a38b-4be1-8a1f-14ff51138fba</vt:lpwstr>
  </property>
  <property fmtid="{D5CDD505-2E9C-101B-9397-08002B2CF9AE}" pid="8" name="MSIP_Label_8d321b5f-a4ea-42e4-9273-2f91b9a1a708_ContentBits">
    <vt:lpwstr>0</vt:lpwstr>
  </property>
</Properties>
</file>