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794317"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8B21E6" w:rsidP="00595C61">
      <w:pPr>
        <w:tabs>
          <w:tab w:val="left" w:pos="1980"/>
        </w:tabs>
        <w:jc w:val="center"/>
        <w:rPr>
          <w:b/>
          <w:bCs/>
          <w:color w:val="0000FF"/>
        </w:rPr>
      </w:pPr>
      <w:r>
        <w:rPr>
          <w:b/>
          <w:bCs/>
          <w:color w:val="0000FF"/>
        </w:rPr>
        <w:t>July 19</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9A0B57" w:rsidRDefault="0010153F" w:rsidP="008B21E6">
            <w:pPr>
              <w:rPr>
                <w:sz w:val="20"/>
                <w:szCs w:val="20"/>
              </w:rPr>
            </w:pPr>
            <w:r>
              <w:rPr>
                <w:sz w:val="20"/>
                <w:szCs w:val="20"/>
              </w:rPr>
              <w:t>Perry Schoon, Scott Higgins, Carol Burton, Linda Stanford, Brian Railsback, Beth Lofquist, James Zhang, Bob McMahan, Louis Buck, Gibbs Knotts, Regis Gilman, Dana Sally</w:t>
            </w:r>
          </w:p>
          <w:p w:rsidR="0010153F" w:rsidRPr="009B07D5" w:rsidRDefault="0010153F" w:rsidP="008B21E6">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9A0B57" w:rsidRDefault="0010153F" w:rsidP="008B21E6">
            <w:pPr>
              <w:tabs>
                <w:tab w:val="right" w:pos="480"/>
                <w:tab w:val="left" w:pos="720"/>
              </w:tabs>
              <w:rPr>
                <w:sz w:val="20"/>
                <w:szCs w:val="20"/>
              </w:rPr>
            </w:pPr>
            <w:r>
              <w:rPr>
                <w:sz w:val="20"/>
                <w:szCs w:val="20"/>
              </w:rPr>
              <w:t>John West for Robert Kehrberg</w:t>
            </w:r>
          </w:p>
          <w:p w:rsidR="003545A5" w:rsidRPr="009B07D5" w:rsidRDefault="003545A5" w:rsidP="008B21E6">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821C2E" w:rsidTr="00D1080B">
        <w:tc>
          <w:tcPr>
            <w:tcW w:w="2088" w:type="dxa"/>
          </w:tcPr>
          <w:p w:rsidR="00821C2E" w:rsidRDefault="003545A5" w:rsidP="00595C61">
            <w:pPr>
              <w:rPr>
                <w:b/>
                <w:color w:val="0000FF"/>
                <w:sz w:val="20"/>
                <w:szCs w:val="20"/>
              </w:rPr>
            </w:pPr>
            <w:r>
              <w:rPr>
                <w:b/>
                <w:color w:val="0000FF"/>
                <w:sz w:val="20"/>
                <w:szCs w:val="20"/>
              </w:rPr>
              <w:t>Farewell Reception for Bob McMahan (Beth)</w:t>
            </w:r>
          </w:p>
          <w:p w:rsidR="00F46606" w:rsidRDefault="00F46606" w:rsidP="00595C61">
            <w:pPr>
              <w:rPr>
                <w:b/>
                <w:color w:val="0000FF"/>
                <w:sz w:val="20"/>
                <w:szCs w:val="20"/>
              </w:rPr>
            </w:pPr>
          </w:p>
        </w:tc>
        <w:tc>
          <w:tcPr>
            <w:tcW w:w="6768" w:type="dxa"/>
          </w:tcPr>
          <w:p w:rsidR="00821C2E" w:rsidRDefault="003545A5" w:rsidP="00FE16D5">
            <w:pPr>
              <w:tabs>
                <w:tab w:val="right" w:pos="480"/>
                <w:tab w:val="left" w:pos="720"/>
              </w:tabs>
              <w:rPr>
                <w:bCs/>
                <w:sz w:val="20"/>
                <w:szCs w:val="20"/>
              </w:rPr>
            </w:pPr>
            <w:r>
              <w:rPr>
                <w:bCs/>
                <w:sz w:val="20"/>
                <w:szCs w:val="20"/>
              </w:rPr>
              <w:t xml:space="preserve">Beth reminded COD of Bob McMahan’s farewell reception today.  She thanked Bob for his dedication and service to WCU.  </w:t>
            </w:r>
          </w:p>
        </w:tc>
      </w:tr>
      <w:tr w:rsidR="00FC134B" w:rsidTr="00D1080B">
        <w:tc>
          <w:tcPr>
            <w:tcW w:w="2088" w:type="dxa"/>
          </w:tcPr>
          <w:p w:rsidR="003545A5" w:rsidRDefault="003545A5" w:rsidP="00595C61">
            <w:pPr>
              <w:rPr>
                <w:b/>
                <w:color w:val="0000FF"/>
                <w:sz w:val="20"/>
                <w:szCs w:val="20"/>
              </w:rPr>
            </w:pPr>
            <w:r>
              <w:rPr>
                <w:b/>
                <w:color w:val="0000FF"/>
                <w:sz w:val="20"/>
                <w:szCs w:val="20"/>
              </w:rPr>
              <w:t>James Zhang (Beth)</w:t>
            </w:r>
          </w:p>
        </w:tc>
        <w:tc>
          <w:tcPr>
            <w:tcW w:w="6768" w:type="dxa"/>
          </w:tcPr>
          <w:p w:rsidR="009A5EDB" w:rsidRDefault="009A5EDB" w:rsidP="009A5EDB">
            <w:pPr>
              <w:tabs>
                <w:tab w:val="right" w:pos="480"/>
                <w:tab w:val="left" w:pos="720"/>
              </w:tabs>
              <w:rPr>
                <w:bCs/>
                <w:sz w:val="20"/>
                <w:szCs w:val="20"/>
              </w:rPr>
            </w:pPr>
            <w:r>
              <w:rPr>
                <w:bCs/>
                <w:sz w:val="20"/>
                <w:szCs w:val="20"/>
              </w:rPr>
              <w:t xml:space="preserve">Beth welcomed James to COD.  James received </w:t>
            </w:r>
            <w:r w:rsidR="00F46606">
              <w:rPr>
                <w:bCs/>
                <w:sz w:val="20"/>
                <w:szCs w:val="20"/>
              </w:rPr>
              <w:t xml:space="preserve">a </w:t>
            </w:r>
            <w:r>
              <w:rPr>
                <w:bCs/>
                <w:sz w:val="20"/>
                <w:szCs w:val="20"/>
              </w:rPr>
              <w:t>unanimous nomination to be the interim dean of the Kimmel School.  The announcement to campus will go out later today.</w:t>
            </w:r>
          </w:p>
          <w:p w:rsidR="00FC134B" w:rsidRDefault="00FC134B" w:rsidP="00FC134B">
            <w:pPr>
              <w:tabs>
                <w:tab w:val="right" w:pos="480"/>
                <w:tab w:val="left" w:pos="720"/>
              </w:tabs>
              <w:rPr>
                <w:bCs/>
                <w:sz w:val="20"/>
                <w:szCs w:val="20"/>
              </w:rPr>
            </w:pPr>
          </w:p>
        </w:tc>
      </w:tr>
      <w:tr w:rsidR="00400476" w:rsidTr="00D1080B">
        <w:tc>
          <w:tcPr>
            <w:tcW w:w="2088" w:type="dxa"/>
          </w:tcPr>
          <w:p w:rsidR="00400476" w:rsidRDefault="00E46B73" w:rsidP="00595C61">
            <w:pPr>
              <w:rPr>
                <w:b/>
                <w:color w:val="0000FF"/>
                <w:sz w:val="20"/>
                <w:szCs w:val="20"/>
              </w:rPr>
            </w:pPr>
            <w:r>
              <w:rPr>
                <w:b/>
                <w:color w:val="0000FF"/>
                <w:sz w:val="20"/>
                <w:szCs w:val="20"/>
              </w:rPr>
              <w:t>Interim Associate Provost (Beth)</w:t>
            </w:r>
          </w:p>
        </w:tc>
        <w:tc>
          <w:tcPr>
            <w:tcW w:w="6768" w:type="dxa"/>
          </w:tcPr>
          <w:p w:rsidR="00A9721A" w:rsidRDefault="00A9721A" w:rsidP="00A9721A">
            <w:pPr>
              <w:tabs>
                <w:tab w:val="right" w:pos="480"/>
                <w:tab w:val="left" w:pos="720"/>
              </w:tabs>
              <w:rPr>
                <w:bCs/>
                <w:sz w:val="20"/>
                <w:szCs w:val="20"/>
              </w:rPr>
            </w:pPr>
            <w:r>
              <w:rPr>
                <w:bCs/>
                <w:sz w:val="20"/>
                <w:szCs w:val="20"/>
              </w:rPr>
              <w:t>Beth has requested nominations for an interim associate provost position.  She has received 29 nominations and will interview 2-3 individuals.  She hopes to have someone in this position soon.</w:t>
            </w:r>
          </w:p>
          <w:p w:rsidR="00400476" w:rsidRDefault="00400476" w:rsidP="001523D7">
            <w:pPr>
              <w:tabs>
                <w:tab w:val="right" w:pos="480"/>
                <w:tab w:val="left" w:pos="720"/>
              </w:tabs>
              <w:rPr>
                <w:bCs/>
                <w:sz w:val="20"/>
                <w:szCs w:val="20"/>
              </w:rPr>
            </w:pPr>
          </w:p>
        </w:tc>
      </w:tr>
      <w:tr w:rsidR="00400476" w:rsidTr="00D1080B">
        <w:tc>
          <w:tcPr>
            <w:tcW w:w="2088" w:type="dxa"/>
          </w:tcPr>
          <w:p w:rsidR="00400476" w:rsidRPr="004428D2" w:rsidRDefault="00D50153" w:rsidP="00595C61">
            <w:pPr>
              <w:rPr>
                <w:b/>
                <w:color w:val="0000FF"/>
                <w:sz w:val="20"/>
                <w:szCs w:val="20"/>
              </w:rPr>
            </w:pPr>
            <w:r>
              <w:rPr>
                <w:b/>
                <w:color w:val="0000FF"/>
                <w:sz w:val="20"/>
                <w:szCs w:val="20"/>
              </w:rPr>
              <w:t>Grant Recipient (Linda)</w:t>
            </w:r>
          </w:p>
        </w:tc>
        <w:tc>
          <w:tcPr>
            <w:tcW w:w="6768" w:type="dxa"/>
          </w:tcPr>
          <w:p w:rsidR="00D50153" w:rsidRDefault="00D50153" w:rsidP="00D50153">
            <w:pPr>
              <w:tabs>
                <w:tab w:val="right" w:pos="480"/>
                <w:tab w:val="left" w:pos="720"/>
              </w:tabs>
              <w:rPr>
                <w:bCs/>
                <w:sz w:val="20"/>
                <w:szCs w:val="20"/>
              </w:rPr>
            </w:pPr>
            <w:r>
              <w:rPr>
                <w:bCs/>
                <w:sz w:val="20"/>
                <w:szCs w:val="20"/>
              </w:rPr>
              <w:t xml:space="preserve">The College of Health and Human Sciences just </w:t>
            </w:r>
            <w:r w:rsidR="002A08C2">
              <w:rPr>
                <w:bCs/>
                <w:sz w:val="20"/>
                <w:szCs w:val="20"/>
              </w:rPr>
              <w:t>received</w:t>
            </w:r>
            <w:r>
              <w:rPr>
                <w:bCs/>
                <w:sz w:val="20"/>
                <w:szCs w:val="20"/>
              </w:rPr>
              <w:t xml:space="preserve"> a large grant and is expecting a large gift to dedicate to health profession scholarships.</w:t>
            </w:r>
          </w:p>
          <w:p w:rsidR="00400476" w:rsidRDefault="00400476" w:rsidP="001523D7">
            <w:pPr>
              <w:tabs>
                <w:tab w:val="right" w:pos="480"/>
                <w:tab w:val="left" w:pos="720"/>
              </w:tabs>
              <w:rPr>
                <w:bCs/>
                <w:sz w:val="20"/>
                <w:szCs w:val="20"/>
              </w:rPr>
            </w:pPr>
          </w:p>
        </w:tc>
      </w:tr>
      <w:tr w:rsidR="000A6AB0" w:rsidTr="00D1080B">
        <w:tc>
          <w:tcPr>
            <w:tcW w:w="2088" w:type="dxa"/>
          </w:tcPr>
          <w:p w:rsidR="000A6AB0" w:rsidRDefault="00653BC1" w:rsidP="00595C61">
            <w:pPr>
              <w:rPr>
                <w:b/>
                <w:color w:val="0000FF"/>
                <w:sz w:val="20"/>
                <w:szCs w:val="20"/>
              </w:rPr>
            </w:pPr>
            <w:r>
              <w:rPr>
                <w:b/>
                <w:color w:val="0000FF"/>
                <w:sz w:val="20"/>
                <w:szCs w:val="20"/>
              </w:rPr>
              <w:t>Camps (Regis)</w:t>
            </w:r>
          </w:p>
        </w:tc>
        <w:tc>
          <w:tcPr>
            <w:tcW w:w="6768" w:type="dxa"/>
          </w:tcPr>
          <w:p w:rsidR="00653BC1" w:rsidRDefault="00653BC1" w:rsidP="00653BC1">
            <w:pPr>
              <w:tabs>
                <w:tab w:val="right" w:pos="480"/>
                <w:tab w:val="left" w:pos="720"/>
              </w:tabs>
              <w:rPr>
                <w:bCs/>
                <w:sz w:val="20"/>
                <w:szCs w:val="20"/>
              </w:rPr>
            </w:pPr>
            <w:r>
              <w:rPr>
                <w:bCs/>
                <w:sz w:val="20"/>
                <w:szCs w:val="20"/>
              </w:rPr>
              <w:t>The Construction Management summer training program with girls was cancelled because of low enro</w:t>
            </w:r>
            <w:r w:rsidR="00C804FA">
              <w:rPr>
                <w:bCs/>
                <w:sz w:val="20"/>
                <w:szCs w:val="20"/>
              </w:rPr>
              <w:t>llment, however the boy’s camp</w:t>
            </w:r>
            <w:r>
              <w:rPr>
                <w:bCs/>
                <w:sz w:val="20"/>
                <w:szCs w:val="20"/>
              </w:rPr>
              <w:t xml:space="preserve"> did well.  We will market better next year.  Also, this is dulcimer week with lots of concerts </w:t>
            </w:r>
            <w:r w:rsidR="00F46606">
              <w:rPr>
                <w:bCs/>
                <w:sz w:val="20"/>
                <w:szCs w:val="20"/>
              </w:rPr>
              <w:t>scheduled</w:t>
            </w:r>
            <w:r>
              <w:rPr>
                <w:bCs/>
                <w:sz w:val="20"/>
                <w:szCs w:val="20"/>
              </w:rPr>
              <w:t>.</w:t>
            </w:r>
          </w:p>
          <w:p w:rsidR="000A6AB0" w:rsidRDefault="000A6AB0" w:rsidP="001523D7">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C31BC5" w:rsidRDefault="00FC6169" w:rsidP="001523D7">
            <w:pPr>
              <w:tabs>
                <w:tab w:val="right" w:pos="480"/>
                <w:tab w:val="left" w:pos="720"/>
              </w:tabs>
              <w:rPr>
                <w:bCs/>
                <w:sz w:val="20"/>
                <w:szCs w:val="20"/>
              </w:rPr>
            </w:pPr>
            <w:r>
              <w:rPr>
                <w:bCs/>
                <w:sz w:val="20"/>
                <w:szCs w:val="20"/>
              </w:rPr>
              <w:t>The minutes of</w:t>
            </w:r>
            <w:r w:rsidR="004428D2">
              <w:rPr>
                <w:bCs/>
                <w:sz w:val="20"/>
                <w:szCs w:val="20"/>
              </w:rPr>
              <w:t xml:space="preserve"> </w:t>
            </w:r>
            <w:r w:rsidR="00B132CC">
              <w:rPr>
                <w:bCs/>
                <w:sz w:val="20"/>
                <w:szCs w:val="20"/>
              </w:rPr>
              <w:t>June 28, 2011</w:t>
            </w:r>
            <w:r w:rsidR="004428D2">
              <w:rPr>
                <w:bCs/>
                <w:sz w:val="20"/>
                <w:szCs w:val="20"/>
              </w:rPr>
              <w:t xml:space="preserve"> </w:t>
            </w:r>
            <w:r w:rsidR="00B132CC">
              <w:rPr>
                <w:bCs/>
                <w:sz w:val="20"/>
                <w:szCs w:val="20"/>
              </w:rPr>
              <w:t xml:space="preserve">are approved as written with correction on the last page </w:t>
            </w:r>
            <w:r w:rsidR="00FC0742">
              <w:rPr>
                <w:bCs/>
                <w:sz w:val="20"/>
                <w:szCs w:val="20"/>
              </w:rPr>
              <w:t xml:space="preserve">under Provost Updates, Board of Trustees </w:t>
            </w:r>
            <w:r w:rsidR="00F46606">
              <w:rPr>
                <w:bCs/>
                <w:sz w:val="20"/>
                <w:szCs w:val="20"/>
              </w:rPr>
              <w:t xml:space="preserve">corrected </w:t>
            </w:r>
            <w:r w:rsidR="00FC0742">
              <w:rPr>
                <w:bCs/>
                <w:sz w:val="20"/>
                <w:szCs w:val="20"/>
              </w:rPr>
              <w:t xml:space="preserve">to read “Linda shared what the other vice chancellors stated.  </w:t>
            </w:r>
            <w:r w:rsidR="00FC0742" w:rsidRPr="000B5496">
              <w:rPr>
                <w:bCs/>
                <w:sz w:val="20"/>
                <w:szCs w:val="20"/>
              </w:rPr>
              <w:t>Linda shared hers: 1) program prioritization; 2) re</w:t>
            </w:r>
            <w:r w:rsidR="00FC0742">
              <w:rPr>
                <w:bCs/>
                <w:sz w:val="20"/>
                <w:szCs w:val="20"/>
              </w:rPr>
              <w:t>structuring Educational Outreach</w:t>
            </w:r>
            <w:r w:rsidR="00FC0742" w:rsidRPr="000B5496">
              <w:rPr>
                <w:bCs/>
                <w:sz w:val="20"/>
                <w:szCs w:val="20"/>
              </w:rPr>
              <w:t xml:space="preserve">; </w:t>
            </w:r>
            <w:r w:rsidR="00FC0742">
              <w:rPr>
                <w:bCs/>
                <w:sz w:val="20"/>
                <w:szCs w:val="20"/>
              </w:rPr>
              <w:t>3) building research infrastructure. “</w:t>
            </w:r>
          </w:p>
          <w:p w:rsidR="00E91F1E" w:rsidRDefault="00E91F1E" w:rsidP="001523D7">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4428D2" w:rsidRPr="005E407F" w:rsidRDefault="004428D2" w:rsidP="004428D2">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lastRenderedPageBreak/>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411A4E" w:rsidRPr="004113F4" w:rsidRDefault="005D1A32" w:rsidP="00E478B5">
            <w:pPr>
              <w:rPr>
                <w:color w:val="0000FF"/>
                <w:sz w:val="20"/>
                <w:szCs w:val="20"/>
              </w:rPr>
            </w:pPr>
            <w:r w:rsidRPr="004113F4">
              <w:rPr>
                <w:color w:val="0000FF"/>
                <w:sz w:val="20"/>
                <w:szCs w:val="20"/>
              </w:rPr>
              <w:t>Student Affairs Update (Sam)</w:t>
            </w:r>
          </w:p>
        </w:tc>
        <w:tc>
          <w:tcPr>
            <w:tcW w:w="6768" w:type="dxa"/>
          </w:tcPr>
          <w:p w:rsidR="002964E7" w:rsidRPr="004113F4" w:rsidRDefault="002964E7" w:rsidP="002964E7">
            <w:pPr>
              <w:tabs>
                <w:tab w:val="right" w:pos="480"/>
                <w:tab w:val="left" w:pos="1080"/>
                <w:tab w:val="left" w:leader="dot" w:pos="7380"/>
                <w:tab w:val="left" w:pos="7560"/>
              </w:tabs>
              <w:rPr>
                <w:bCs/>
                <w:sz w:val="20"/>
                <w:szCs w:val="20"/>
              </w:rPr>
            </w:pPr>
            <w:r w:rsidRPr="004113F4">
              <w:rPr>
                <w:bCs/>
                <w:sz w:val="20"/>
                <w:szCs w:val="20"/>
              </w:rPr>
              <w:t>Fall 2011 Update:  Sam distributed a handout – we are looking at a freshm</w:t>
            </w:r>
            <w:r w:rsidR="00C804FA">
              <w:rPr>
                <w:bCs/>
                <w:sz w:val="20"/>
                <w:szCs w:val="20"/>
              </w:rPr>
              <w:t>a</w:t>
            </w:r>
            <w:r w:rsidRPr="004113F4">
              <w:rPr>
                <w:bCs/>
                <w:sz w:val="20"/>
                <w:szCs w:val="20"/>
              </w:rPr>
              <w:t xml:space="preserve">n headcount in the 1500-1475 range.  We are </w:t>
            </w:r>
            <w:r w:rsidR="00C811BA">
              <w:rPr>
                <w:bCs/>
                <w:sz w:val="20"/>
                <w:szCs w:val="20"/>
              </w:rPr>
              <w:t>beginning</w:t>
            </w:r>
            <w:r w:rsidRPr="004113F4">
              <w:rPr>
                <w:bCs/>
                <w:sz w:val="20"/>
                <w:szCs w:val="20"/>
              </w:rPr>
              <w:t xml:space="preserve"> to see melt.  The next milestone will be drop for nonpayment (August 1), a critical date for us.  </w:t>
            </w:r>
          </w:p>
          <w:p w:rsidR="002964E7" w:rsidRPr="004113F4" w:rsidRDefault="002964E7" w:rsidP="002964E7">
            <w:pPr>
              <w:tabs>
                <w:tab w:val="right" w:pos="480"/>
                <w:tab w:val="left" w:pos="1080"/>
                <w:tab w:val="left" w:leader="dot" w:pos="7380"/>
                <w:tab w:val="left" w:pos="7560"/>
              </w:tabs>
              <w:rPr>
                <w:bCs/>
                <w:sz w:val="20"/>
                <w:szCs w:val="20"/>
              </w:rPr>
            </w:pPr>
          </w:p>
          <w:p w:rsidR="002964E7" w:rsidRPr="004113F4" w:rsidRDefault="002964E7" w:rsidP="002964E7">
            <w:pPr>
              <w:tabs>
                <w:tab w:val="right" w:pos="480"/>
                <w:tab w:val="left" w:pos="1080"/>
                <w:tab w:val="left" w:leader="dot" w:pos="7380"/>
                <w:tab w:val="left" w:pos="7560"/>
              </w:tabs>
              <w:rPr>
                <w:bCs/>
                <w:sz w:val="20"/>
                <w:szCs w:val="20"/>
              </w:rPr>
            </w:pPr>
            <w:r w:rsidRPr="004113F4">
              <w:rPr>
                <w:bCs/>
                <w:sz w:val="20"/>
                <w:szCs w:val="20"/>
              </w:rPr>
              <w:t xml:space="preserve">Because of the Harrill renovation project we are down 400 beds from our normal capacity of on campus housing.  We have a large demand for on campus housing as off campus rates have gone up.  We are going into an extended housing plan which will take Madison down for the entire semester.  We still have a wait list of 35 returning students looking for a place to live on campus.  We hope this is a one year phenomenon.  We will have Harrill back on line next year plus are aware of a private developer that is opening a new apartment complex by fall.  We likely will hear from students and parents with concerns about housing this year.  </w:t>
            </w:r>
          </w:p>
          <w:p w:rsidR="004D286C" w:rsidRPr="004113F4" w:rsidRDefault="004D286C" w:rsidP="002964E7">
            <w:pPr>
              <w:tabs>
                <w:tab w:val="right" w:pos="480"/>
                <w:tab w:val="left" w:pos="1080"/>
                <w:tab w:val="left" w:leader="dot" w:pos="7380"/>
                <w:tab w:val="left" w:pos="7560"/>
              </w:tabs>
              <w:rPr>
                <w:bCs/>
                <w:sz w:val="20"/>
                <w:szCs w:val="20"/>
              </w:rPr>
            </w:pPr>
          </w:p>
          <w:p w:rsidR="004D286C" w:rsidRPr="004113F4" w:rsidRDefault="004D286C" w:rsidP="002964E7">
            <w:pPr>
              <w:tabs>
                <w:tab w:val="right" w:pos="480"/>
                <w:tab w:val="left" w:pos="1080"/>
                <w:tab w:val="left" w:leader="dot" w:pos="7380"/>
                <w:tab w:val="left" w:pos="7560"/>
              </w:tabs>
              <w:rPr>
                <w:bCs/>
                <w:sz w:val="20"/>
                <w:szCs w:val="20"/>
              </w:rPr>
            </w:pPr>
            <w:r w:rsidRPr="004113F4">
              <w:rPr>
                <w:bCs/>
                <w:sz w:val="20"/>
                <w:szCs w:val="20"/>
              </w:rPr>
              <w:t xml:space="preserve">Next admission cycle – draft admission process:  We are considering valuing unweighted high school GPA </w:t>
            </w:r>
            <w:r w:rsidR="00C804FA">
              <w:rPr>
                <w:bCs/>
                <w:sz w:val="20"/>
                <w:szCs w:val="20"/>
              </w:rPr>
              <w:t>in addition to</w:t>
            </w:r>
            <w:r w:rsidR="00C804FA" w:rsidRPr="004113F4">
              <w:rPr>
                <w:bCs/>
                <w:sz w:val="20"/>
                <w:szCs w:val="20"/>
              </w:rPr>
              <w:t xml:space="preserve"> </w:t>
            </w:r>
            <w:r w:rsidRPr="004113F4">
              <w:rPr>
                <w:bCs/>
                <w:sz w:val="20"/>
                <w:szCs w:val="20"/>
              </w:rPr>
              <w:t xml:space="preserve">SAT scores.  REST is looking at this proposal.  For the coming academic year we would like to be very upfront with parents and students regarding the emphasis on unweighted and weighted GPA’s.  This is a much greater indicator of success than SAT scores.  We think this will help give us some distinctive marketing strategies.  </w:t>
            </w:r>
            <w:r w:rsidR="00C804FA">
              <w:rPr>
                <w:bCs/>
                <w:sz w:val="20"/>
                <w:szCs w:val="20"/>
              </w:rPr>
              <w:t xml:space="preserve">Dr. </w:t>
            </w:r>
            <w:r w:rsidRPr="004113F4">
              <w:rPr>
                <w:bCs/>
                <w:sz w:val="20"/>
                <w:szCs w:val="20"/>
              </w:rPr>
              <w:t>Belcher will incorporate some of these changes with his listening tour and other meetings across the state.  Sam reviewed the handout with COD.</w:t>
            </w:r>
          </w:p>
          <w:p w:rsidR="009A0B57" w:rsidRPr="004113F4" w:rsidRDefault="009A0B57" w:rsidP="00644288">
            <w:pPr>
              <w:tabs>
                <w:tab w:val="right" w:pos="480"/>
                <w:tab w:val="left" w:pos="1080"/>
                <w:tab w:val="left" w:leader="dot" w:pos="7380"/>
                <w:tab w:val="left" w:pos="7560"/>
              </w:tabs>
              <w:rPr>
                <w:sz w:val="20"/>
                <w:szCs w:val="20"/>
              </w:rPr>
            </w:pPr>
          </w:p>
          <w:p w:rsidR="004D286C" w:rsidRPr="004113F4" w:rsidRDefault="004D286C" w:rsidP="00644288">
            <w:pPr>
              <w:tabs>
                <w:tab w:val="right" w:pos="480"/>
                <w:tab w:val="left" w:pos="1080"/>
                <w:tab w:val="left" w:leader="dot" w:pos="7380"/>
                <w:tab w:val="left" w:pos="7560"/>
              </w:tabs>
              <w:rPr>
                <w:bCs/>
                <w:sz w:val="20"/>
                <w:szCs w:val="20"/>
              </w:rPr>
            </w:pPr>
            <w:r w:rsidRPr="004113F4">
              <w:rPr>
                <w:bCs/>
                <w:sz w:val="20"/>
                <w:szCs w:val="20"/>
              </w:rPr>
              <w:t>We are seeing SAT scores down across the university system with a couple of exceptions.  We noticed a phenomenon this past year in our efforts to increase our SAT scores – we accepted students with really strong SAT scores but not as strong a GPA – these students have great potential but a poor work ethic.  We noticed a high number of suspensions for behavior related issues were these students.</w:t>
            </w:r>
          </w:p>
          <w:p w:rsidR="00DC4E95" w:rsidRPr="004113F4" w:rsidRDefault="00DC4E95" w:rsidP="00644288">
            <w:pPr>
              <w:tabs>
                <w:tab w:val="right" w:pos="480"/>
                <w:tab w:val="left" w:pos="1080"/>
                <w:tab w:val="left" w:leader="dot" w:pos="7380"/>
                <w:tab w:val="left" w:pos="7560"/>
              </w:tabs>
              <w:rPr>
                <w:bCs/>
                <w:sz w:val="20"/>
                <w:szCs w:val="20"/>
              </w:rPr>
            </w:pPr>
          </w:p>
          <w:p w:rsidR="00DC4E95" w:rsidRPr="004113F4" w:rsidRDefault="00DC4E95" w:rsidP="00DC4E95">
            <w:pPr>
              <w:tabs>
                <w:tab w:val="right" w:pos="480"/>
                <w:tab w:val="left" w:pos="1080"/>
                <w:tab w:val="left" w:leader="dot" w:pos="7380"/>
                <w:tab w:val="left" w:pos="7560"/>
              </w:tabs>
              <w:rPr>
                <w:bCs/>
                <w:sz w:val="20"/>
                <w:szCs w:val="20"/>
              </w:rPr>
            </w:pPr>
            <w:r w:rsidRPr="004113F4">
              <w:rPr>
                <w:bCs/>
                <w:color w:val="0033CC"/>
                <w:sz w:val="20"/>
                <w:szCs w:val="20"/>
              </w:rPr>
              <w:t>Q:</w:t>
            </w:r>
            <w:r w:rsidRPr="004113F4">
              <w:rPr>
                <w:bCs/>
                <w:sz w:val="20"/>
                <w:szCs w:val="20"/>
              </w:rPr>
              <w:t xml:space="preserve">  Do you think the unweighted GPA value will encourage students to NOT take AP classes?  </w:t>
            </w:r>
          </w:p>
          <w:p w:rsidR="00DC4E95" w:rsidRPr="004113F4" w:rsidRDefault="00DC4E95" w:rsidP="00DC4E95">
            <w:pPr>
              <w:tabs>
                <w:tab w:val="right" w:pos="480"/>
                <w:tab w:val="left" w:pos="1080"/>
                <w:tab w:val="left" w:leader="dot" w:pos="7380"/>
                <w:tab w:val="left" w:pos="7560"/>
              </w:tabs>
              <w:rPr>
                <w:bCs/>
                <w:sz w:val="20"/>
                <w:szCs w:val="20"/>
              </w:rPr>
            </w:pPr>
            <w:r w:rsidRPr="004113F4">
              <w:rPr>
                <w:bCs/>
                <w:color w:val="0033CC"/>
                <w:sz w:val="20"/>
                <w:szCs w:val="20"/>
              </w:rPr>
              <w:t>A:</w:t>
            </w:r>
            <w:r w:rsidRPr="004113F4">
              <w:rPr>
                <w:bCs/>
                <w:sz w:val="20"/>
                <w:szCs w:val="20"/>
              </w:rPr>
              <w:t xml:space="preserve">  The process in North Carolina regarding weighted GPA’s is problematic.  We do not think this will discourage students. </w:t>
            </w:r>
          </w:p>
          <w:p w:rsidR="00DC4E95" w:rsidRPr="004113F4" w:rsidRDefault="00DC4E95" w:rsidP="00644288">
            <w:pPr>
              <w:tabs>
                <w:tab w:val="right" w:pos="480"/>
                <w:tab w:val="left" w:pos="1080"/>
                <w:tab w:val="left" w:leader="dot" w:pos="7380"/>
                <w:tab w:val="left" w:pos="7560"/>
              </w:tabs>
              <w:rPr>
                <w:sz w:val="20"/>
                <w:szCs w:val="20"/>
              </w:rPr>
            </w:pPr>
          </w:p>
          <w:p w:rsidR="00F01B2E" w:rsidRPr="004113F4" w:rsidRDefault="00F01B2E" w:rsidP="00644288">
            <w:pPr>
              <w:tabs>
                <w:tab w:val="right" w:pos="480"/>
                <w:tab w:val="left" w:pos="1080"/>
                <w:tab w:val="left" w:leader="dot" w:pos="7380"/>
                <w:tab w:val="left" w:pos="7560"/>
              </w:tabs>
              <w:rPr>
                <w:bCs/>
                <w:sz w:val="20"/>
                <w:szCs w:val="20"/>
              </w:rPr>
            </w:pPr>
            <w:r w:rsidRPr="004113F4">
              <w:rPr>
                <w:bCs/>
                <w:sz w:val="20"/>
                <w:szCs w:val="20"/>
              </w:rPr>
              <w:t>REST is talking about enrollment targets for the next academic year</w:t>
            </w:r>
            <w:r w:rsidR="00C804FA">
              <w:rPr>
                <w:bCs/>
                <w:sz w:val="20"/>
                <w:szCs w:val="20"/>
              </w:rPr>
              <w:t xml:space="preserve"> and beyond</w:t>
            </w:r>
            <w:r w:rsidRPr="004113F4">
              <w:rPr>
                <w:bCs/>
                <w:sz w:val="20"/>
                <w:szCs w:val="20"/>
              </w:rPr>
              <w:t>.  Dr. Belcher thinks it is important for us to pursue a growth strategy in the near and longer term.  We are going to have to firm up some numbers and identify targets for the next academic cycle.  This will hopefully help us get enrollment growth funding and E&amp;T dollars.  This also has to be tied into the strategic planning and where we want to invest our resources in going forward.  Dr. Belcher will be launching a strategic planning process in the fall and tying this to resources.  Program prioritization ties in here as well in determining where we want to put our resources.</w:t>
            </w:r>
          </w:p>
          <w:p w:rsidR="004113F4" w:rsidRPr="004113F4" w:rsidRDefault="004113F4" w:rsidP="00644288">
            <w:pPr>
              <w:tabs>
                <w:tab w:val="right" w:pos="480"/>
                <w:tab w:val="left" w:pos="1080"/>
                <w:tab w:val="left" w:leader="dot" w:pos="7380"/>
                <w:tab w:val="left" w:pos="7560"/>
              </w:tabs>
              <w:rPr>
                <w:bCs/>
                <w:sz w:val="20"/>
                <w:szCs w:val="20"/>
              </w:rPr>
            </w:pPr>
          </w:p>
          <w:p w:rsidR="004113F4" w:rsidRPr="004113F4" w:rsidRDefault="004113F4" w:rsidP="00644288">
            <w:pPr>
              <w:tabs>
                <w:tab w:val="right" w:pos="480"/>
                <w:tab w:val="left" w:pos="1080"/>
                <w:tab w:val="left" w:leader="dot" w:pos="7380"/>
                <w:tab w:val="left" w:pos="7560"/>
              </w:tabs>
              <w:rPr>
                <w:bCs/>
                <w:sz w:val="20"/>
                <w:szCs w:val="20"/>
              </w:rPr>
            </w:pPr>
            <w:r w:rsidRPr="004113F4">
              <w:rPr>
                <w:b/>
                <w:bCs/>
                <w:color w:val="0033CC"/>
                <w:sz w:val="20"/>
                <w:szCs w:val="20"/>
              </w:rPr>
              <w:t>Q:</w:t>
            </w:r>
            <w:r w:rsidRPr="004113F4">
              <w:rPr>
                <w:bCs/>
                <w:sz w:val="20"/>
                <w:szCs w:val="20"/>
              </w:rPr>
              <w:t xml:space="preserve">  Are there going to be changes in the enrollment funding process? </w:t>
            </w:r>
          </w:p>
          <w:p w:rsidR="004113F4" w:rsidRDefault="004113F4" w:rsidP="00644288">
            <w:pPr>
              <w:tabs>
                <w:tab w:val="right" w:pos="480"/>
                <w:tab w:val="left" w:pos="1080"/>
                <w:tab w:val="left" w:leader="dot" w:pos="7380"/>
                <w:tab w:val="left" w:pos="7560"/>
              </w:tabs>
              <w:rPr>
                <w:bCs/>
                <w:sz w:val="20"/>
                <w:szCs w:val="20"/>
              </w:rPr>
            </w:pPr>
            <w:r w:rsidRPr="004113F4">
              <w:rPr>
                <w:b/>
                <w:bCs/>
                <w:color w:val="0033CC"/>
                <w:sz w:val="20"/>
                <w:szCs w:val="20"/>
              </w:rPr>
              <w:t>A:</w:t>
            </w:r>
            <w:r w:rsidRPr="004113F4">
              <w:rPr>
                <w:bCs/>
                <w:sz w:val="20"/>
                <w:szCs w:val="20"/>
              </w:rPr>
              <w:t xml:space="preserve">  Our understanding is this is going to change – it overlaps with the peer selection process.  The only thing we know for sure is that this model will change, to what, we don’t know. There is a strong indication NC is going to move from a SAT state to an ACT state</w:t>
            </w:r>
            <w:r w:rsidR="00EF788D">
              <w:rPr>
                <w:bCs/>
                <w:sz w:val="20"/>
                <w:szCs w:val="20"/>
              </w:rPr>
              <w:t>.</w:t>
            </w:r>
          </w:p>
          <w:p w:rsidR="00150D86" w:rsidRDefault="00150D86" w:rsidP="00644288">
            <w:pPr>
              <w:tabs>
                <w:tab w:val="right" w:pos="480"/>
                <w:tab w:val="left" w:pos="1080"/>
                <w:tab w:val="left" w:leader="dot" w:pos="7380"/>
                <w:tab w:val="left" w:pos="7560"/>
              </w:tabs>
              <w:rPr>
                <w:bCs/>
                <w:sz w:val="20"/>
                <w:szCs w:val="20"/>
              </w:rPr>
            </w:pPr>
          </w:p>
          <w:p w:rsidR="00150D86" w:rsidRDefault="00150D86" w:rsidP="00644288">
            <w:pPr>
              <w:tabs>
                <w:tab w:val="right" w:pos="480"/>
                <w:tab w:val="left" w:pos="1080"/>
                <w:tab w:val="left" w:leader="dot" w:pos="7380"/>
                <w:tab w:val="left" w:pos="7560"/>
              </w:tabs>
              <w:rPr>
                <w:bCs/>
                <w:sz w:val="20"/>
                <w:szCs w:val="20"/>
              </w:rPr>
            </w:pPr>
            <w:r>
              <w:rPr>
                <w:bCs/>
                <w:sz w:val="20"/>
                <w:szCs w:val="20"/>
              </w:rPr>
              <w:t>Discussion ensued as to the impact this could have on the diversity of our students. Beth asked if Sam could look at how this new standard would have impacted this year’s class in terms of diversity.  He will get that information</w:t>
            </w:r>
            <w:r w:rsidR="000C7A6B">
              <w:rPr>
                <w:bCs/>
                <w:sz w:val="20"/>
                <w:szCs w:val="20"/>
              </w:rPr>
              <w:t>.</w:t>
            </w:r>
          </w:p>
          <w:p w:rsidR="000C7A6B" w:rsidRDefault="000C7A6B" w:rsidP="00644288">
            <w:pPr>
              <w:tabs>
                <w:tab w:val="right" w:pos="480"/>
                <w:tab w:val="left" w:pos="1080"/>
                <w:tab w:val="left" w:leader="dot" w:pos="7380"/>
                <w:tab w:val="left" w:pos="7560"/>
              </w:tabs>
              <w:rPr>
                <w:bCs/>
                <w:sz w:val="20"/>
                <w:szCs w:val="20"/>
              </w:rPr>
            </w:pPr>
          </w:p>
          <w:p w:rsidR="000C7A6B" w:rsidRDefault="000C7A6B" w:rsidP="000C7A6B">
            <w:pPr>
              <w:tabs>
                <w:tab w:val="right" w:pos="480"/>
                <w:tab w:val="left" w:pos="1080"/>
                <w:tab w:val="left" w:leader="dot" w:pos="7380"/>
                <w:tab w:val="left" w:pos="7560"/>
              </w:tabs>
              <w:rPr>
                <w:bCs/>
                <w:sz w:val="20"/>
                <w:szCs w:val="20"/>
              </w:rPr>
            </w:pPr>
            <w:r>
              <w:rPr>
                <w:bCs/>
                <w:sz w:val="20"/>
                <w:szCs w:val="20"/>
              </w:rPr>
              <w:lastRenderedPageBreak/>
              <w:t xml:space="preserve">Brian voiced concerns as to how this could impact the workload of faculty supporting students – advocating a bottom line for SAT scores. </w:t>
            </w:r>
            <w:r w:rsidR="009C4F0E" w:rsidRPr="009C4F0E">
              <w:rPr>
                <w:sz w:val="22"/>
                <w:szCs w:val="22"/>
              </w:rPr>
              <w:t>Students will need to meet the 2013 UNC system minimum requirements, which includes a combined SAT verbal and quantitative score of 800.</w:t>
            </w:r>
            <w:r w:rsidR="00A45DB6">
              <w:rPr>
                <w:sz w:val="22"/>
                <w:szCs w:val="22"/>
              </w:rPr>
              <w:t xml:space="preserve"> </w:t>
            </w:r>
            <w:r w:rsidR="009C4F0E">
              <w:rPr>
                <w:bCs/>
                <w:sz w:val="20"/>
                <w:szCs w:val="20"/>
              </w:rPr>
              <w:t>Louis</w:t>
            </w:r>
            <w:r>
              <w:rPr>
                <w:bCs/>
                <w:sz w:val="20"/>
                <w:szCs w:val="20"/>
              </w:rPr>
              <w:t xml:space="preserve"> voiced concerns regarding the disparity in the quality of North Carolina schools and how this could play into this new standard. Sam distributed information with data by county and he understands Louis’s concern. For a school of our type we have a very high percentage of first generation college students and students receiving PELL grants.</w:t>
            </w:r>
          </w:p>
          <w:p w:rsidR="00527F01" w:rsidRDefault="00527F01" w:rsidP="000C7A6B">
            <w:pPr>
              <w:tabs>
                <w:tab w:val="right" w:pos="480"/>
                <w:tab w:val="left" w:pos="1080"/>
                <w:tab w:val="left" w:leader="dot" w:pos="7380"/>
                <w:tab w:val="left" w:pos="7560"/>
              </w:tabs>
              <w:rPr>
                <w:bCs/>
                <w:sz w:val="20"/>
                <w:szCs w:val="20"/>
              </w:rPr>
            </w:pPr>
          </w:p>
          <w:p w:rsidR="00527F01" w:rsidRDefault="00527F01" w:rsidP="000C7A6B">
            <w:pPr>
              <w:tabs>
                <w:tab w:val="right" w:pos="480"/>
                <w:tab w:val="left" w:pos="1080"/>
                <w:tab w:val="left" w:leader="dot" w:pos="7380"/>
                <w:tab w:val="left" w:pos="7560"/>
              </w:tabs>
              <w:rPr>
                <w:bCs/>
                <w:sz w:val="20"/>
                <w:szCs w:val="20"/>
              </w:rPr>
            </w:pPr>
            <w:r>
              <w:rPr>
                <w:bCs/>
                <w:sz w:val="20"/>
                <w:szCs w:val="20"/>
              </w:rPr>
              <w:t>If you have other questions and comments, please send those to Carol who will take it to REST.</w:t>
            </w:r>
          </w:p>
          <w:p w:rsidR="008D6755" w:rsidRDefault="008D6755" w:rsidP="000C7A6B">
            <w:pPr>
              <w:tabs>
                <w:tab w:val="right" w:pos="480"/>
                <w:tab w:val="left" w:pos="1080"/>
                <w:tab w:val="left" w:leader="dot" w:pos="7380"/>
                <w:tab w:val="left" w:pos="7560"/>
              </w:tabs>
              <w:rPr>
                <w:bCs/>
                <w:sz w:val="20"/>
                <w:szCs w:val="20"/>
              </w:rPr>
            </w:pPr>
          </w:p>
          <w:p w:rsidR="008D6755" w:rsidRDefault="008D6755" w:rsidP="008D6755">
            <w:pPr>
              <w:tabs>
                <w:tab w:val="right" w:pos="480"/>
                <w:tab w:val="left" w:pos="1080"/>
                <w:tab w:val="left" w:leader="dot" w:pos="7380"/>
                <w:tab w:val="left" w:pos="7560"/>
              </w:tabs>
              <w:rPr>
                <w:bCs/>
                <w:sz w:val="20"/>
                <w:szCs w:val="20"/>
              </w:rPr>
            </w:pPr>
            <w:r w:rsidRPr="008D6755">
              <w:rPr>
                <w:b/>
                <w:bCs/>
                <w:sz w:val="20"/>
                <w:szCs w:val="20"/>
              </w:rPr>
              <w:t xml:space="preserve">Mental health issues, Early Alert System, SCRT System and Process:  </w:t>
            </w:r>
            <w:r w:rsidRPr="00A414B4">
              <w:rPr>
                <w:bCs/>
                <w:sz w:val="20"/>
                <w:szCs w:val="20"/>
              </w:rPr>
              <w:t>As you are well aware we are seeing increasing mental health issues and various behavior related situations impacting the classroom and academic services.  We have been working on enhancing our ability to intervene</w:t>
            </w:r>
            <w:r>
              <w:rPr>
                <w:bCs/>
                <w:sz w:val="20"/>
                <w:szCs w:val="20"/>
              </w:rPr>
              <w:t xml:space="preserve"> before things are in crises.  We h</w:t>
            </w:r>
            <w:r w:rsidRPr="00A414B4">
              <w:rPr>
                <w:bCs/>
                <w:sz w:val="20"/>
                <w:szCs w:val="20"/>
              </w:rPr>
              <w:t>av</w:t>
            </w:r>
            <w:r>
              <w:rPr>
                <w:bCs/>
                <w:sz w:val="20"/>
                <w:szCs w:val="20"/>
              </w:rPr>
              <w:t>e also made changes post Virginia T</w:t>
            </w:r>
            <w:r w:rsidRPr="00A414B4">
              <w:rPr>
                <w:bCs/>
                <w:sz w:val="20"/>
                <w:szCs w:val="20"/>
              </w:rPr>
              <w:t>e</w:t>
            </w:r>
            <w:r>
              <w:rPr>
                <w:bCs/>
                <w:sz w:val="20"/>
                <w:szCs w:val="20"/>
              </w:rPr>
              <w:t>ch - we</w:t>
            </w:r>
            <w:r w:rsidRPr="00A414B4">
              <w:rPr>
                <w:bCs/>
                <w:sz w:val="20"/>
                <w:szCs w:val="20"/>
              </w:rPr>
              <w:t xml:space="preserve"> have a student crisis response team </w:t>
            </w:r>
            <w:r>
              <w:rPr>
                <w:bCs/>
                <w:sz w:val="20"/>
                <w:szCs w:val="20"/>
              </w:rPr>
              <w:t xml:space="preserve">(SCRT – Student Crisis Response Team) </w:t>
            </w:r>
            <w:r w:rsidRPr="00A414B4">
              <w:rPr>
                <w:bCs/>
                <w:sz w:val="20"/>
                <w:szCs w:val="20"/>
              </w:rPr>
              <w:t>that meets regularly to triage, share info</w:t>
            </w:r>
            <w:r>
              <w:rPr>
                <w:bCs/>
                <w:sz w:val="20"/>
                <w:szCs w:val="20"/>
              </w:rPr>
              <w:t xml:space="preserve">rmation, </w:t>
            </w:r>
            <w:r w:rsidRPr="00A414B4">
              <w:rPr>
                <w:bCs/>
                <w:sz w:val="20"/>
                <w:szCs w:val="20"/>
              </w:rPr>
              <w:t>create interventions and sup</w:t>
            </w:r>
            <w:r>
              <w:rPr>
                <w:bCs/>
                <w:sz w:val="20"/>
                <w:szCs w:val="20"/>
              </w:rPr>
              <w:t xml:space="preserve">port strategies for students.  </w:t>
            </w:r>
            <w:r w:rsidRPr="00A414B4">
              <w:rPr>
                <w:bCs/>
                <w:sz w:val="20"/>
                <w:szCs w:val="20"/>
              </w:rPr>
              <w:t xml:space="preserve"> </w:t>
            </w:r>
            <w:r>
              <w:rPr>
                <w:bCs/>
                <w:sz w:val="20"/>
                <w:szCs w:val="20"/>
              </w:rPr>
              <w:t xml:space="preserve">SCRT </w:t>
            </w:r>
            <w:r w:rsidRPr="00A414B4">
              <w:rPr>
                <w:bCs/>
                <w:sz w:val="20"/>
                <w:szCs w:val="20"/>
              </w:rPr>
              <w:t>took over the Early Alert System. Sam reviewe</w:t>
            </w:r>
            <w:r>
              <w:rPr>
                <w:bCs/>
                <w:sz w:val="20"/>
                <w:szCs w:val="20"/>
              </w:rPr>
              <w:t>d the handouts</w:t>
            </w:r>
            <w:r w:rsidRPr="00A414B4">
              <w:rPr>
                <w:bCs/>
                <w:sz w:val="20"/>
                <w:szCs w:val="20"/>
              </w:rPr>
              <w:t>. Beth shared her experience being part of this team.</w:t>
            </w:r>
            <w:r>
              <w:rPr>
                <w:bCs/>
                <w:sz w:val="20"/>
                <w:szCs w:val="20"/>
              </w:rPr>
              <w:t xml:space="preserve">  This information is being finalized and once that </w:t>
            </w:r>
            <w:r w:rsidR="00CB7912">
              <w:rPr>
                <w:bCs/>
                <w:sz w:val="20"/>
                <w:szCs w:val="20"/>
              </w:rPr>
              <w:t xml:space="preserve">is </w:t>
            </w:r>
            <w:r>
              <w:rPr>
                <w:bCs/>
                <w:sz w:val="20"/>
                <w:szCs w:val="20"/>
              </w:rPr>
              <w:t>complete it can be shared with department heads.  Sam will send it to Anne for distribution when it is ready.</w:t>
            </w:r>
          </w:p>
          <w:p w:rsidR="00D42D0A" w:rsidRDefault="00D42D0A" w:rsidP="008D6755">
            <w:pPr>
              <w:tabs>
                <w:tab w:val="right" w:pos="480"/>
                <w:tab w:val="left" w:pos="1080"/>
                <w:tab w:val="left" w:leader="dot" w:pos="7380"/>
                <w:tab w:val="left" w:pos="7560"/>
              </w:tabs>
              <w:rPr>
                <w:bCs/>
                <w:sz w:val="20"/>
                <w:szCs w:val="20"/>
              </w:rPr>
            </w:pPr>
          </w:p>
          <w:p w:rsidR="00D42D0A" w:rsidRDefault="00D42D0A" w:rsidP="008D6755">
            <w:pPr>
              <w:tabs>
                <w:tab w:val="right" w:pos="480"/>
                <w:tab w:val="left" w:pos="1080"/>
                <w:tab w:val="left" w:leader="dot" w:pos="7380"/>
                <w:tab w:val="left" w:pos="7560"/>
              </w:tabs>
              <w:rPr>
                <w:bCs/>
                <w:sz w:val="20"/>
                <w:szCs w:val="20"/>
              </w:rPr>
            </w:pPr>
            <w:r>
              <w:rPr>
                <w:bCs/>
                <w:sz w:val="20"/>
                <w:szCs w:val="20"/>
              </w:rPr>
              <w:t>August 19 is move in day – one month from today.</w:t>
            </w:r>
          </w:p>
          <w:p w:rsidR="000C7A6B" w:rsidRPr="008D6755" w:rsidRDefault="000C7A6B" w:rsidP="008D6755">
            <w:pPr>
              <w:tabs>
                <w:tab w:val="right" w:pos="480"/>
                <w:tab w:val="left" w:pos="1080"/>
                <w:tab w:val="left" w:leader="dot" w:pos="7380"/>
                <w:tab w:val="left" w:pos="7560"/>
              </w:tabs>
              <w:rPr>
                <w:b/>
                <w:bCs/>
                <w:sz w:val="20"/>
                <w:szCs w:val="20"/>
              </w:rPr>
            </w:pPr>
          </w:p>
        </w:tc>
      </w:tr>
      <w:tr w:rsidR="0091328F" w:rsidTr="009B07D5">
        <w:tc>
          <w:tcPr>
            <w:tcW w:w="2088" w:type="dxa"/>
          </w:tcPr>
          <w:p w:rsidR="0091328F" w:rsidRDefault="00E11F22" w:rsidP="00E11F22">
            <w:pPr>
              <w:rPr>
                <w:b/>
                <w:color w:val="0000FF"/>
                <w:sz w:val="20"/>
                <w:szCs w:val="20"/>
              </w:rPr>
            </w:pPr>
            <w:r>
              <w:rPr>
                <w:b/>
                <w:color w:val="0000FF"/>
                <w:sz w:val="20"/>
                <w:szCs w:val="20"/>
              </w:rPr>
              <w:lastRenderedPageBreak/>
              <w:t>Draft EO Business Process for Distance Learning /Adult Student Recruitment (Regis)</w:t>
            </w:r>
          </w:p>
          <w:p w:rsidR="00AA291F" w:rsidRPr="00E11F22" w:rsidRDefault="00AA291F" w:rsidP="00E11F22">
            <w:pPr>
              <w:rPr>
                <w:b/>
                <w:color w:val="0000FF"/>
                <w:sz w:val="20"/>
                <w:szCs w:val="20"/>
              </w:rPr>
            </w:pPr>
          </w:p>
        </w:tc>
        <w:tc>
          <w:tcPr>
            <w:tcW w:w="6768" w:type="dxa"/>
          </w:tcPr>
          <w:p w:rsidR="00E11F22" w:rsidRDefault="00E11F22" w:rsidP="00E11F22">
            <w:pPr>
              <w:tabs>
                <w:tab w:val="right" w:pos="480"/>
                <w:tab w:val="left" w:pos="1080"/>
                <w:tab w:val="left" w:leader="dot" w:pos="7380"/>
                <w:tab w:val="left" w:pos="7560"/>
              </w:tabs>
              <w:rPr>
                <w:bCs/>
                <w:sz w:val="20"/>
                <w:szCs w:val="20"/>
              </w:rPr>
            </w:pPr>
            <w:r>
              <w:rPr>
                <w:bCs/>
                <w:sz w:val="20"/>
                <w:szCs w:val="20"/>
              </w:rPr>
              <w:t xml:space="preserve">Regis distributed handouts and reviewed the information with COD.  Information is based on an EO retreat Carol facilitated with several constituents.  Regis would like feedback from </w:t>
            </w:r>
            <w:r w:rsidR="00C811BA">
              <w:rPr>
                <w:bCs/>
                <w:sz w:val="20"/>
                <w:szCs w:val="20"/>
              </w:rPr>
              <w:t xml:space="preserve">the </w:t>
            </w:r>
            <w:r>
              <w:rPr>
                <w:bCs/>
                <w:sz w:val="20"/>
                <w:szCs w:val="20"/>
              </w:rPr>
              <w:t>deans on the model presented. Comments can be sent to Regis by July 29</w:t>
            </w:r>
            <w:r w:rsidRPr="00600D73">
              <w:rPr>
                <w:bCs/>
                <w:sz w:val="20"/>
                <w:szCs w:val="20"/>
                <w:vertAlign w:val="superscript"/>
              </w:rPr>
              <w:t>th</w:t>
            </w:r>
            <w:r>
              <w:rPr>
                <w:bCs/>
                <w:sz w:val="20"/>
                <w:szCs w:val="20"/>
              </w:rPr>
              <w:t>.  Discussion ensued.</w:t>
            </w:r>
          </w:p>
          <w:p w:rsidR="0091328F" w:rsidRDefault="0091328F" w:rsidP="0091328F">
            <w:pPr>
              <w:tabs>
                <w:tab w:val="right" w:pos="480"/>
                <w:tab w:val="left" w:pos="1080"/>
                <w:tab w:val="left" w:leader="dot" w:pos="7380"/>
                <w:tab w:val="left" w:pos="7560"/>
              </w:tabs>
              <w:rPr>
                <w:bCs/>
                <w:sz w:val="20"/>
                <w:szCs w:val="20"/>
              </w:rPr>
            </w:pPr>
          </w:p>
        </w:tc>
      </w:tr>
      <w:tr w:rsidR="0088703F" w:rsidTr="009B07D5">
        <w:tc>
          <w:tcPr>
            <w:tcW w:w="2088" w:type="dxa"/>
          </w:tcPr>
          <w:p w:rsidR="0088703F" w:rsidRDefault="00AA291F" w:rsidP="00E478B5">
            <w:pPr>
              <w:rPr>
                <w:b/>
                <w:color w:val="0000FF"/>
                <w:sz w:val="20"/>
                <w:szCs w:val="20"/>
              </w:rPr>
            </w:pPr>
            <w:r>
              <w:rPr>
                <w:b/>
                <w:color w:val="0000FF"/>
                <w:sz w:val="20"/>
                <w:szCs w:val="20"/>
              </w:rPr>
              <w:t>Post Mortem on Summer Session (Beth)</w:t>
            </w:r>
          </w:p>
          <w:p w:rsidR="00A00B7C" w:rsidRDefault="00A00B7C" w:rsidP="00E478B5">
            <w:pPr>
              <w:rPr>
                <w:b/>
                <w:color w:val="0000FF"/>
                <w:sz w:val="20"/>
                <w:szCs w:val="20"/>
              </w:rPr>
            </w:pPr>
          </w:p>
        </w:tc>
        <w:tc>
          <w:tcPr>
            <w:tcW w:w="6768" w:type="dxa"/>
          </w:tcPr>
          <w:p w:rsidR="000942D5" w:rsidRDefault="00AA291F" w:rsidP="0091328F">
            <w:pPr>
              <w:tabs>
                <w:tab w:val="right" w:pos="480"/>
                <w:tab w:val="left" w:pos="1080"/>
                <w:tab w:val="left" w:leader="dot" w:pos="7380"/>
                <w:tab w:val="left" w:pos="7560"/>
              </w:tabs>
              <w:rPr>
                <w:bCs/>
                <w:sz w:val="20"/>
                <w:szCs w:val="20"/>
              </w:rPr>
            </w:pPr>
            <w:r>
              <w:rPr>
                <w:bCs/>
                <w:sz w:val="20"/>
                <w:szCs w:val="20"/>
              </w:rPr>
              <w:t xml:space="preserve">We will postpone this item until later this summer once all the tallies are in.  Deans will have summer monies to spend, we just don’t know how much yet. There was talk of losing summer dollars to GA – </w:t>
            </w:r>
            <w:r w:rsidRPr="00C811BA">
              <w:rPr>
                <w:bCs/>
                <w:sz w:val="20"/>
                <w:szCs w:val="20"/>
              </w:rPr>
              <w:t>Beth will follow up on this.</w:t>
            </w:r>
          </w:p>
        </w:tc>
      </w:tr>
      <w:tr w:rsidR="00306526" w:rsidTr="009B07D5">
        <w:tc>
          <w:tcPr>
            <w:tcW w:w="2088" w:type="dxa"/>
          </w:tcPr>
          <w:p w:rsidR="009A0B57" w:rsidRDefault="00A00B7C" w:rsidP="00E478B5">
            <w:pPr>
              <w:rPr>
                <w:b/>
                <w:color w:val="0000FF"/>
                <w:sz w:val="20"/>
                <w:szCs w:val="20"/>
              </w:rPr>
            </w:pPr>
            <w:r>
              <w:rPr>
                <w:b/>
                <w:color w:val="0000FF"/>
                <w:sz w:val="20"/>
                <w:szCs w:val="20"/>
              </w:rPr>
              <w:t>APR 15b DH and ADH Compensation (Beth)</w:t>
            </w:r>
          </w:p>
          <w:p w:rsidR="00A00B7C" w:rsidRPr="00306526" w:rsidRDefault="00A00B7C" w:rsidP="00E478B5">
            <w:pPr>
              <w:rPr>
                <w:b/>
                <w:color w:val="0000FF"/>
                <w:sz w:val="20"/>
                <w:szCs w:val="20"/>
              </w:rPr>
            </w:pPr>
          </w:p>
        </w:tc>
        <w:tc>
          <w:tcPr>
            <w:tcW w:w="6768" w:type="dxa"/>
          </w:tcPr>
          <w:p w:rsidR="00667CDB" w:rsidRDefault="00A00B7C" w:rsidP="00A00B7C">
            <w:pPr>
              <w:tabs>
                <w:tab w:val="right" w:pos="480"/>
                <w:tab w:val="left" w:pos="1080"/>
                <w:tab w:val="left" w:leader="dot" w:pos="7380"/>
                <w:tab w:val="left" w:pos="7560"/>
              </w:tabs>
              <w:rPr>
                <w:bCs/>
                <w:sz w:val="20"/>
                <w:szCs w:val="20"/>
              </w:rPr>
            </w:pPr>
            <w:r>
              <w:rPr>
                <w:bCs/>
                <w:sz w:val="20"/>
                <w:szCs w:val="20"/>
              </w:rPr>
              <w:t xml:space="preserve">Perry, Marie and Beth met regarding the attached document.  There are still some inconsistencies in the document – Perry identified these.  COD reviewed and discussion ensued.  Beth reminded COD to be consistent in nomenclature – there is an APR that addresses this.  </w:t>
            </w:r>
          </w:p>
          <w:p w:rsidR="00667CDB" w:rsidRDefault="00667CDB" w:rsidP="00A00B7C">
            <w:pPr>
              <w:tabs>
                <w:tab w:val="right" w:pos="480"/>
                <w:tab w:val="left" w:pos="1080"/>
                <w:tab w:val="left" w:leader="dot" w:pos="7380"/>
                <w:tab w:val="left" w:pos="7560"/>
              </w:tabs>
              <w:rPr>
                <w:bCs/>
                <w:sz w:val="20"/>
                <w:szCs w:val="20"/>
              </w:rPr>
            </w:pPr>
          </w:p>
          <w:p w:rsidR="00667CDB" w:rsidRDefault="00A00B7C" w:rsidP="00A00B7C">
            <w:pPr>
              <w:tabs>
                <w:tab w:val="right" w:pos="480"/>
                <w:tab w:val="left" w:pos="1080"/>
                <w:tab w:val="left" w:leader="dot" w:pos="7380"/>
                <w:tab w:val="left" w:pos="7560"/>
              </w:tabs>
              <w:rPr>
                <w:bCs/>
                <w:sz w:val="20"/>
                <w:szCs w:val="20"/>
              </w:rPr>
            </w:pPr>
            <w:r>
              <w:rPr>
                <w:bCs/>
                <w:sz w:val="20"/>
                <w:szCs w:val="20"/>
              </w:rPr>
              <w:t xml:space="preserve">Linda brought up looking at the department head formula that Kyle and AJ put together for our use – most of this has been cleaned up but there is a legacy there.  Does the formula need to be included?  How does this impact a large department?  </w:t>
            </w:r>
          </w:p>
          <w:p w:rsidR="00667CDB" w:rsidRDefault="00667CDB" w:rsidP="00A00B7C">
            <w:pPr>
              <w:tabs>
                <w:tab w:val="right" w:pos="480"/>
                <w:tab w:val="left" w:pos="1080"/>
                <w:tab w:val="left" w:leader="dot" w:pos="7380"/>
                <w:tab w:val="left" w:pos="7560"/>
              </w:tabs>
              <w:rPr>
                <w:bCs/>
                <w:sz w:val="20"/>
                <w:szCs w:val="20"/>
              </w:rPr>
            </w:pPr>
          </w:p>
          <w:p w:rsidR="00667CDB" w:rsidRDefault="00A00B7C" w:rsidP="00A00B7C">
            <w:pPr>
              <w:tabs>
                <w:tab w:val="right" w:pos="480"/>
                <w:tab w:val="left" w:pos="1080"/>
                <w:tab w:val="left" w:leader="dot" w:pos="7380"/>
                <w:tab w:val="left" w:pos="7560"/>
              </w:tabs>
              <w:rPr>
                <w:bCs/>
                <w:sz w:val="20"/>
                <w:szCs w:val="20"/>
              </w:rPr>
            </w:pPr>
            <w:r>
              <w:rPr>
                <w:bCs/>
                <w:sz w:val="20"/>
                <w:szCs w:val="20"/>
              </w:rPr>
              <w:t>We will meet again to discuss this APR – Beth will meet again with Perry and Marie and does anyone else want to join? Can we agree on at least the assistant DH with the clarification of load corrections Perry made? Discussion ensued.</w:t>
            </w:r>
          </w:p>
          <w:p w:rsidR="00667CDB" w:rsidRDefault="00667CDB" w:rsidP="00A00B7C">
            <w:pPr>
              <w:tabs>
                <w:tab w:val="right" w:pos="480"/>
                <w:tab w:val="left" w:pos="1080"/>
                <w:tab w:val="left" w:leader="dot" w:pos="7380"/>
                <w:tab w:val="left" w:pos="7560"/>
              </w:tabs>
              <w:rPr>
                <w:bCs/>
                <w:sz w:val="20"/>
                <w:szCs w:val="20"/>
              </w:rPr>
            </w:pPr>
          </w:p>
          <w:p w:rsidR="00A00B7C" w:rsidRDefault="00A00B7C" w:rsidP="00A00B7C">
            <w:pPr>
              <w:tabs>
                <w:tab w:val="right" w:pos="480"/>
                <w:tab w:val="left" w:pos="1080"/>
                <w:tab w:val="left" w:leader="dot" w:pos="7380"/>
                <w:tab w:val="left" w:pos="7560"/>
              </w:tabs>
              <w:rPr>
                <w:bCs/>
                <w:sz w:val="20"/>
                <w:szCs w:val="20"/>
              </w:rPr>
            </w:pPr>
            <w:r>
              <w:rPr>
                <w:bCs/>
                <w:sz w:val="20"/>
                <w:szCs w:val="20"/>
              </w:rPr>
              <w:t>If you have further feedback, please send that to Perry and Marie.  We will bring this back.</w:t>
            </w:r>
          </w:p>
          <w:p w:rsidR="00306526" w:rsidRDefault="00306526" w:rsidP="00306526">
            <w:pPr>
              <w:tabs>
                <w:tab w:val="right" w:pos="480"/>
                <w:tab w:val="left" w:pos="1080"/>
                <w:tab w:val="left" w:leader="dot" w:pos="7380"/>
                <w:tab w:val="left" w:pos="7560"/>
              </w:tabs>
              <w:rPr>
                <w:bCs/>
                <w:sz w:val="20"/>
                <w:szCs w:val="20"/>
              </w:rPr>
            </w:pPr>
          </w:p>
        </w:tc>
      </w:tr>
      <w:tr w:rsidR="00306526" w:rsidTr="009B07D5">
        <w:tc>
          <w:tcPr>
            <w:tcW w:w="2088" w:type="dxa"/>
          </w:tcPr>
          <w:p w:rsidR="009A0B57" w:rsidRPr="00B14C06" w:rsidRDefault="00AC338C" w:rsidP="00B14C06">
            <w:pPr>
              <w:rPr>
                <w:b/>
                <w:bCs/>
                <w:color w:val="0000FF"/>
                <w:sz w:val="20"/>
                <w:szCs w:val="20"/>
              </w:rPr>
            </w:pPr>
            <w:r>
              <w:rPr>
                <w:b/>
                <w:bCs/>
                <w:color w:val="0000FF"/>
                <w:sz w:val="20"/>
                <w:szCs w:val="20"/>
              </w:rPr>
              <w:t xml:space="preserve">Peer Selection Task </w:t>
            </w:r>
            <w:r>
              <w:rPr>
                <w:b/>
                <w:bCs/>
                <w:color w:val="0000FF"/>
                <w:sz w:val="20"/>
                <w:szCs w:val="20"/>
              </w:rPr>
              <w:lastRenderedPageBreak/>
              <w:t>Force Update (Beth)</w:t>
            </w:r>
          </w:p>
        </w:tc>
        <w:tc>
          <w:tcPr>
            <w:tcW w:w="6768" w:type="dxa"/>
          </w:tcPr>
          <w:p w:rsidR="00AC338C" w:rsidRPr="00601E86" w:rsidRDefault="00AC338C" w:rsidP="00AC338C">
            <w:pPr>
              <w:tabs>
                <w:tab w:val="right" w:pos="480"/>
                <w:tab w:val="left" w:pos="1080"/>
                <w:tab w:val="left" w:leader="dot" w:pos="7380"/>
                <w:tab w:val="left" w:pos="7560"/>
              </w:tabs>
              <w:rPr>
                <w:bCs/>
                <w:sz w:val="20"/>
                <w:szCs w:val="20"/>
              </w:rPr>
            </w:pPr>
            <w:r w:rsidRPr="00601E86">
              <w:rPr>
                <w:bCs/>
                <w:sz w:val="20"/>
                <w:szCs w:val="20"/>
              </w:rPr>
              <w:lastRenderedPageBreak/>
              <w:t xml:space="preserve">Anne will send out the handouts that were sent to those on the Task Force.  </w:t>
            </w:r>
            <w:r w:rsidRPr="00601E86">
              <w:rPr>
                <w:bCs/>
                <w:sz w:val="20"/>
                <w:szCs w:val="20"/>
              </w:rPr>
              <w:lastRenderedPageBreak/>
              <w:t>Things considered were</w:t>
            </w:r>
            <w:r>
              <w:rPr>
                <w:bCs/>
                <w:sz w:val="20"/>
                <w:szCs w:val="20"/>
              </w:rPr>
              <w:t xml:space="preserve"> </w:t>
            </w:r>
            <w:r w:rsidRPr="00601E86">
              <w:rPr>
                <w:bCs/>
                <w:sz w:val="20"/>
                <w:szCs w:val="20"/>
              </w:rPr>
              <w:t xml:space="preserve">general Carnegie </w:t>
            </w:r>
            <w:r w:rsidR="00CB7912">
              <w:rPr>
                <w:bCs/>
                <w:sz w:val="20"/>
                <w:szCs w:val="20"/>
              </w:rPr>
              <w:t xml:space="preserve">classification as well as the voluntary Carnegie </w:t>
            </w:r>
            <w:r w:rsidRPr="00601E86">
              <w:rPr>
                <w:bCs/>
                <w:sz w:val="20"/>
                <w:szCs w:val="20"/>
              </w:rPr>
              <w:t>engaged classification</w:t>
            </w:r>
            <w:r w:rsidR="00CB7912">
              <w:rPr>
                <w:bCs/>
                <w:sz w:val="20"/>
                <w:szCs w:val="20"/>
              </w:rPr>
              <w:t>.  They</w:t>
            </w:r>
            <w:r w:rsidRPr="00601E86">
              <w:rPr>
                <w:bCs/>
                <w:sz w:val="20"/>
                <w:szCs w:val="20"/>
              </w:rPr>
              <w:t xml:space="preserve"> then controlled for the performance based funding targets using a tool that GA provided us. We still are not certain how this information is going to be used going forward, but we believe it is goi</w:t>
            </w:r>
            <w:r>
              <w:rPr>
                <w:bCs/>
                <w:sz w:val="20"/>
                <w:szCs w:val="20"/>
              </w:rPr>
              <w:t>ng to be used more so than ever</w:t>
            </w:r>
            <w:r w:rsidRPr="00601E86">
              <w:rPr>
                <w:bCs/>
                <w:sz w:val="20"/>
                <w:szCs w:val="20"/>
              </w:rPr>
              <w:t xml:space="preserve"> before.</w:t>
            </w:r>
          </w:p>
          <w:p w:rsidR="00306526" w:rsidRDefault="00306526" w:rsidP="0091328F">
            <w:pPr>
              <w:tabs>
                <w:tab w:val="right" w:pos="480"/>
                <w:tab w:val="left" w:pos="1080"/>
                <w:tab w:val="left" w:leader="dot" w:pos="7380"/>
                <w:tab w:val="left" w:pos="7560"/>
              </w:tabs>
              <w:rPr>
                <w:bCs/>
                <w:sz w:val="20"/>
                <w:szCs w:val="20"/>
              </w:rPr>
            </w:pPr>
          </w:p>
        </w:tc>
      </w:tr>
      <w:tr w:rsidR="00F37A4E" w:rsidTr="009B07D5">
        <w:tc>
          <w:tcPr>
            <w:tcW w:w="2088" w:type="dxa"/>
          </w:tcPr>
          <w:p w:rsidR="00F37A4E" w:rsidRPr="00AC338C" w:rsidRDefault="00AC338C" w:rsidP="00AC338C">
            <w:pPr>
              <w:rPr>
                <w:b/>
                <w:bCs/>
                <w:color w:val="0000FF"/>
                <w:sz w:val="20"/>
                <w:szCs w:val="20"/>
              </w:rPr>
            </w:pPr>
            <w:r>
              <w:rPr>
                <w:b/>
                <w:bCs/>
                <w:color w:val="0000FF"/>
                <w:sz w:val="20"/>
                <w:szCs w:val="20"/>
              </w:rPr>
              <w:lastRenderedPageBreak/>
              <w:t>Class Size Guidelines (Beth)</w:t>
            </w:r>
          </w:p>
        </w:tc>
        <w:tc>
          <w:tcPr>
            <w:tcW w:w="6768" w:type="dxa"/>
          </w:tcPr>
          <w:p w:rsidR="00AC338C" w:rsidRPr="00B10507" w:rsidRDefault="00AC338C" w:rsidP="00AC338C">
            <w:pPr>
              <w:tabs>
                <w:tab w:val="right" w:pos="480"/>
                <w:tab w:val="left" w:pos="1080"/>
                <w:tab w:val="left" w:leader="dot" w:pos="7380"/>
                <w:tab w:val="left" w:pos="7560"/>
              </w:tabs>
              <w:rPr>
                <w:bCs/>
                <w:sz w:val="20"/>
                <w:szCs w:val="20"/>
              </w:rPr>
            </w:pPr>
            <w:r w:rsidRPr="00B10507">
              <w:rPr>
                <w:bCs/>
                <w:sz w:val="20"/>
                <w:szCs w:val="20"/>
              </w:rPr>
              <w:t xml:space="preserve">Beth asked for comments on this handout. Discussion ensued. Beth </w:t>
            </w:r>
            <w:r>
              <w:rPr>
                <w:bCs/>
                <w:sz w:val="20"/>
                <w:szCs w:val="20"/>
              </w:rPr>
              <w:t xml:space="preserve">will </w:t>
            </w:r>
            <w:r w:rsidRPr="00B10507">
              <w:rPr>
                <w:bCs/>
                <w:sz w:val="20"/>
                <w:szCs w:val="20"/>
              </w:rPr>
              <w:t xml:space="preserve">review the changes that are to go in the faculty handbook. </w:t>
            </w:r>
          </w:p>
          <w:p w:rsidR="00F37A4E" w:rsidRDefault="00F37A4E" w:rsidP="00F37A4E">
            <w:pPr>
              <w:tabs>
                <w:tab w:val="right" w:pos="480"/>
                <w:tab w:val="left" w:pos="108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96678A" w:rsidP="00595C61">
            <w:pPr>
              <w:rPr>
                <w:b/>
                <w:color w:val="0000FF"/>
                <w:sz w:val="20"/>
                <w:szCs w:val="20"/>
              </w:rPr>
            </w:pPr>
            <w:r>
              <w:rPr>
                <w:b/>
                <w:color w:val="0000FF"/>
                <w:sz w:val="20"/>
                <w:szCs w:val="20"/>
              </w:rPr>
              <w:t>Budget</w:t>
            </w:r>
          </w:p>
        </w:tc>
        <w:tc>
          <w:tcPr>
            <w:tcW w:w="6768" w:type="dxa"/>
          </w:tcPr>
          <w:p w:rsidR="00262417" w:rsidRPr="00975EC2" w:rsidRDefault="00262417" w:rsidP="00262417">
            <w:pPr>
              <w:tabs>
                <w:tab w:val="right" w:pos="480"/>
                <w:tab w:val="left" w:pos="720"/>
                <w:tab w:val="left" w:leader="dot" w:pos="7380"/>
                <w:tab w:val="left" w:pos="7560"/>
              </w:tabs>
              <w:rPr>
                <w:bCs/>
                <w:sz w:val="20"/>
                <w:szCs w:val="20"/>
              </w:rPr>
            </w:pPr>
            <w:r>
              <w:rPr>
                <w:bCs/>
                <w:sz w:val="20"/>
                <w:szCs w:val="20"/>
              </w:rPr>
              <w:t xml:space="preserve">We </w:t>
            </w:r>
            <w:r w:rsidRPr="00975EC2">
              <w:rPr>
                <w:bCs/>
                <w:sz w:val="20"/>
                <w:szCs w:val="20"/>
              </w:rPr>
              <w:t xml:space="preserve">still do not have </w:t>
            </w:r>
            <w:r>
              <w:rPr>
                <w:bCs/>
                <w:sz w:val="20"/>
                <w:szCs w:val="20"/>
              </w:rPr>
              <w:t xml:space="preserve">the </w:t>
            </w:r>
            <w:r w:rsidRPr="00975EC2">
              <w:rPr>
                <w:bCs/>
                <w:sz w:val="20"/>
                <w:szCs w:val="20"/>
              </w:rPr>
              <w:t>final cut for our division – our understanding from Robert E</w:t>
            </w:r>
            <w:r>
              <w:rPr>
                <w:bCs/>
                <w:sz w:val="20"/>
                <w:szCs w:val="20"/>
              </w:rPr>
              <w:t>dwards</w:t>
            </w:r>
            <w:r w:rsidRPr="00975EC2">
              <w:rPr>
                <w:bCs/>
                <w:sz w:val="20"/>
                <w:szCs w:val="20"/>
              </w:rPr>
              <w:t xml:space="preserve"> is the cuts will not necessarily be across division</w:t>
            </w:r>
            <w:r>
              <w:rPr>
                <w:bCs/>
                <w:sz w:val="20"/>
                <w:szCs w:val="20"/>
              </w:rPr>
              <w:t>s.  There are still open questions as to how much carry forward WCU will receive and the percentage of local tuition.</w:t>
            </w:r>
            <w:r w:rsidRPr="00975EC2">
              <w:rPr>
                <w:bCs/>
                <w:sz w:val="20"/>
                <w:szCs w:val="20"/>
              </w:rPr>
              <w:t xml:space="preserve"> Beth will let you know as soon as she </w:t>
            </w:r>
            <w:r w:rsidR="00CB7912">
              <w:rPr>
                <w:bCs/>
                <w:sz w:val="20"/>
                <w:szCs w:val="20"/>
              </w:rPr>
              <w:t>determines</w:t>
            </w:r>
            <w:r w:rsidRPr="00975EC2">
              <w:rPr>
                <w:bCs/>
                <w:sz w:val="20"/>
                <w:szCs w:val="20"/>
              </w:rPr>
              <w:t xml:space="preserve">.  </w:t>
            </w:r>
          </w:p>
          <w:p w:rsidR="00E53DA5" w:rsidRPr="00E53DA5" w:rsidRDefault="00E53DA5" w:rsidP="003F707D">
            <w:pPr>
              <w:tabs>
                <w:tab w:val="right" w:pos="480"/>
                <w:tab w:val="left" w:pos="720"/>
                <w:tab w:val="left" w:leader="dot" w:pos="7380"/>
                <w:tab w:val="left" w:pos="7560"/>
              </w:tabs>
              <w:rPr>
                <w:b/>
                <w:color w:val="0000FF"/>
                <w:sz w:val="20"/>
                <w:szCs w:val="20"/>
              </w:rPr>
            </w:pPr>
          </w:p>
        </w:tc>
      </w:tr>
      <w:tr w:rsidR="00675C60" w:rsidTr="00AD76D7">
        <w:tc>
          <w:tcPr>
            <w:tcW w:w="2088" w:type="dxa"/>
          </w:tcPr>
          <w:p w:rsidR="00675C60" w:rsidRDefault="00E97604" w:rsidP="00595C61">
            <w:pPr>
              <w:rPr>
                <w:b/>
                <w:color w:val="0000FF"/>
                <w:sz w:val="20"/>
                <w:szCs w:val="20"/>
              </w:rPr>
            </w:pPr>
            <w:r>
              <w:rPr>
                <w:b/>
                <w:color w:val="0000FF"/>
                <w:sz w:val="20"/>
                <w:szCs w:val="20"/>
              </w:rPr>
              <w:t>Executive Council Retreat</w:t>
            </w:r>
          </w:p>
        </w:tc>
        <w:tc>
          <w:tcPr>
            <w:tcW w:w="6768" w:type="dxa"/>
          </w:tcPr>
          <w:p w:rsidR="00151EFC" w:rsidRPr="00975EC2" w:rsidRDefault="00151EFC" w:rsidP="00151EFC">
            <w:pPr>
              <w:tabs>
                <w:tab w:val="right" w:pos="480"/>
                <w:tab w:val="left" w:pos="720"/>
                <w:tab w:val="left" w:leader="dot" w:pos="7380"/>
                <w:tab w:val="left" w:pos="7560"/>
              </w:tabs>
              <w:rPr>
                <w:bCs/>
                <w:sz w:val="20"/>
                <w:szCs w:val="20"/>
              </w:rPr>
            </w:pPr>
            <w:r>
              <w:rPr>
                <w:bCs/>
                <w:sz w:val="20"/>
                <w:szCs w:val="20"/>
              </w:rPr>
              <w:t>Beth will have 15 minutes to highlight items from the Academic Affairs D</w:t>
            </w:r>
            <w:r w:rsidRPr="00975EC2">
              <w:rPr>
                <w:bCs/>
                <w:sz w:val="20"/>
                <w:szCs w:val="20"/>
              </w:rPr>
              <w:t>ivision</w:t>
            </w:r>
            <w:r>
              <w:rPr>
                <w:bCs/>
                <w:sz w:val="20"/>
                <w:szCs w:val="20"/>
              </w:rPr>
              <w:t>. Please s</w:t>
            </w:r>
            <w:r w:rsidRPr="00975EC2">
              <w:rPr>
                <w:bCs/>
                <w:sz w:val="20"/>
                <w:szCs w:val="20"/>
              </w:rPr>
              <w:t>end to Anne by 4:00 tomorrow</w:t>
            </w:r>
            <w:r w:rsidR="00C811BA">
              <w:rPr>
                <w:bCs/>
                <w:sz w:val="20"/>
                <w:szCs w:val="20"/>
              </w:rPr>
              <w:t>: 1)</w:t>
            </w:r>
            <w:r w:rsidRPr="00975EC2">
              <w:rPr>
                <w:bCs/>
                <w:sz w:val="20"/>
                <w:szCs w:val="20"/>
              </w:rPr>
              <w:t xml:space="preserve"> things you are particularly</w:t>
            </w:r>
            <w:r>
              <w:rPr>
                <w:bCs/>
                <w:sz w:val="20"/>
                <w:szCs w:val="20"/>
              </w:rPr>
              <w:t xml:space="preserve"> proud of that are current,</w:t>
            </w:r>
            <w:r w:rsidR="00C811BA">
              <w:rPr>
                <w:bCs/>
                <w:sz w:val="20"/>
                <w:szCs w:val="20"/>
              </w:rPr>
              <w:t xml:space="preserve"> 2)</w:t>
            </w:r>
            <w:r>
              <w:rPr>
                <w:bCs/>
                <w:sz w:val="20"/>
                <w:szCs w:val="20"/>
              </w:rPr>
              <w:t xml:space="preserve"> </w:t>
            </w:r>
            <w:r w:rsidRPr="00975EC2">
              <w:rPr>
                <w:bCs/>
                <w:sz w:val="20"/>
                <w:szCs w:val="20"/>
              </w:rPr>
              <w:t>long term challenges as you move forward and</w:t>
            </w:r>
            <w:r w:rsidR="00C811BA">
              <w:rPr>
                <w:bCs/>
                <w:sz w:val="20"/>
                <w:szCs w:val="20"/>
              </w:rPr>
              <w:t>; 3)</w:t>
            </w:r>
            <w:r w:rsidRPr="00975EC2">
              <w:rPr>
                <w:bCs/>
                <w:sz w:val="20"/>
                <w:szCs w:val="20"/>
              </w:rPr>
              <w:t xml:space="preserve"> what you see as the big agenda items for the next year – all of these for your unit/college or division as a whole.</w:t>
            </w:r>
          </w:p>
          <w:p w:rsidR="00BE3C65" w:rsidRPr="00137A4C" w:rsidRDefault="00BE3C65" w:rsidP="001668D8">
            <w:pPr>
              <w:tabs>
                <w:tab w:val="right" w:pos="480"/>
                <w:tab w:val="left" w:pos="720"/>
                <w:tab w:val="left" w:leader="dot" w:pos="7380"/>
                <w:tab w:val="left" w:pos="7560"/>
              </w:tabs>
              <w:rPr>
                <w:bCs/>
                <w:sz w:val="20"/>
                <w:szCs w:val="20"/>
              </w:rPr>
            </w:pPr>
          </w:p>
        </w:tc>
      </w:tr>
      <w:tr w:rsidR="00E74401" w:rsidTr="00AD76D7">
        <w:tc>
          <w:tcPr>
            <w:tcW w:w="2088" w:type="dxa"/>
          </w:tcPr>
          <w:p w:rsidR="00E74401" w:rsidRDefault="00E30756" w:rsidP="00595C61">
            <w:pPr>
              <w:rPr>
                <w:b/>
                <w:color w:val="0000FF"/>
                <w:sz w:val="20"/>
                <w:szCs w:val="20"/>
              </w:rPr>
            </w:pPr>
            <w:r>
              <w:rPr>
                <w:b/>
                <w:color w:val="0000FF"/>
                <w:sz w:val="20"/>
                <w:szCs w:val="20"/>
              </w:rPr>
              <w:t>Discretionary Dollars</w:t>
            </w:r>
          </w:p>
        </w:tc>
        <w:tc>
          <w:tcPr>
            <w:tcW w:w="6768" w:type="dxa"/>
          </w:tcPr>
          <w:p w:rsidR="00E30756" w:rsidRPr="00975EC2" w:rsidRDefault="00E30756" w:rsidP="00E30756">
            <w:pPr>
              <w:tabs>
                <w:tab w:val="right" w:pos="480"/>
                <w:tab w:val="left" w:pos="720"/>
                <w:tab w:val="left" w:leader="dot" w:pos="7380"/>
                <w:tab w:val="left" w:pos="7560"/>
              </w:tabs>
              <w:rPr>
                <w:bCs/>
                <w:sz w:val="20"/>
                <w:szCs w:val="20"/>
              </w:rPr>
            </w:pPr>
            <w:r>
              <w:rPr>
                <w:bCs/>
                <w:sz w:val="20"/>
                <w:szCs w:val="20"/>
              </w:rPr>
              <w:t>There will be no discretionary dollars.  We have been given a few points for New Faculty Orientation</w:t>
            </w:r>
            <w:r w:rsidRPr="00975EC2">
              <w:rPr>
                <w:bCs/>
                <w:sz w:val="20"/>
                <w:szCs w:val="20"/>
              </w:rPr>
              <w:t>, but our understanding is there will be no di</w:t>
            </w:r>
            <w:r>
              <w:rPr>
                <w:bCs/>
                <w:sz w:val="20"/>
                <w:szCs w:val="20"/>
              </w:rPr>
              <w:t>scretionary dollars this year. We a</w:t>
            </w:r>
            <w:r w:rsidRPr="00975EC2">
              <w:rPr>
                <w:bCs/>
                <w:sz w:val="20"/>
                <w:szCs w:val="20"/>
              </w:rPr>
              <w:t>sked</w:t>
            </w:r>
            <w:r>
              <w:rPr>
                <w:bCs/>
                <w:sz w:val="20"/>
                <w:szCs w:val="20"/>
              </w:rPr>
              <w:t xml:space="preserve"> if we can relax the rules to b</w:t>
            </w:r>
            <w:r w:rsidRPr="00975EC2">
              <w:rPr>
                <w:bCs/>
                <w:sz w:val="20"/>
                <w:szCs w:val="20"/>
              </w:rPr>
              <w:t>ring things in off campus</w:t>
            </w:r>
            <w:r w:rsidR="00CB7912">
              <w:rPr>
                <w:bCs/>
                <w:sz w:val="20"/>
                <w:szCs w:val="20"/>
              </w:rPr>
              <w:t xml:space="preserve"> since we may pay for refreshments out of pocket if discretionary funds are not available</w:t>
            </w:r>
            <w:r w:rsidRPr="00975EC2">
              <w:rPr>
                <w:bCs/>
                <w:sz w:val="20"/>
                <w:szCs w:val="20"/>
              </w:rPr>
              <w:t>.</w:t>
            </w:r>
            <w:r>
              <w:rPr>
                <w:bCs/>
                <w:sz w:val="20"/>
                <w:szCs w:val="20"/>
              </w:rPr>
              <w:t xml:space="preserve">  Robert is checking on this.  We are a</w:t>
            </w:r>
            <w:r w:rsidRPr="00975EC2">
              <w:rPr>
                <w:bCs/>
                <w:sz w:val="20"/>
                <w:szCs w:val="20"/>
              </w:rPr>
              <w:t xml:space="preserve">lso seeing if </w:t>
            </w:r>
            <w:r>
              <w:rPr>
                <w:bCs/>
                <w:sz w:val="20"/>
                <w:szCs w:val="20"/>
              </w:rPr>
              <w:t xml:space="preserve">we </w:t>
            </w:r>
            <w:r w:rsidR="00C811BA">
              <w:rPr>
                <w:bCs/>
                <w:sz w:val="20"/>
                <w:szCs w:val="20"/>
              </w:rPr>
              <w:t>pay</w:t>
            </w:r>
            <w:r w:rsidRPr="00975EC2">
              <w:rPr>
                <w:bCs/>
                <w:sz w:val="20"/>
                <w:szCs w:val="20"/>
              </w:rPr>
              <w:t xml:space="preserve"> out of pocket can we get credit for this and/or will Aramark lower their prices.  You will receive an official memo regarding these</w:t>
            </w:r>
            <w:r w:rsidR="00C811BA">
              <w:rPr>
                <w:bCs/>
                <w:sz w:val="20"/>
                <w:szCs w:val="20"/>
              </w:rPr>
              <w:t xml:space="preserve"> questions</w:t>
            </w:r>
            <w:r w:rsidRPr="00975EC2">
              <w:rPr>
                <w:bCs/>
                <w:sz w:val="20"/>
                <w:szCs w:val="20"/>
              </w:rPr>
              <w:t>.</w:t>
            </w:r>
          </w:p>
          <w:p w:rsidR="00E74401" w:rsidRPr="00137A4C" w:rsidRDefault="00E74401" w:rsidP="00BE3C65">
            <w:pPr>
              <w:tabs>
                <w:tab w:val="right" w:pos="480"/>
                <w:tab w:val="left" w:pos="720"/>
                <w:tab w:val="left" w:leader="dot" w:pos="7380"/>
                <w:tab w:val="left" w:pos="7560"/>
              </w:tabs>
              <w:rPr>
                <w:bCs/>
                <w:sz w:val="20"/>
                <w:szCs w:val="20"/>
              </w:rPr>
            </w:pPr>
          </w:p>
        </w:tc>
      </w:tr>
      <w:tr w:rsidR="00651D4A" w:rsidTr="00AD76D7">
        <w:tc>
          <w:tcPr>
            <w:tcW w:w="2088" w:type="dxa"/>
          </w:tcPr>
          <w:p w:rsidR="00651D4A" w:rsidRDefault="00462202" w:rsidP="00595C61">
            <w:pPr>
              <w:rPr>
                <w:b/>
                <w:color w:val="0000FF"/>
                <w:sz w:val="20"/>
                <w:szCs w:val="20"/>
              </w:rPr>
            </w:pPr>
            <w:r>
              <w:rPr>
                <w:b/>
                <w:color w:val="0000FF"/>
                <w:sz w:val="20"/>
                <w:szCs w:val="20"/>
              </w:rPr>
              <w:t>Freshman Convocation</w:t>
            </w:r>
          </w:p>
        </w:tc>
        <w:tc>
          <w:tcPr>
            <w:tcW w:w="6768" w:type="dxa"/>
          </w:tcPr>
          <w:p w:rsidR="00462202" w:rsidRPr="00975EC2" w:rsidRDefault="00462202" w:rsidP="00462202">
            <w:pPr>
              <w:tabs>
                <w:tab w:val="right" w:pos="480"/>
                <w:tab w:val="left" w:pos="720"/>
                <w:tab w:val="left" w:leader="dot" w:pos="7380"/>
                <w:tab w:val="left" w:pos="7560"/>
              </w:tabs>
              <w:rPr>
                <w:bCs/>
                <w:sz w:val="20"/>
                <w:szCs w:val="20"/>
              </w:rPr>
            </w:pPr>
            <w:r>
              <w:rPr>
                <w:bCs/>
                <w:sz w:val="20"/>
                <w:szCs w:val="20"/>
              </w:rPr>
              <w:t xml:space="preserve">Dr. </w:t>
            </w:r>
            <w:r w:rsidRPr="00975EC2">
              <w:rPr>
                <w:bCs/>
                <w:sz w:val="20"/>
                <w:szCs w:val="20"/>
              </w:rPr>
              <w:t>Belcher w</w:t>
            </w:r>
            <w:r w:rsidR="00C811BA">
              <w:rPr>
                <w:bCs/>
                <w:sz w:val="20"/>
                <w:szCs w:val="20"/>
              </w:rPr>
              <w:t>ould like</w:t>
            </w:r>
            <w:r w:rsidRPr="00975EC2">
              <w:rPr>
                <w:bCs/>
                <w:sz w:val="20"/>
                <w:szCs w:val="20"/>
              </w:rPr>
              <w:t xml:space="preserve"> student groups present and a </w:t>
            </w:r>
            <w:r w:rsidR="00CB7912">
              <w:rPr>
                <w:bCs/>
                <w:sz w:val="20"/>
                <w:szCs w:val="20"/>
              </w:rPr>
              <w:t>lar</w:t>
            </w:r>
            <w:r w:rsidR="00CB7912" w:rsidRPr="00975EC2">
              <w:rPr>
                <w:bCs/>
                <w:sz w:val="20"/>
                <w:szCs w:val="20"/>
              </w:rPr>
              <w:t xml:space="preserve">ge </w:t>
            </w:r>
            <w:r w:rsidRPr="00975EC2">
              <w:rPr>
                <w:bCs/>
                <w:sz w:val="20"/>
                <w:szCs w:val="20"/>
              </w:rPr>
              <w:t>faculty representation</w:t>
            </w:r>
            <w:r>
              <w:rPr>
                <w:bCs/>
                <w:sz w:val="20"/>
                <w:szCs w:val="20"/>
              </w:rPr>
              <w:t xml:space="preserve"> at Freshman Convocation on</w:t>
            </w:r>
            <w:r w:rsidRPr="00975EC2">
              <w:rPr>
                <w:bCs/>
                <w:sz w:val="20"/>
                <w:szCs w:val="20"/>
              </w:rPr>
              <w:t xml:space="preserve"> Aug</w:t>
            </w:r>
            <w:r>
              <w:rPr>
                <w:bCs/>
                <w:sz w:val="20"/>
                <w:szCs w:val="20"/>
              </w:rPr>
              <w:t>ust</w:t>
            </w:r>
            <w:r w:rsidRPr="00975EC2">
              <w:rPr>
                <w:bCs/>
                <w:sz w:val="20"/>
                <w:szCs w:val="20"/>
              </w:rPr>
              <w:t xml:space="preserve"> 19, 5:</w:t>
            </w:r>
            <w:r w:rsidR="00CB7912">
              <w:rPr>
                <w:bCs/>
                <w:sz w:val="20"/>
                <w:szCs w:val="20"/>
              </w:rPr>
              <w:t>30</w:t>
            </w:r>
            <w:r w:rsidRPr="00975EC2">
              <w:rPr>
                <w:bCs/>
                <w:sz w:val="20"/>
                <w:szCs w:val="20"/>
              </w:rPr>
              <w:t>,</w:t>
            </w:r>
            <w:r w:rsidR="00C811BA">
              <w:rPr>
                <w:bCs/>
                <w:sz w:val="20"/>
                <w:szCs w:val="20"/>
              </w:rPr>
              <w:t xml:space="preserve"> in</w:t>
            </w:r>
            <w:r w:rsidRPr="00975EC2">
              <w:rPr>
                <w:bCs/>
                <w:sz w:val="20"/>
                <w:szCs w:val="20"/>
              </w:rPr>
              <w:t xml:space="preserve"> Rams</w:t>
            </w:r>
            <w:r>
              <w:rPr>
                <w:bCs/>
                <w:sz w:val="20"/>
                <w:szCs w:val="20"/>
              </w:rPr>
              <w:t>ey.  Please</w:t>
            </w:r>
            <w:r w:rsidRPr="00975EC2">
              <w:rPr>
                <w:bCs/>
                <w:sz w:val="20"/>
                <w:szCs w:val="20"/>
              </w:rPr>
              <w:t xml:space="preserve"> </w:t>
            </w:r>
            <w:r w:rsidR="00C811BA">
              <w:rPr>
                <w:bCs/>
                <w:sz w:val="20"/>
                <w:szCs w:val="20"/>
              </w:rPr>
              <w:t>request</w:t>
            </w:r>
            <w:r w:rsidRPr="00975EC2">
              <w:rPr>
                <w:bCs/>
                <w:sz w:val="20"/>
                <w:szCs w:val="20"/>
              </w:rPr>
              <w:t xml:space="preserve"> </w:t>
            </w:r>
            <w:r>
              <w:rPr>
                <w:bCs/>
                <w:sz w:val="20"/>
                <w:szCs w:val="20"/>
              </w:rPr>
              <w:t xml:space="preserve">your </w:t>
            </w:r>
            <w:r w:rsidR="00C811BA">
              <w:rPr>
                <w:bCs/>
                <w:sz w:val="20"/>
                <w:szCs w:val="20"/>
              </w:rPr>
              <w:t>faculty attend</w:t>
            </w:r>
            <w:r w:rsidRPr="00975EC2">
              <w:rPr>
                <w:bCs/>
                <w:sz w:val="20"/>
                <w:szCs w:val="20"/>
              </w:rPr>
              <w:t xml:space="preserve"> Freshman convocation.  Beth will ask David to send out this request as well.</w:t>
            </w:r>
          </w:p>
          <w:p w:rsidR="00DB02F1" w:rsidRPr="00137A4C" w:rsidRDefault="00DB02F1" w:rsidP="00DB02F1">
            <w:pPr>
              <w:tabs>
                <w:tab w:val="right" w:pos="480"/>
                <w:tab w:val="left" w:pos="720"/>
                <w:tab w:val="left" w:leader="dot" w:pos="7380"/>
                <w:tab w:val="left" w:pos="7560"/>
              </w:tabs>
              <w:rPr>
                <w:bCs/>
                <w:sz w:val="20"/>
                <w:szCs w:val="20"/>
              </w:rPr>
            </w:pPr>
          </w:p>
        </w:tc>
      </w:tr>
      <w:tr w:rsidR="00DB02F1" w:rsidTr="00AD76D7">
        <w:tc>
          <w:tcPr>
            <w:tcW w:w="2088" w:type="dxa"/>
          </w:tcPr>
          <w:p w:rsidR="00DB02F1" w:rsidRPr="006731A3" w:rsidRDefault="00462202" w:rsidP="006731A3">
            <w:pPr>
              <w:rPr>
                <w:b/>
                <w:color w:val="0000FF"/>
                <w:sz w:val="20"/>
                <w:szCs w:val="20"/>
              </w:rPr>
            </w:pPr>
            <w:r>
              <w:rPr>
                <w:b/>
                <w:color w:val="0000FF"/>
                <w:sz w:val="20"/>
                <w:szCs w:val="20"/>
              </w:rPr>
              <w:t>Spangler Grant</w:t>
            </w:r>
          </w:p>
        </w:tc>
        <w:tc>
          <w:tcPr>
            <w:tcW w:w="6768" w:type="dxa"/>
          </w:tcPr>
          <w:p w:rsidR="009A0AD3" w:rsidRPr="00975EC2" w:rsidRDefault="009A0AD3" w:rsidP="009A0AD3">
            <w:pPr>
              <w:tabs>
                <w:tab w:val="right" w:pos="480"/>
                <w:tab w:val="left" w:pos="720"/>
                <w:tab w:val="left" w:leader="dot" w:pos="7380"/>
                <w:tab w:val="left" w:pos="7560"/>
              </w:tabs>
              <w:rPr>
                <w:bCs/>
                <w:sz w:val="20"/>
                <w:szCs w:val="20"/>
              </w:rPr>
            </w:pPr>
            <w:r w:rsidRPr="00975EC2">
              <w:rPr>
                <w:bCs/>
                <w:sz w:val="20"/>
                <w:szCs w:val="20"/>
              </w:rPr>
              <w:t>Beth is meeting with Clifton next w</w:t>
            </w:r>
            <w:r>
              <w:rPr>
                <w:bCs/>
                <w:sz w:val="20"/>
                <w:szCs w:val="20"/>
              </w:rPr>
              <w:t>eek to get clarification on the possibility of another grant</w:t>
            </w:r>
            <w:r w:rsidRPr="00975EC2">
              <w:rPr>
                <w:bCs/>
                <w:sz w:val="20"/>
                <w:szCs w:val="20"/>
              </w:rPr>
              <w:t xml:space="preserve">. This is due Aug 1 – Spangler grant match. These are only for certain disciplines – high need areas.  Every college is represented in some way. If there is a request for one, Beth will ask you to submit information regarding what your needs are </w:t>
            </w:r>
            <w:r w:rsidR="00CB7912">
              <w:rPr>
                <w:bCs/>
                <w:sz w:val="20"/>
                <w:szCs w:val="20"/>
              </w:rPr>
              <w:t>for</w:t>
            </w:r>
            <w:r w:rsidR="00CB7912" w:rsidRPr="00975EC2">
              <w:rPr>
                <w:bCs/>
                <w:sz w:val="20"/>
                <w:szCs w:val="20"/>
              </w:rPr>
              <w:t xml:space="preserve"> </w:t>
            </w:r>
            <w:r w:rsidRPr="00975EC2">
              <w:rPr>
                <w:bCs/>
                <w:sz w:val="20"/>
                <w:szCs w:val="20"/>
              </w:rPr>
              <w:t>an endowed professorship. The deans are adamant we need to focus on scholarships and fellowships</w:t>
            </w:r>
            <w:r>
              <w:rPr>
                <w:bCs/>
                <w:sz w:val="20"/>
                <w:szCs w:val="20"/>
              </w:rPr>
              <w:t>, not endowed professorships</w:t>
            </w:r>
            <w:r w:rsidRPr="00975EC2">
              <w:rPr>
                <w:bCs/>
                <w:sz w:val="20"/>
                <w:szCs w:val="20"/>
              </w:rPr>
              <w:t xml:space="preserve">.  Discussion ensued. </w:t>
            </w:r>
          </w:p>
          <w:p w:rsidR="00DB02F1" w:rsidRPr="00137A4C" w:rsidRDefault="00DB02F1" w:rsidP="00651D4A">
            <w:pPr>
              <w:tabs>
                <w:tab w:val="right" w:pos="480"/>
                <w:tab w:val="left" w:pos="720"/>
                <w:tab w:val="left" w:leader="dot" w:pos="7380"/>
                <w:tab w:val="left" w:pos="7560"/>
              </w:tabs>
              <w:rPr>
                <w:bCs/>
                <w:sz w:val="20"/>
                <w:szCs w:val="20"/>
              </w:rPr>
            </w:pPr>
          </w:p>
        </w:tc>
      </w:tr>
      <w:tr w:rsidR="00D53872" w:rsidTr="00AD76D7">
        <w:tc>
          <w:tcPr>
            <w:tcW w:w="2088" w:type="dxa"/>
          </w:tcPr>
          <w:p w:rsidR="00D53872" w:rsidRDefault="000C3599" w:rsidP="006731A3">
            <w:pPr>
              <w:rPr>
                <w:b/>
                <w:color w:val="0000FF"/>
                <w:sz w:val="20"/>
                <w:szCs w:val="20"/>
              </w:rPr>
            </w:pPr>
            <w:r>
              <w:rPr>
                <w:b/>
                <w:color w:val="0000FF"/>
                <w:sz w:val="20"/>
                <w:szCs w:val="20"/>
              </w:rPr>
              <w:t>COACHE Request</w:t>
            </w:r>
          </w:p>
        </w:tc>
        <w:tc>
          <w:tcPr>
            <w:tcW w:w="6768" w:type="dxa"/>
          </w:tcPr>
          <w:p w:rsidR="00537A47" w:rsidRPr="00975EC2" w:rsidRDefault="00C811BA" w:rsidP="00537A47">
            <w:pPr>
              <w:tabs>
                <w:tab w:val="right" w:pos="480"/>
                <w:tab w:val="left" w:pos="720"/>
                <w:tab w:val="left" w:leader="dot" w:pos="7380"/>
                <w:tab w:val="left" w:pos="7560"/>
              </w:tabs>
              <w:rPr>
                <w:bCs/>
                <w:sz w:val="20"/>
                <w:szCs w:val="20"/>
              </w:rPr>
            </w:pPr>
            <w:r>
              <w:rPr>
                <w:bCs/>
                <w:sz w:val="20"/>
                <w:szCs w:val="20"/>
              </w:rPr>
              <w:t>Please see Beth’s email sent</w:t>
            </w:r>
            <w:r w:rsidR="00537A47" w:rsidRPr="00975EC2">
              <w:rPr>
                <w:bCs/>
                <w:sz w:val="20"/>
                <w:szCs w:val="20"/>
              </w:rPr>
              <w:t xml:space="preserve"> out </w:t>
            </w:r>
            <w:r>
              <w:rPr>
                <w:bCs/>
                <w:sz w:val="20"/>
                <w:szCs w:val="20"/>
              </w:rPr>
              <w:t xml:space="preserve">earlier today regarding tenured faculty.  </w:t>
            </w:r>
          </w:p>
          <w:p w:rsidR="00D53872" w:rsidRDefault="00D53872" w:rsidP="006731A3">
            <w:pPr>
              <w:tabs>
                <w:tab w:val="right" w:pos="480"/>
                <w:tab w:val="left" w:pos="720"/>
                <w:tab w:val="left" w:leader="dot" w:pos="7380"/>
                <w:tab w:val="left" w:pos="7560"/>
              </w:tabs>
              <w:rPr>
                <w:bCs/>
                <w:sz w:val="20"/>
                <w:szCs w:val="20"/>
              </w:rPr>
            </w:pPr>
          </w:p>
        </w:tc>
      </w:tr>
      <w:tr w:rsidR="00537A47" w:rsidTr="00AD76D7">
        <w:tc>
          <w:tcPr>
            <w:tcW w:w="2088" w:type="dxa"/>
          </w:tcPr>
          <w:p w:rsidR="00537A47" w:rsidRDefault="00537A47" w:rsidP="006731A3">
            <w:pPr>
              <w:rPr>
                <w:b/>
                <w:color w:val="0000FF"/>
                <w:sz w:val="20"/>
                <w:szCs w:val="20"/>
              </w:rPr>
            </w:pPr>
            <w:r>
              <w:rPr>
                <w:b/>
                <w:color w:val="0000FF"/>
                <w:sz w:val="20"/>
                <w:szCs w:val="20"/>
              </w:rPr>
              <w:t>COD Agenda Items</w:t>
            </w:r>
          </w:p>
        </w:tc>
        <w:tc>
          <w:tcPr>
            <w:tcW w:w="6768" w:type="dxa"/>
          </w:tcPr>
          <w:p w:rsidR="00537A47" w:rsidRPr="00975EC2" w:rsidRDefault="00537A47" w:rsidP="00537A47">
            <w:pPr>
              <w:tabs>
                <w:tab w:val="right" w:pos="480"/>
                <w:tab w:val="left" w:pos="720"/>
                <w:tab w:val="left" w:leader="dot" w:pos="7380"/>
                <w:tab w:val="left" w:pos="7560"/>
              </w:tabs>
              <w:rPr>
                <w:bCs/>
                <w:sz w:val="20"/>
                <w:szCs w:val="20"/>
              </w:rPr>
            </w:pPr>
            <w:r>
              <w:rPr>
                <w:bCs/>
                <w:sz w:val="20"/>
                <w:szCs w:val="20"/>
              </w:rPr>
              <w:t>I</w:t>
            </w:r>
            <w:r w:rsidRPr="00975EC2">
              <w:rPr>
                <w:bCs/>
                <w:sz w:val="20"/>
                <w:szCs w:val="20"/>
              </w:rPr>
              <w:t xml:space="preserve">f you have suggestions </w:t>
            </w:r>
            <w:r w:rsidR="00C811BA">
              <w:rPr>
                <w:bCs/>
                <w:sz w:val="20"/>
                <w:szCs w:val="20"/>
              </w:rPr>
              <w:t xml:space="preserve">for the COD agenda, please </w:t>
            </w:r>
            <w:r w:rsidRPr="00975EC2">
              <w:rPr>
                <w:bCs/>
                <w:sz w:val="20"/>
                <w:szCs w:val="20"/>
              </w:rPr>
              <w:t>send to Anne by Thursday noon.  If you have ideas for the workday please send – add summer session post mortem.</w:t>
            </w:r>
          </w:p>
          <w:p w:rsidR="00537A47" w:rsidRPr="00975EC2" w:rsidRDefault="00537A47" w:rsidP="00537A47">
            <w:pPr>
              <w:tabs>
                <w:tab w:val="right" w:pos="480"/>
                <w:tab w:val="left" w:pos="72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FA" w:rsidRDefault="00C804FA" w:rsidP="00CA3DAE">
      <w:r>
        <w:separator/>
      </w:r>
    </w:p>
  </w:endnote>
  <w:endnote w:type="continuationSeparator" w:id="1">
    <w:p w:rsidR="00C804FA" w:rsidRDefault="00C804FA"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FA" w:rsidRDefault="00C804FA" w:rsidP="00CA3DAE">
      <w:r>
        <w:separator/>
      </w:r>
    </w:p>
  </w:footnote>
  <w:footnote w:type="continuationSeparator" w:id="1">
    <w:p w:rsidR="00C804FA" w:rsidRDefault="00C804FA"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3">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4">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8"/>
  </w:num>
  <w:num w:numId="3">
    <w:abstractNumId w:val="6"/>
  </w:num>
  <w:num w:numId="4">
    <w:abstractNumId w:val="22"/>
  </w:num>
  <w:num w:numId="5">
    <w:abstractNumId w:val="26"/>
  </w:num>
  <w:num w:numId="6">
    <w:abstractNumId w:val="9"/>
  </w:num>
  <w:num w:numId="7">
    <w:abstractNumId w:val="25"/>
  </w:num>
  <w:num w:numId="8">
    <w:abstractNumId w:val="31"/>
  </w:num>
  <w:num w:numId="9">
    <w:abstractNumId w:val="3"/>
  </w:num>
  <w:num w:numId="10">
    <w:abstractNumId w:val="14"/>
  </w:num>
  <w:num w:numId="11">
    <w:abstractNumId w:val="2"/>
  </w:num>
  <w:num w:numId="12">
    <w:abstractNumId w:val="7"/>
  </w:num>
  <w:num w:numId="13">
    <w:abstractNumId w:val="16"/>
  </w:num>
  <w:num w:numId="14">
    <w:abstractNumId w:val="5"/>
  </w:num>
  <w:num w:numId="15">
    <w:abstractNumId w:val="4"/>
  </w:num>
  <w:num w:numId="16">
    <w:abstractNumId w:val="32"/>
  </w:num>
  <w:num w:numId="17">
    <w:abstractNumId w:val="30"/>
  </w:num>
  <w:num w:numId="18">
    <w:abstractNumId w:val="19"/>
  </w:num>
  <w:num w:numId="19">
    <w:abstractNumId w:val="24"/>
  </w:num>
  <w:num w:numId="20">
    <w:abstractNumId w:val="1"/>
  </w:num>
  <w:num w:numId="21">
    <w:abstractNumId w:val="20"/>
  </w:num>
  <w:num w:numId="22">
    <w:abstractNumId w:val="21"/>
  </w:num>
  <w:num w:numId="23">
    <w:abstractNumId w:val="17"/>
  </w:num>
  <w:num w:numId="24">
    <w:abstractNumId w:val="13"/>
  </w:num>
  <w:num w:numId="25">
    <w:abstractNumId w:val="23"/>
  </w:num>
  <w:num w:numId="26">
    <w:abstractNumId w:val="12"/>
  </w:num>
  <w:num w:numId="27">
    <w:abstractNumId w:val="11"/>
  </w:num>
  <w:num w:numId="28">
    <w:abstractNumId w:val="27"/>
  </w:num>
  <w:num w:numId="29">
    <w:abstractNumId w:val="0"/>
  </w:num>
  <w:num w:numId="30">
    <w:abstractNumId w:val="29"/>
  </w:num>
  <w:num w:numId="31">
    <w:abstractNumId w:val="8"/>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0FC3"/>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6285B"/>
    <w:rsid w:val="00070256"/>
    <w:rsid w:val="00077943"/>
    <w:rsid w:val="00081C2E"/>
    <w:rsid w:val="000942D5"/>
    <w:rsid w:val="000955EC"/>
    <w:rsid w:val="00095F4E"/>
    <w:rsid w:val="000A13A7"/>
    <w:rsid w:val="000A5E82"/>
    <w:rsid w:val="000A6AB0"/>
    <w:rsid w:val="000B772C"/>
    <w:rsid w:val="000C0764"/>
    <w:rsid w:val="000C1B57"/>
    <w:rsid w:val="000C3599"/>
    <w:rsid w:val="000C4312"/>
    <w:rsid w:val="000C7A6B"/>
    <w:rsid w:val="000D5C28"/>
    <w:rsid w:val="000E49F3"/>
    <w:rsid w:val="000E7A79"/>
    <w:rsid w:val="000F5C6F"/>
    <w:rsid w:val="0010153F"/>
    <w:rsid w:val="00112DAE"/>
    <w:rsid w:val="001168E8"/>
    <w:rsid w:val="001227B3"/>
    <w:rsid w:val="00127C2B"/>
    <w:rsid w:val="00134B11"/>
    <w:rsid w:val="001360BE"/>
    <w:rsid w:val="00136C4F"/>
    <w:rsid w:val="00146506"/>
    <w:rsid w:val="001503FC"/>
    <w:rsid w:val="00150658"/>
    <w:rsid w:val="00150D86"/>
    <w:rsid w:val="00151B97"/>
    <w:rsid w:val="00151EFC"/>
    <w:rsid w:val="001523D7"/>
    <w:rsid w:val="00155766"/>
    <w:rsid w:val="00156DD5"/>
    <w:rsid w:val="001668D8"/>
    <w:rsid w:val="00166E00"/>
    <w:rsid w:val="00167A03"/>
    <w:rsid w:val="0017102E"/>
    <w:rsid w:val="001757DA"/>
    <w:rsid w:val="00184422"/>
    <w:rsid w:val="00184F04"/>
    <w:rsid w:val="00185162"/>
    <w:rsid w:val="001A1469"/>
    <w:rsid w:val="001A1BF5"/>
    <w:rsid w:val="001A6F20"/>
    <w:rsid w:val="001A71A8"/>
    <w:rsid w:val="001B14C8"/>
    <w:rsid w:val="001B33BE"/>
    <w:rsid w:val="001B74A0"/>
    <w:rsid w:val="001C1E7B"/>
    <w:rsid w:val="001C6A46"/>
    <w:rsid w:val="001D71F8"/>
    <w:rsid w:val="001E00FB"/>
    <w:rsid w:val="001E1C31"/>
    <w:rsid w:val="001F006B"/>
    <w:rsid w:val="001F3333"/>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1B65"/>
    <w:rsid w:val="00242AA4"/>
    <w:rsid w:val="002505F1"/>
    <w:rsid w:val="00250EBF"/>
    <w:rsid w:val="00251FF6"/>
    <w:rsid w:val="002572DE"/>
    <w:rsid w:val="00261BB2"/>
    <w:rsid w:val="00262417"/>
    <w:rsid w:val="00263B33"/>
    <w:rsid w:val="00263DEB"/>
    <w:rsid w:val="00274AD9"/>
    <w:rsid w:val="00282919"/>
    <w:rsid w:val="00290D54"/>
    <w:rsid w:val="002964E7"/>
    <w:rsid w:val="002A08C2"/>
    <w:rsid w:val="002A0AB9"/>
    <w:rsid w:val="002A3CD1"/>
    <w:rsid w:val="002B118D"/>
    <w:rsid w:val="002B15AE"/>
    <w:rsid w:val="002B2FA5"/>
    <w:rsid w:val="002B350A"/>
    <w:rsid w:val="002B5CE6"/>
    <w:rsid w:val="002B6FB0"/>
    <w:rsid w:val="002B7365"/>
    <w:rsid w:val="002C3CBB"/>
    <w:rsid w:val="002C4771"/>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1A15"/>
    <w:rsid w:val="00323C2E"/>
    <w:rsid w:val="003271A2"/>
    <w:rsid w:val="003301E8"/>
    <w:rsid w:val="00330BEF"/>
    <w:rsid w:val="00331652"/>
    <w:rsid w:val="00331BEF"/>
    <w:rsid w:val="00345B1F"/>
    <w:rsid w:val="00346F8F"/>
    <w:rsid w:val="00352933"/>
    <w:rsid w:val="003545A5"/>
    <w:rsid w:val="0036582B"/>
    <w:rsid w:val="00367E8A"/>
    <w:rsid w:val="00370944"/>
    <w:rsid w:val="00390D39"/>
    <w:rsid w:val="0039470E"/>
    <w:rsid w:val="00397D9C"/>
    <w:rsid w:val="003A0528"/>
    <w:rsid w:val="003B139F"/>
    <w:rsid w:val="003B3DC4"/>
    <w:rsid w:val="003C2B2E"/>
    <w:rsid w:val="003C462F"/>
    <w:rsid w:val="003C6519"/>
    <w:rsid w:val="003C722E"/>
    <w:rsid w:val="003D496D"/>
    <w:rsid w:val="003D6FBA"/>
    <w:rsid w:val="003E0850"/>
    <w:rsid w:val="003E21D7"/>
    <w:rsid w:val="003E749A"/>
    <w:rsid w:val="003F1549"/>
    <w:rsid w:val="003F707D"/>
    <w:rsid w:val="00400476"/>
    <w:rsid w:val="004004D8"/>
    <w:rsid w:val="00400688"/>
    <w:rsid w:val="00403F91"/>
    <w:rsid w:val="0040420A"/>
    <w:rsid w:val="00404978"/>
    <w:rsid w:val="00407150"/>
    <w:rsid w:val="004113F4"/>
    <w:rsid w:val="00411A4E"/>
    <w:rsid w:val="004152CA"/>
    <w:rsid w:val="004158C7"/>
    <w:rsid w:val="00417D78"/>
    <w:rsid w:val="004229E1"/>
    <w:rsid w:val="0042333B"/>
    <w:rsid w:val="00423505"/>
    <w:rsid w:val="00424186"/>
    <w:rsid w:val="00424BEF"/>
    <w:rsid w:val="0042753E"/>
    <w:rsid w:val="00436EC3"/>
    <w:rsid w:val="004428D2"/>
    <w:rsid w:val="00443C1D"/>
    <w:rsid w:val="00444452"/>
    <w:rsid w:val="00445069"/>
    <w:rsid w:val="004450C9"/>
    <w:rsid w:val="00445E4D"/>
    <w:rsid w:val="00446E08"/>
    <w:rsid w:val="0045004D"/>
    <w:rsid w:val="00453D02"/>
    <w:rsid w:val="00455B85"/>
    <w:rsid w:val="004618EF"/>
    <w:rsid w:val="00462202"/>
    <w:rsid w:val="004627E9"/>
    <w:rsid w:val="0046524B"/>
    <w:rsid w:val="004665C9"/>
    <w:rsid w:val="00470627"/>
    <w:rsid w:val="00470DF3"/>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D286C"/>
    <w:rsid w:val="004F35F5"/>
    <w:rsid w:val="00505EFD"/>
    <w:rsid w:val="00506A9E"/>
    <w:rsid w:val="00516526"/>
    <w:rsid w:val="005202DC"/>
    <w:rsid w:val="0052211D"/>
    <w:rsid w:val="00527636"/>
    <w:rsid w:val="00527A74"/>
    <w:rsid w:val="00527CC3"/>
    <w:rsid w:val="00527F01"/>
    <w:rsid w:val="0053478D"/>
    <w:rsid w:val="00536C46"/>
    <w:rsid w:val="00537A47"/>
    <w:rsid w:val="005465DE"/>
    <w:rsid w:val="00550188"/>
    <w:rsid w:val="00550482"/>
    <w:rsid w:val="00551F7E"/>
    <w:rsid w:val="005523EA"/>
    <w:rsid w:val="005619E8"/>
    <w:rsid w:val="00561D99"/>
    <w:rsid w:val="00570DF2"/>
    <w:rsid w:val="0057168F"/>
    <w:rsid w:val="005759AC"/>
    <w:rsid w:val="00576C69"/>
    <w:rsid w:val="005856B5"/>
    <w:rsid w:val="00586C84"/>
    <w:rsid w:val="00594692"/>
    <w:rsid w:val="00595C61"/>
    <w:rsid w:val="005A1966"/>
    <w:rsid w:val="005A5FE0"/>
    <w:rsid w:val="005B199E"/>
    <w:rsid w:val="005B1DF9"/>
    <w:rsid w:val="005B3657"/>
    <w:rsid w:val="005B3C15"/>
    <w:rsid w:val="005B690C"/>
    <w:rsid w:val="005C0C71"/>
    <w:rsid w:val="005C61E9"/>
    <w:rsid w:val="005D0FD5"/>
    <w:rsid w:val="005D1A32"/>
    <w:rsid w:val="005D6A7B"/>
    <w:rsid w:val="005E1B70"/>
    <w:rsid w:val="005E374D"/>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44288"/>
    <w:rsid w:val="00651B70"/>
    <w:rsid w:val="00651D4A"/>
    <w:rsid w:val="00653BC1"/>
    <w:rsid w:val="00661A84"/>
    <w:rsid w:val="00662491"/>
    <w:rsid w:val="00666774"/>
    <w:rsid w:val="00667CDB"/>
    <w:rsid w:val="006731A3"/>
    <w:rsid w:val="00674077"/>
    <w:rsid w:val="00674640"/>
    <w:rsid w:val="00675C60"/>
    <w:rsid w:val="00683937"/>
    <w:rsid w:val="0068434D"/>
    <w:rsid w:val="006853EB"/>
    <w:rsid w:val="00685B49"/>
    <w:rsid w:val="00687F3F"/>
    <w:rsid w:val="00694D01"/>
    <w:rsid w:val="00695416"/>
    <w:rsid w:val="006A2B65"/>
    <w:rsid w:val="006A6153"/>
    <w:rsid w:val="006B08FA"/>
    <w:rsid w:val="006B0B34"/>
    <w:rsid w:val="006B218F"/>
    <w:rsid w:val="006B4107"/>
    <w:rsid w:val="006B4977"/>
    <w:rsid w:val="006B72FB"/>
    <w:rsid w:val="006C0440"/>
    <w:rsid w:val="006C174F"/>
    <w:rsid w:val="006C4425"/>
    <w:rsid w:val="006C4A8C"/>
    <w:rsid w:val="006C4BC6"/>
    <w:rsid w:val="006C4C59"/>
    <w:rsid w:val="006E0E09"/>
    <w:rsid w:val="006F034B"/>
    <w:rsid w:val="006F30FA"/>
    <w:rsid w:val="006F5F97"/>
    <w:rsid w:val="006F7617"/>
    <w:rsid w:val="00704328"/>
    <w:rsid w:val="00715B04"/>
    <w:rsid w:val="007166E1"/>
    <w:rsid w:val="00721525"/>
    <w:rsid w:val="007223CE"/>
    <w:rsid w:val="007268C4"/>
    <w:rsid w:val="007337AB"/>
    <w:rsid w:val="00735CD1"/>
    <w:rsid w:val="0074622C"/>
    <w:rsid w:val="00754EC9"/>
    <w:rsid w:val="007573E6"/>
    <w:rsid w:val="007640A7"/>
    <w:rsid w:val="0078579F"/>
    <w:rsid w:val="00790053"/>
    <w:rsid w:val="00790F26"/>
    <w:rsid w:val="00791AD4"/>
    <w:rsid w:val="00792A5F"/>
    <w:rsid w:val="00794317"/>
    <w:rsid w:val="00796304"/>
    <w:rsid w:val="007A28B4"/>
    <w:rsid w:val="007A4F7B"/>
    <w:rsid w:val="007B21CB"/>
    <w:rsid w:val="007B27FE"/>
    <w:rsid w:val="007B294F"/>
    <w:rsid w:val="007B37A4"/>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1C2E"/>
    <w:rsid w:val="00823709"/>
    <w:rsid w:val="008249BC"/>
    <w:rsid w:val="00827D15"/>
    <w:rsid w:val="00833A49"/>
    <w:rsid w:val="00833A61"/>
    <w:rsid w:val="00833E62"/>
    <w:rsid w:val="00833F77"/>
    <w:rsid w:val="00835727"/>
    <w:rsid w:val="008404E6"/>
    <w:rsid w:val="00840741"/>
    <w:rsid w:val="00841C48"/>
    <w:rsid w:val="0085113F"/>
    <w:rsid w:val="0085337A"/>
    <w:rsid w:val="00855F77"/>
    <w:rsid w:val="00863864"/>
    <w:rsid w:val="00863C7F"/>
    <w:rsid w:val="00864CCC"/>
    <w:rsid w:val="00864F0E"/>
    <w:rsid w:val="0086501C"/>
    <w:rsid w:val="00866D62"/>
    <w:rsid w:val="008766BE"/>
    <w:rsid w:val="00876791"/>
    <w:rsid w:val="008809DD"/>
    <w:rsid w:val="0088703F"/>
    <w:rsid w:val="0089161A"/>
    <w:rsid w:val="00892709"/>
    <w:rsid w:val="00892903"/>
    <w:rsid w:val="008936BE"/>
    <w:rsid w:val="00894982"/>
    <w:rsid w:val="008954BD"/>
    <w:rsid w:val="008B21E6"/>
    <w:rsid w:val="008B3747"/>
    <w:rsid w:val="008C03F7"/>
    <w:rsid w:val="008C4319"/>
    <w:rsid w:val="008C5415"/>
    <w:rsid w:val="008C716A"/>
    <w:rsid w:val="008C7649"/>
    <w:rsid w:val="008D1383"/>
    <w:rsid w:val="008D1913"/>
    <w:rsid w:val="008D23F0"/>
    <w:rsid w:val="008D6755"/>
    <w:rsid w:val="008D742A"/>
    <w:rsid w:val="008E1A1C"/>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7489"/>
    <w:rsid w:val="00941A99"/>
    <w:rsid w:val="00942CB9"/>
    <w:rsid w:val="00950B0B"/>
    <w:rsid w:val="00951CB4"/>
    <w:rsid w:val="00961648"/>
    <w:rsid w:val="00965698"/>
    <w:rsid w:val="009665C6"/>
    <w:rsid w:val="0096678A"/>
    <w:rsid w:val="00971CD2"/>
    <w:rsid w:val="00982B34"/>
    <w:rsid w:val="00982BCD"/>
    <w:rsid w:val="009832D5"/>
    <w:rsid w:val="00990AA2"/>
    <w:rsid w:val="00990B81"/>
    <w:rsid w:val="0099486E"/>
    <w:rsid w:val="00994DC7"/>
    <w:rsid w:val="00995D58"/>
    <w:rsid w:val="00997B12"/>
    <w:rsid w:val="009A0450"/>
    <w:rsid w:val="009A077A"/>
    <w:rsid w:val="009A0AD3"/>
    <w:rsid w:val="009A0B57"/>
    <w:rsid w:val="009A2A7E"/>
    <w:rsid w:val="009A4BA7"/>
    <w:rsid w:val="009A4E60"/>
    <w:rsid w:val="009A4F1E"/>
    <w:rsid w:val="009A5EDB"/>
    <w:rsid w:val="009B07D5"/>
    <w:rsid w:val="009B110F"/>
    <w:rsid w:val="009B4FDA"/>
    <w:rsid w:val="009B5D9A"/>
    <w:rsid w:val="009B6A2F"/>
    <w:rsid w:val="009C1BA7"/>
    <w:rsid w:val="009C1E44"/>
    <w:rsid w:val="009C4F0E"/>
    <w:rsid w:val="009C598C"/>
    <w:rsid w:val="009D7DBE"/>
    <w:rsid w:val="009E29E3"/>
    <w:rsid w:val="009E548E"/>
    <w:rsid w:val="009F3543"/>
    <w:rsid w:val="009F4D66"/>
    <w:rsid w:val="009F630C"/>
    <w:rsid w:val="00A00B7C"/>
    <w:rsid w:val="00A03A92"/>
    <w:rsid w:val="00A0436F"/>
    <w:rsid w:val="00A04B2C"/>
    <w:rsid w:val="00A234CE"/>
    <w:rsid w:val="00A27AC4"/>
    <w:rsid w:val="00A27F0D"/>
    <w:rsid w:val="00A32559"/>
    <w:rsid w:val="00A329B6"/>
    <w:rsid w:val="00A347E2"/>
    <w:rsid w:val="00A379BC"/>
    <w:rsid w:val="00A42BBA"/>
    <w:rsid w:val="00A44468"/>
    <w:rsid w:val="00A45DB6"/>
    <w:rsid w:val="00A471C7"/>
    <w:rsid w:val="00A4767F"/>
    <w:rsid w:val="00A50E66"/>
    <w:rsid w:val="00A51192"/>
    <w:rsid w:val="00A51535"/>
    <w:rsid w:val="00A6238E"/>
    <w:rsid w:val="00A645F3"/>
    <w:rsid w:val="00A65FC4"/>
    <w:rsid w:val="00A67CB7"/>
    <w:rsid w:val="00A72794"/>
    <w:rsid w:val="00A74423"/>
    <w:rsid w:val="00A77E45"/>
    <w:rsid w:val="00A85565"/>
    <w:rsid w:val="00A905D8"/>
    <w:rsid w:val="00A9183F"/>
    <w:rsid w:val="00A9721A"/>
    <w:rsid w:val="00AA291F"/>
    <w:rsid w:val="00AA29C7"/>
    <w:rsid w:val="00AB4554"/>
    <w:rsid w:val="00AC0DE4"/>
    <w:rsid w:val="00AC0F57"/>
    <w:rsid w:val="00AC13DB"/>
    <w:rsid w:val="00AC338C"/>
    <w:rsid w:val="00AD76D7"/>
    <w:rsid w:val="00AE4602"/>
    <w:rsid w:val="00AE6385"/>
    <w:rsid w:val="00AE6D36"/>
    <w:rsid w:val="00AF1F13"/>
    <w:rsid w:val="00B023EC"/>
    <w:rsid w:val="00B029D2"/>
    <w:rsid w:val="00B030A9"/>
    <w:rsid w:val="00B03621"/>
    <w:rsid w:val="00B03F39"/>
    <w:rsid w:val="00B0459D"/>
    <w:rsid w:val="00B065F8"/>
    <w:rsid w:val="00B10EFD"/>
    <w:rsid w:val="00B112BB"/>
    <w:rsid w:val="00B132CC"/>
    <w:rsid w:val="00B149E7"/>
    <w:rsid w:val="00B14C06"/>
    <w:rsid w:val="00B227E3"/>
    <w:rsid w:val="00B22D1B"/>
    <w:rsid w:val="00B25791"/>
    <w:rsid w:val="00B360C5"/>
    <w:rsid w:val="00B409D6"/>
    <w:rsid w:val="00B45E74"/>
    <w:rsid w:val="00B4729E"/>
    <w:rsid w:val="00B50101"/>
    <w:rsid w:val="00B563D8"/>
    <w:rsid w:val="00B57437"/>
    <w:rsid w:val="00B6355B"/>
    <w:rsid w:val="00B66FDE"/>
    <w:rsid w:val="00B67147"/>
    <w:rsid w:val="00B67D42"/>
    <w:rsid w:val="00B81E80"/>
    <w:rsid w:val="00B82165"/>
    <w:rsid w:val="00B8571F"/>
    <w:rsid w:val="00B862E7"/>
    <w:rsid w:val="00B879BF"/>
    <w:rsid w:val="00B96EE9"/>
    <w:rsid w:val="00BA6CE3"/>
    <w:rsid w:val="00BB35FE"/>
    <w:rsid w:val="00BB4F34"/>
    <w:rsid w:val="00BC3F3C"/>
    <w:rsid w:val="00BC5901"/>
    <w:rsid w:val="00BD0D03"/>
    <w:rsid w:val="00BD6142"/>
    <w:rsid w:val="00BD71F7"/>
    <w:rsid w:val="00BE367E"/>
    <w:rsid w:val="00BE3C65"/>
    <w:rsid w:val="00BE40F3"/>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56422"/>
    <w:rsid w:val="00C62727"/>
    <w:rsid w:val="00C63C3B"/>
    <w:rsid w:val="00C746A4"/>
    <w:rsid w:val="00C804FA"/>
    <w:rsid w:val="00C811BA"/>
    <w:rsid w:val="00C818D4"/>
    <w:rsid w:val="00C8237E"/>
    <w:rsid w:val="00C84296"/>
    <w:rsid w:val="00C86889"/>
    <w:rsid w:val="00CA3DAE"/>
    <w:rsid w:val="00CB1788"/>
    <w:rsid w:val="00CB1C87"/>
    <w:rsid w:val="00CB3392"/>
    <w:rsid w:val="00CB46C5"/>
    <w:rsid w:val="00CB7912"/>
    <w:rsid w:val="00CC0F48"/>
    <w:rsid w:val="00CC485B"/>
    <w:rsid w:val="00CC68B2"/>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21F72"/>
    <w:rsid w:val="00D3247B"/>
    <w:rsid w:val="00D357ED"/>
    <w:rsid w:val="00D35FEA"/>
    <w:rsid w:val="00D409DF"/>
    <w:rsid w:val="00D4120B"/>
    <w:rsid w:val="00D42D0A"/>
    <w:rsid w:val="00D44783"/>
    <w:rsid w:val="00D47558"/>
    <w:rsid w:val="00D50153"/>
    <w:rsid w:val="00D5095B"/>
    <w:rsid w:val="00D53872"/>
    <w:rsid w:val="00D63DAD"/>
    <w:rsid w:val="00D660A1"/>
    <w:rsid w:val="00D71734"/>
    <w:rsid w:val="00D74C12"/>
    <w:rsid w:val="00D77B01"/>
    <w:rsid w:val="00D81005"/>
    <w:rsid w:val="00D83220"/>
    <w:rsid w:val="00D91E61"/>
    <w:rsid w:val="00DA02B2"/>
    <w:rsid w:val="00DA0D74"/>
    <w:rsid w:val="00DA1611"/>
    <w:rsid w:val="00DB02F1"/>
    <w:rsid w:val="00DC07DF"/>
    <w:rsid w:val="00DC20A9"/>
    <w:rsid w:val="00DC3554"/>
    <w:rsid w:val="00DC4E95"/>
    <w:rsid w:val="00DD14B8"/>
    <w:rsid w:val="00DD244E"/>
    <w:rsid w:val="00DE72C7"/>
    <w:rsid w:val="00DE76B1"/>
    <w:rsid w:val="00DF3761"/>
    <w:rsid w:val="00DF3D2B"/>
    <w:rsid w:val="00DF4174"/>
    <w:rsid w:val="00E03199"/>
    <w:rsid w:val="00E049A0"/>
    <w:rsid w:val="00E04DB6"/>
    <w:rsid w:val="00E07723"/>
    <w:rsid w:val="00E07E15"/>
    <w:rsid w:val="00E1178D"/>
    <w:rsid w:val="00E11F22"/>
    <w:rsid w:val="00E133CF"/>
    <w:rsid w:val="00E160F9"/>
    <w:rsid w:val="00E23EB3"/>
    <w:rsid w:val="00E26EA8"/>
    <w:rsid w:val="00E30756"/>
    <w:rsid w:val="00E355B4"/>
    <w:rsid w:val="00E35CAC"/>
    <w:rsid w:val="00E372F9"/>
    <w:rsid w:val="00E4034C"/>
    <w:rsid w:val="00E42665"/>
    <w:rsid w:val="00E43146"/>
    <w:rsid w:val="00E43208"/>
    <w:rsid w:val="00E46B73"/>
    <w:rsid w:val="00E478B5"/>
    <w:rsid w:val="00E51D40"/>
    <w:rsid w:val="00E53DA5"/>
    <w:rsid w:val="00E56BCE"/>
    <w:rsid w:val="00E57C90"/>
    <w:rsid w:val="00E64D10"/>
    <w:rsid w:val="00E700E2"/>
    <w:rsid w:val="00E74401"/>
    <w:rsid w:val="00E75879"/>
    <w:rsid w:val="00E80D28"/>
    <w:rsid w:val="00E86993"/>
    <w:rsid w:val="00E917B3"/>
    <w:rsid w:val="00E91F1E"/>
    <w:rsid w:val="00E94BAC"/>
    <w:rsid w:val="00E95F3B"/>
    <w:rsid w:val="00E966C2"/>
    <w:rsid w:val="00E97604"/>
    <w:rsid w:val="00EA257D"/>
    <w:rsid w:val="00EA35AD"/>
    <w:rsid w:val="00EA5CCF"/>
    <w:rsid w:val="00EA7F7C"/>
    <w:rsid w:val="00EB7CEF"/>
    <w:rsid w:val="00EB7DB3"/>
    <w:rsid w:val="00EC584F"/>
    <w:rsid w:val="00EC6DB9"/>
    <w:rsid w:val="00EC7169"/>
    <w:rsid w:val="00ED066E"/>
    <w:rsid w:val="00ED7929"/>
    <w:rsid w:val="00EE2507"/>
    <w:rsid w:val="00EF178F"/>
    <w:rsid w:val="00EF2439"/>
    <w:rsid w:val="00EF788D"/>
    <w:rsid w:val="00F01B2E"/>
    <w:rsid w:val="00F069FD"/>
    <w:rsid w:val="00F113F3"/>
    <w:rsid w:val="00F21E58"/>
    <w:rsid w:val="00F25269"/>
    <w:rsid w:val="00F277EE"/>
    <w:rsid w:val="00F326FD"/>
    <w:rsid w:val="00F36AA4"/>
    <w:rsid w:val="00F36E82"/>
    <w:rsid w:val="00F37653"/>
    <w:rsid w:val="00F37A4E"/>
    <w:rsid w:val="00F40F33"/>
    <w:rsid w:val="00F42ADF"/>
    <w:rsid w:val="00F4468D"/>
    <w:rsid w:val="00F46606"/>
    <w:rsid w:val="00F51A65"/>
    <w:rsid w:val="00F5328D"/>
    <w:rsid w:val="00F5669C"/>
    <w:rsid w:val="00F62BD1"/>
    <w:rsid w:val="00F63015"/>
    <w:rsid w:val="00F63693"/>
    <w:rsid w:val="00F646FA"/>
    <w:rsid w:val="00F66F63"/>
    <w:rsid w:val="00F67218"/>
    <w:rsid w:val="00F77DAA"/>
    <w:rsid w:val="00F80439"/>
    <w:rsid w:val="00F81F40"/>
    <w:rsid w:val="00F82439"/>
    <w:rsid w:val="00F838B0"/>
    <w:rsid w:val="00F872BE"/>
    <w:rsid w:val="00F873CA"/>
    <w:rsid w:val="00F87D0F"/>
    <w:rsid w:val="00F93488"/>
    <w:rsid w:val="00F94907"/>
    <w:rsid w:val="00FA13D0"/>
    <w:rsid w:val="00FA2370"/>
    <w:rsid w:val="00FA72E2"/>
    <w:rsid w:val="00FB1068"/>
    <w:rsid w:val="00FC0742"/>
    <w:rsid w:val="00FC134B"/>
    <w:rsid w:val="00FC6169"/>
    <w:rsid w:val="00FD40FA"/>
    <w:rsid w:val="00FD4D3F"/>
    <w:rsid w:val="00FD61CF"/>
    <w:rsid w:val="00FD6701"/>
    <w:rsid w:val="00FD700C"/>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ED80-872C-4518-B75C-D267CC4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9338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2011-09-12T20:05:00Z</dcterms:created>
  <dcterms:modified xsi:type="dcterms:W3CDTF">2011-09-12T20:05:00Z</dcterms:modified>
</cp:coreProperties>
</file>