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00"/>
        <w:gridCol w:w="2760"/>
        <w:gridCol w:w="840"/>
        <w:gridCol w:w="1920"/>
        <w:gridCol w:w="1320"/>
        <w:gridCol w:w="1440"/>
        <w:gridCol w:w="2760"/>
      </w:tblGrid>
      <w:tr w:rsidR="00755BCF" w:rsidRPr="00813468" w:rsidTr="007533CC">
        <w:tc>
          <w:tcPr>
            <w:tcW w:w="828" w:type="dxa"/>
          </w:tcPr>
          <w:p w:rsidR="00755BCF" w:rsidRPr="00813468" w:rsidRDefault="00755BCF" w:rsidP="007533CC">
            <w:pPr>
              <w:rPr>
                <w:b/>
                <w:sz w:val="20"/>
                <w:szCs w:val="20"/>
              </w:rPr>
            </w:pPr>
            <w:r w:rsidRPr="00813468">
              <w:rPr>
                <w:b/>
                <w:sz w:val="20"/>
                <w:szCs w:val="20"/>
              </w:rPr>
              <w:t>Name</w:t>
            </w:r>
          </w:p>
        </w:tc>
        <w:tc>
          <w:tcPr>
            <w:tcW w:w="4560" w:type="dxa"/>
            <w:gridSpan w:val="2"/>
          </w:tcPr>
          <w:p w:rsidR="00755BCF" w:rsidRPr="00813468" w:rsidRDefault="00755BCF" w:rsidP="007533CC">
            <w:pPr>
              <w:rPr>
                <w:color w:val="0000FF"/>
                <w:sz w:val="20"/>
                <w:szCs w:val="20"/>
              </w:rPr>
            </w:pPr>
          </w:p>
        </w:tc>
        <w:tc>
          <w:tcPr>
            <w:tcW w:w="840" w:type="dxa"/>
          </w:tcPr>
          <w:p w:rsidR="00755BCF" w:rsidRPr="00813468" w:rsidRDefault="00755BCF" w:rsidP="007533CC">
            <w:pPr>
              <w:rPr>
                <w:b/>
                <w:sz w:val="20"/>
                <w:szCs w:val="20"/>
              </w:rPr>
            </w:pPr>
            <w:r w:rsidRPr="00813468">
              <w:rPr>
                <w:b/>
                <w:sz w:val="20"/>
                <w:szCs w:val="20"/>
              </w:rPr>
              <w:t>Unit</w:t>
            </w:r>
          </w:p>
        </w:tc>
        <w:tc>
          <w:tcPr>
            <w:tcW w:w="7440" w:type="dxa"/>
            <w:gridSpan w:val="4"/>
          </w:tcPr>
          <w:p w:rsidR="00755BCF" w:rsidRPr="00813468" w:rsidRDefault="00755BCF" w:rsidP="007533CC">
            <w:pPr>
              <w:tabs>
                <w:tab w:val="left" w:pos="6372"/>
              </w:tabs>
              <w:rPr>
                <w:color w:val="0000FF"/>
                <w:sz w:val="20"/>
                <w:szCs w:val="20"/>
              </w:rPr>
            </w:pPr>
          </w:p>
        </w:tc>
      </w:tr>
      <w:tr w:rsidR="00755BCF" w:rsidRPr="00813468" w:rsidTr="007533CC">
        <w:tc>
          <w:tcPr>
            <w:tcW w:w="2628" w:type="dxa"/>
            <w:gridSpan w:val="2"/>
          </w:tcPr>
          <w:p w:rsidR="00755BCF" w:rsidRPr="00813468" w:rsidRDefault="00755BCF" w:rsidP="007533CC">
            <w:pPr>
              <w:jc w:val="center"/>
              <w:rPr>
                <w:b/>
                <w:sz w:val="20"/>
                <w:szCs w:val="20"/>
              </w:rPr>
            </w:pPr>
            <w:r w:rsidRPr="00813468">
              <w:rPr>
                <w:b/>
                <w:sz w:val="20"/>
                <w:szCs w:val="20"/>
              </w:rPr>
              <w:t>Job Targets</w:t>
            </w:r>
          </w:p>
        </w:tc>
        <w:tc>
          <w:tcPr>
            <w:tcW w:w="2760" w:type="dxa"/>
          </w:tcPr>
          <w:p w:rsidR="00755BCF" w:rsidRPr="00813468" w:rsidRDefault="00755BCF" w:rsidP="007533CC">
            <w:pPr>
              <w:jc w:val="center"/>
              <w:rPr>
                <w:b/>
                <w:sz w:val="20"/>
                <w:szCs w:val="20"/>
              </w:rPr>
            </w:pPr>
            <w:r w:rsidRPr="00813468">
              <w:rPr>
                <w:b/>
                <w:sz w:val="20"/>
                <w:szCs w:val="20"/>
              </w:rPr>
              <w:t>Major Strategies</w:t>
            </w:r>
          </w:p>
        </w:tc>
        <w:tc>
          <w:tcPr>
            <w:tcW w:w="2760" w:type="dxa"/>
            <w:gridSpan w:val="2"/>
          </w:tcPr>
          <w:p w:rsidR="00755BCF" w:rsidRPr="00813468" w:rsidRDefault="00755BCF" w:rsidP="007533CC">
            <w:pPr>
              <w:jc w:val="center"/>
              <w:rPr>
                <w:b/>
                <w:sz w:val="20"/>
                <w:szCs w:val="20"/>
              </w:rPr>
            </w:pPr>
            <w:r w:rsidRPr="00813468">
              <w:rPr>
                <w:b/>
                <w:sz w:val="20"/>
                <w:szCs w:val="20"/>
              </w:rPr>
              <w:t>Performance Indicator</w:t>
            </w:r>
          </w:p>
        </w:tc>
        <w:tc>
          <w:tcPr>
            <w:tcW w:w="2760" w:type="dxa"/>
            <w:gridSpan w:val="2"/>
          </w:tcPr>
          <w:p w:rsidR="00755BCF" w:rsidRPr="00813468" w:rsidRDefault="00755BCF" w:rsidP="007533CC">
            <w:pPr>
              <w:jc w:val="center"/>
              <w:rPr>
                <w:b/>
                <w:sz w:val="20"/>
                <w:szCs w:val="20"/>
              </w:rPr>
            </w:pPr>
            <w:r w:rsidRPr="00813468">
              <w:rPr>
                <w:b/>
                <w:sz w:val="20"/>
                <w:szCs w:val="20"/>
              </w:rPr>
              <w:t>6 Month Evaluation</w:t>
            </w:r>
          </w:p>
        </w:tc>
        <w:tc>
          <w:tcPr>
            <w:tcW w:w="2760" w:type="dxa"/>
          </w:tcPr>
          <w:p w:rsidR="00755BCF" w:rsidRPr="00813468" w:rsidRDefault="00755BCF" w:rsidP="007533CC">
            <w:pPr>
              <w:jc w:val="center"/>
              <w:rPr>
                <w:b/>
                <w:sz w:val="20"/>
                <w:szCs w:val="20"/>
              </w:rPr>
            </w:pPr>
            <w:r w:rsidRPr="00813468">
              <w:rPr>
                <w:b/>
                <w:sz w:val="20"/>
                <w:szCs w:val="20"/>
              </w:rPr>
              <w:t>Final Evaluation</w:t>
            </w:r>
          </w:p>
        </w:tc>
      </w:tr>
      <w:tr w:rsidR="00755BCF" w:rsidRPr="00813468" w:rsidTr="007533CC">
        <w:tc>
          <w:tcPr>
            <w:tcW w:w="2628"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tc>
      </w:tr>
      <w:tr w:rsidR="00755BCF" w:rsidRPr="00813468" w:rsidTr="007533CC">
        <w:tc>
          <w:tcPr>
            <w:tcW w:w="2628"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tc>
      </w:tr>
      <w:tr w:rsidR="00755BCF" w:rsidRPr="00813468" w:rsidTr="007533CC">
        <w:tc>
          <w:tcPr>
            <w:tcW w:w="2628" w:type="dxa"/>
            <w:gridSpan w:val="2"/>
          </w:tcPr>
          <w:p w:rsidR="00755BCF" w:rsidRPr="00813468" w:rsidRDefault="00755BCF" w:rsidP="007533CC">
            <w:pPr>
              <w:rPr>
                <w:sz w:val="20"/>
                <w:szCs w:val="20"/>
              </w:rPr>
            </w:pPr>
          </w:p>
        </w:tc>
        <w:tc>
          <w:tcPr>
            <w:tcW w:w="2760" w:type="dxa"/>
          </w:tcPr>
          <w:p w:rsidR="00755BCF" w:rsidRPr="00813468" w:rsidRDefault="00755BCF" w:rsidP="007533CC">
            <w:pPr>
              <w:ind w:left="360"/>
              <w:rPr>
                <w:sz w:val="20"/>
                <w:szCs w:val="20"/>
              </w:rPr>
            </w:pPr>
          </w:p>
          <w:p w:rsidR="00755BCF" w:rsidRPr="00813468" w:rsidRDefault="00755BCF" w:rsidP="007533CC">
            <w:pPr>
              <w:ind w:left="360"/>
              <w:rPr>
                <w:sz w:val="20"/>
                <w:szCs w:val="20"/>
              </w:rPr>
            </w:pPr>
          </w:p>
        </w:tc>
        <w:tc>
          <w:tcPr>
            <w:tcW w:w="2760" w:type="dxa"/>
            <w:gridSpan w:val="2"/>
          </w:tcPr>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tc>
      </w:tr>
      <w:tr w:rsidR="00755BCF" w:rsidRPr="00813468" w:rsidTr="007533CC">
        <w:tc>
          <w:tcPr>
            <w:tcW w:w="2628" w:type="dxa"/>
            <w:gridSpan w:val="2"/>
          </w:tcPr>
          <w:p w:rsidR="00755BCF" w:rsidRPr="00813468" w:rsidRDefault="00755BCF" w:rsidP="007533CC">
            <w:pPr>
              <w:rPr>
                <w:sz w:val="20"/>
                <w:szCs w:val="20"/>
              </w:rPr>
            </w:pPr>
          </w:p>
        </w:tc>
        <w:tc>
          <w:tcPr>
            <w:tcW w:w="2760" w:type="dxa"/>
          </w:tcPr>
          <w:p w:rsidR="00755BCF" w:rsidRPr="00813468" w:rsidRDefault="00755BCF" w:rsidP="007533CC">
            <w:pPr>
              <w:ind w:left="360"/>
              <w:rPr>
                <w:sz w:val="20"/>
                <w:szCs w:val="20"/>
              </w:rPr>
            </w:pPr>
          </w:p>
          <w:p w:rsidR="00755BCF" w:rsidRPr="00813468" w:rsidRDefault="00755BCF" w:rsidP="007533CC">
            <w:pPr>
              <w:ind w:left="360"/>
              <w:rPr>
                <w:sz w:val="20"/>
                <w:szCs w:val="20"/>
              </w:rPr>
            </w:pPr>
          </w:p>
        </w:tc>
        <w:tc>
          <w:tcPr>
            <w:tcW w:w="2760" w:type="dxa"/>
            <w:gridSpan w:val="2"/>
          </w:tcPr>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tc>
      </w:tr>
      <w:tr w:rsidR="00755BCF" w:rsidRPr="00813468" w:rsidTr="007533CC">
        <w:tc>
          <w:tcPr>
            <w:tcW w:w="2628"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tc>
      </w:tr>
      <w:tr w:rsidR="00580238" w:rsidRPr="00813468" w:rsidTr="00580238">
        <w:trPr>
          <w:trHeight w:val="557"/>
        </w:trPr>
        <w:tc>
          <w:tcPr>
            <w:tcW w:w="2628" w:type="dxa"/>
            <w:gridSpan w:val="2"/>
          </w:tcPr>
          <w:p w:rsidR="00580238" w:rsidRPr="00813468" w:rsidRDefault="00580238" w:rsidP="007533CC">
            <w:pPr>
              <w:rPr>
                <w:sz w:val="20"/>
                <w:szCs w:val="20"/>
              </w:rPr>
            </w:pPr>
          </w:p>
        </w:tc>
        <w:tc>
          <w:tcPr>
            <w:tcW w:w="2760" w:type="dxa"/>
          </w:tcPr>
          <w:p w:rsidR="00580238" w:rsidRPr="00813468" w:rsidRDefault="00580238" w:rsidP="007533CC">
            <w:pPr>
              <w:rPr>
                <w:sz w:val="20"/>
                <w:szCs w:val="20"/>
              </w:rPr>
            </w:pPr>
          </w:p>
        </w:tc>
        <w:tc>
          <w:tcPr>
            <w:tcW w:w="2760" w:type="dxa"/>
            <w:gridSpan w:val="2"/>
          </w:tcPr>
          <w:p w:rsidR="00580238" w:rsidRPr="00813468" w:rsidRDefault="00580238" w:rsidP="007533CC">
            <w:pPr>
              <w:rPr>
                <w:sz w:val="20"/>
                <w:szCs w:val="20"/>
              </w:rPr>
            </w:pPr>
          </w:p>
        </w:tc>
        <w:tc>
          <w:tcPr>
            <w:tcW w:w="2760" w:type="dxa"/>
            <w:gridSpan w:val="2"/>
          </w:tcPr>
          <w:p w:rsidR="00580238" w:rsidRPr="00813468" w:rsidRDefault="00580238" w:rsidP="007533CC">
            <w:pPr>
              <w:rPr>
                <w:sz w:val="20"/>
                <w:szCs w:val="20"/>
              </w:rPr>
            </w:pPr>
          </w:p>
        </w:tc>
        <w:tc>
          <w:tcPr>
            <w:tcW w:w="2760" w:type="dxa"/>
          </w:tcPr>
          <w:p w:rsidR="00580238" w:rsidRPr="00813468" w:rsidRDefault="00580238" w:rsidP="007533CC">
            <w:pPr>
              <w:rPr>
                <w:sz w:val="20"/>
                <w:szCs w:val="20"/>
              </w:rPr>
            </w:pPr>
          </w:p>
        </w:tc>
      </w:tr>
      <w:tr w:rsidR="00755BCF" w:rsidRPr="00813468" w:rsidTr="007533CC">
        <w:tc>
          <w:tcPr>
            <w:tcW w:w="2628"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gridSpan w:val="2"/>
          </w:tcPr>
          <w:p w:rsidR="00755BCF" w:rsidRPr="00813468" w:rsidRDefault="00755BCF" w:rsidP="007533CC">
            <w:pPr>
              <w:rPr>
                <w:sz w:val="20"/>
                <w:szCs w:val="20"/>
              </w:rPr>
            </w:pPr>
          </w:p>
        </w:tc>
        <w:tc>
          <w:tcPr>
            <w:tcW w:w="2760" w:type="dxa"/>
          </w:tcPr>
          <w:p w:rsidR="00755BCF" w:rsidRPr="00813468" w:rsidRDefault="00755BCF" w:rsidP="007533CC">
            <w:pPr>
              <w:rPr>
                <w:sz w:val="20"/>
                <w:szCs w:val="20"/>
              </w:rPr>
            </w:pPr>
          </w:p>
        </w:tc>
      </w:tr>
      <w:tr w:rsidR="00755BCF" w:rsidRPr="00813468" w:rsidTr="007533CC">
        <w:tc>
          <w:tcPr>
            <w:tcW w:w="13668" w:type="dxa"/>
            <w:gridSpan w:val="8"/>
          </w:tcPr>
          <w:p w:rsidR="00755BCF" w:rsidRPr="00813468" w:rsidRDefault="00755BCF" w:rsidP="007533CC">
            <w:pPr>
              <w:rPr>
                <w:sz w:val="20"/>
                <w:szCs w:val="20"/>
              </w:rPr>
            </w:pPr>
            <w:r w:rsidRPr="00813468">
              <w:rPr>
                <w:b/>
                <w:sz w:val="20"/>
                <w:szCs w:val="20"/>
              </w:rPr>
              <w:t>Evaluator’s Comments</w:t>
            </w:r>
            <w:r w:rsidRPr="00813468">
              <w:rPr>
                <w:sz w:val="20"/>
                <w:szCs w:val="20"/>
              </w:rPr>
              <w:t>:</w:t>
            </w:r>
          </w:p>
        </w:tc>
      </w:tr>
      <w:tr w:rsidR="00755BCF" w:rsidRPr="00813468" w:rsidTr="007533CC">
        <w:tc>
          <w:tcPr>
            <w:tcW w:w="9468" w:type="dxa"/>
            <w:gridSpan w:val="6"/>
          </w:tcPr>
          <w:p w:rsidR="00755BCF" w:rsidRPr="00813468" w:rsidRDefault="00755BCF" w:rsidP="007533CC">
            <w:pPr>
              <w:rPr>
                <w:sz w:val="20"/>
                <w:szCs w:val="20"/>
              </w:rPr>
            </w:pPr>
            <w:r w:rsidRPr="00813468">
              <w:rPr>
                <w:b/>
                <w:sz w:val="20"/>
                <w:szCs w:val="20"/>
              </w:rPr>
              <w:t>Employee’s Signature</w:t>
            </w:r>
            <w:r w:rsidRPr="00813468">
              <w:rPr>
                <w:sz w:val="20"/>
                <w:szCs w:val="20"/>
              </w:rPr>
              <w:t>:</w:t>
            </w:r>
          </w:p>
        </w:tc>
        <w:tc>
          <w:tcPr>
            <w:tcW w:w="4200" w:type="dxa"/>
            <w:gridSpan w:val="2"/>
          </w:tcPr>
          <w:p w:rsidR="00755BCF" w:rsidRPr="00813468" w:rsidRDefault="00755BCF" w:rsidP="007533CC">
            <w:pPr>
              <w:rPr>
                <w:sz w:val="20"/>
                <w:szCs w:val="20"/>
              </w:rPr>
            </w:pPr>
            <w:r w:rsidRPr="00813468">
              <w:rPr>
                <w:b/>
                <w:sz w:val="20"/>
                <w:szCs w:val="20"/>
              </w:rPr>
              <w:t>Date</w:t>
            </w:r>
            <w:r w:rsidRPr="00813468">
              <w:rPr>
                <w:sz w:val="20"/>
                <w:szCs w:val="20"/>
              </w:rPr>
              <w:t>:</w:t>
            </w:r>
          </w:p>
        </w:tc>
      </w:tr>
      <w:tr w:rsidR="00755BCF" w:rsidRPr="00813468" w:rsidTr="007533CC">
        <w:tc>
          <w:tcPr>
            <w:tcW w:w="9468" w:type="dxa"/>
            <w:gridSpan w:val="6"/>
          </w:tcPr>
          <w:p w:rsidR="00755BCF" w:rsidRPr="00813468" w:rsidRDefault="00755BCF" w:rsidP="007533CC">
            <w:pPr>
              <w:rPr>
                <w:sz w:val="20"/>
                <w:szCs w:val="20"/>
              </w:rPr>
            </w:pPr>
            <w:r w:rsidRPr="00813468">
              <w:rPr>
                <w:b/>
                <w:sz w:val="20"/>
                <w:szCs w:val="20"/>
              </w:rPr>
              <w:t>Supervisor’s Signature</w:t>
            </w:r>
            <w:r w:rsidRPr="00813468">
              <w:rPr>
                <w:sz w:val="20"/>
                <w:szCs w:val="20"/>
              </w:rPr>
              <w:t>:</w:t>
            </w:r>
          </w:p>
        </w:tc>
        <w:tc>
          <w:tcPr>
            <w:tcW w:w="4200" w:type="dxa"/>
            <w:gridSpan w:val="2"/>
          </w:tcPr>
          <w:p w:rsidR="00755BCF" w:rsidRPr="00813468" w:rsidRDefault="00755BCF" w:rsidP="007533CC">
            <w:pPr>
              <w:rPr>
                <w:sz w:val="20"/>
                <w:szCs w:val="20"/>
              </w:rPr>
            </w:pPr>
            <w:r w:rsidRPr="00813468">
              <w:rPr>
                <w:b/>
                <w:sz w:val="20"/>
                <w:szCs w:val="20"/>
              </w:rPr>
              <w:t>Date</w:t>
            </w:r>
            <w:r w:rsidRPr="00813468">
              <w:rPr>
                <w:sz w:val="20"/>
                <w:szCs w:val="20"/>
              </w:rPr>
              <w:t>:</w:t>
            </w:r>
          </w:p>
        </w:tc>
      </w:tr>
    </w:tbl>
    <w:p w:rsidR="00755BCF" w:rsidRPr="006A1BDA" w:rsidRDefault="00755BCF" w:rsidP="00755BCF">
      <w:pPr>
        <w:rPr>
          <w:sz w:val="20"/>
          <w:szCs w:val="20"/>
        </w:rPr>
      </w:pPr>
      <w:r w:rsidRPr="006A1BDA">
        <w:rPr>
          <w:sz w:val="20"/>
          <w:szCs w:val="20"/>
        </w:rPr>
        <w:t>Instructions:</w:t>
      </w:r>
    </w:p>
    <w:p w:rsidR="00755BCF" w:rsidRPr="006A1BDA" w:rsidRDefault="00755BCF" w:rsidP="00755BCF">
      <w:pPr>
        <w:numPr>
          <w:ilvl w:val="0"/>
          <w:numId w:val="1"/>
        </w:numPr>
        <w:rPr>
          <w:sz w:val="20"/>
          <w:szCs w:val="20"/>
        </w:rPr>
      </w:pPr>
      <w:r w:rsidRPr="006A1BDA">
        <w:rPr>
          <w:sz w:val="20"/>
          <w:szCs w:val="20"/>
        </w:rPr>
        <w:t>List no more than 10 job targets for the planning cycle.  Targets should be major tasks that go beyond normal day to day operations. For example, hiring faculty or staff is a typical job expectation of deans whereas developing a new assessment program is not.</w:t>
      </w:r>
    </w:p>
    <w:p w:rsidR="00755BCF" w:rsidRPr="006A1BDA" w:rsidRDefault="00755BCF" w:rsidP="00755BCF">
      <w:pPr>
        <w:numPr>
          <w:ilvl w:val="0"/>
          <w:numId w:val="1"/>
        </w:numPr>
        <w:rPr>
          <w:sz w:val="20"/>
          <w:szCs w:val="20"/>
        </w:rPr>
      </w:pPr>
      <w:r w:rsidRPr="006A1BDA">
        <w:rPr>
          <w:sz w:val="20"/>
          <w:szCs w:val="20"/>
        </w:rPr>
        <w:t>Job targets should be expressed as a product or outcome.  Use action verbs like create, implement, produce, resolve, increase. However, action verbs do not always produce acceptable targets.  For example, “Serve on the strategic planning committee” doesn’t produce a product, whereas “create a planning process for academic affairs” is an acceptable target because it produces a specific product/outcome.</w:t>
      </w:r>
    </w:p>
    <w:p w:rsidR="00755BCF" w:rsidRPr="006A1BDA" w:rsidRDefault="00755BCF" w:rsidP="00755BCF">
      <w:pPr>
        <w:numPr>
          <w:ilvl w:val="0"/>
          <w:numId w:val="1"/>
        </w:numPr>
        <w:rPr>
          <w:sz w:val="20"/>
          <w:szCs w:val="20"/>
        </w:rPr>
      </w:pPr>
      <w:r w:rsidRPr="006A1BDA">
        <w:rPr>
          <w:sz w:val="20"/>
          <w:szCs w:val="20"/>
        </w:rPr>
        <w:t xml:space="preserve">List the major strategies that you will use to address the target.  Although you may have many ideas, only list a couple (maximum of 4) to illustrate your action plan.  </w:t>
      </w:r>
    </w:p>
    <w:p w:rsidR="00755BCF" w:rsidRPr="006A1BDA" w:rsidRDefault="00755BCF" w:rsidP="00755BCF">
      <w:pPr>
        <w:numPr>
          <w:ilvl w:val="0"/>
          <w:numId w:val="1"/>
        </w:numPr>
        <w:rPr>
          <w:sz w:val="20"/>
          <w:szCs w:val="20"/>
        </w:rPr>
      </w:pPr>
      <w:r w:rsidRPr="006A1BDA">
        <w:rPr>
          <w:sz w:val="20"/>
          <w:szCs w:val="20"/>
        </w:rPr>
        <w:t>To fairly evaluate your performance we need to agree on how we will both know when you have accomplished the target.  Therefore, in the column labeled evidence, one or more performance indicators that can be used to measure the completion of the target.  Examples:  Target:  Increase the number of international students attending WCU; Performance Indicator: Fall 06 attendance = 120.  Target:  Implement an assessment program for the College; Performance Indicator:  All Departments have acceptable assessment plans on file, No less than 8 departments have filed assessment reports to demonstrate implementation.</w:t>
      </w:r>
    </w:p>
    <w:p w:rsidR="00755BCF" w:rsidRPr="006A1BDA" w:rsidRDefault="00755BCF" w:rsidP="00755BCF">
      <w:pPr>
        <w:rPr>
          <w:sz w:val="20"/>
          <w:szCs w:val="20"/>
        </w:rPr>
      </w:pPr>
    </w:p>
    <w:p w:rsidR="00D4042C" w:rsidRDefault="00D4042C"/>
    <w:sectPr w:rsidR="00D4042C" w:rsidSect="00755BCF">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BCF" w:rsidRDefault="00755BCF" w:rsidP="00755BCF">
      <w:r>
        <w:separator/>
      </w:r>
    </w:p>
  </w:endnote>
  <w:endnote w:type="continuationSeparator" w:id="0">
    <w:p w:rsidR="00755BCF" w:rsidRDefault="00755BCF" w:rsidP="0075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3" w:rsidRDefault="00430B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3" w:rsidRDefault="00430B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3" w:rsidRDefault="00430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BCF" w:rsidRDefault="00755BCF" w:rsidP="00755BCF">
      <w:r>
        <w:separator/>
      </w:r>
    </w:p>
  </w:footnote>
  <w:footnote w:type="continuationSeparator" w:id="0">
    <w:p w:rsidR="00755BCF" w:rsidRDefault="00755BCF" w:rsidP="0075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3" w:rsidRDefault="00430B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BCF" w:rsidRDefault="00755BCF" w:rsidP="00755BCF">
    <w:pPr>
      <w:rPr>
        <w:b/>
        <w:color w:val="FF0000"/>
      </w:rPr>
    </w:pPr>
  </w:p>
  <w:p w:rsidR="00755BCF" w:rsidRPr="006A1BDA" w:rsidRDefault="00755BCF" w:rsidP="00755BCF">
    <w:pPr>
      <w:jc w:val="center"/>
      <w:rPr>
        <w:b/>
        <w:sz w:val="20"/>
        <w:szCs w:val="20"/>
      </w:rPr>
    </w:pPr>
    <w:r w:rsidRPr="006A1BDA">
      <w:rPr>
        <w:b/>
        <w:sz w:val="20"/>
        <w:szCs w:val="20"/>
      </w:rPr>
      <w:t>JOB TARGETS</w:t>
    </w:r>
  </w:p>
  <w:p w:rsidR="00755BCF" w:rsidRPr="006A1BDA" w:rsidRDefault="00755BCF" w:rsidP="00755BCF">
    <w:pPr>
      <w:jc w:val="center"/>
      <w:rPr>
        <w:sz w:val="20"/>
        <w:szCs w:val="20"/>
      </w:rPr>
    </w:pPr>
    <w:r>
      <w:rPr>
        <w:sz w:val="20"/>
        <w:szCs w:val="20"/>
      </w:rPr>
      <w:t xml:space="preserve">For FY </w:t>
    </w:r>
    <w:r w:rsidR="009C5406">
      <w:rPr>
        <w:sz w:val="20"/>
        <w:szCs w:val="20"/>
      </w:rPr>
      <w:t xml:space="preserve">20____ to </w:t>
    </w:r>
    <w:r w:rsidR="009C5406">
      <w:rPr>
        <w:sz w:val="20"/>
        <w:szCs w:val="20"/>
      </w:rPr>
      <w:t>20____</w:t>
    </w:r>
    <w:bookmarkStart w:id="0" w:name="_GoBack"/>
    <w:bookmarkEnd w:id="0"/>
  </w:p>
  <w:p w:rsidR="00755BCF" w:rsidRDefault="00755B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23" w:rsidRDefault="00430B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75ACA"/>
    <w:multiLevelType w:val="hybridMultilevel"/>
    <w:tmpl w:val="DF9296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CF"/>
    <w:rsid w:val="00430B23"/>
    <w:rsid w:val="00580238"/>
    <w:rsid w:val="00755BCF"/>
    <w:rsid w:val="009C5406"/>
    <w:rsid w:val="00D4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CF"/>
    <w:pPr>
      <w:tabs>
        <w:tab w:val="center" w:pos="4680"/>
        <w:tab w:val="right" w:pos="9360"/>
      </w:tabs>
    </w:pPr>
  </w:style>
  <w:style w:type="character" w:customStyle="1" w:styleId="HeaderChar">
    <w:name w:val="Header Char"/>
    <w:basedOn w:val="DefaultParagraphFont"/>
    <w:link w:val="Header"/>
    <w:uiPriority w:val="99"/>
    <w:rsid w:val="00755B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BCF"/>
    <w:pPr>
      <w:tabs>
        <w:tab w:val="center" w:pos="4680"/>
        <w:tab w:val="right" w:pos="9360"/>
      </w:tabs>
    </w:pPr>
  </w:style>
  <w:style w:type="character" w:customStyle="1" w:styleId="FooterChar">
    <w:name w:val="Footer Char"/>
    <w:basedOn w:val="DefaultParagraphFont"/>
    <w:link w:val="Footer"/>
    <w:uiPriority w:val="99"/>
    <w:rsid w:val="00755BC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BCF"/>
    <w:pPr>
      <w:tabs>
        <w:tab w:val="center" w:pos="4680"/>
        <w:tab w:val="right" w:pos="9360"/>
      </w:tabs>
    </w:pPr>
  </w:style>
  <w:style w:type="character" w:customStyle="1" w:styleId="HeaderChar">
    <w:name w:val="Header Char"/>
    <w:basedOn w:val="DefaultParagraphFont"/>
    <w:link w:val="Header"/>
    <w:uiPriority w:val="99"/>
    <w:rsid w:val="00755B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5BCF"/>
    <w:pPr>
      <w:tabs>
        <w:tab w:val="center" w:pos="4680"/>
        <w:tab w:val="right" w:pos="9360"/>
      </w:tabs>
    </w:pPr>
  </w:style>
  <w:style w:type="character" w:customStyle="1" w:styleId="FooterChar">
    <w:name w:val="Footer Char"/>
    <w:basedOn w:val="DefaultParagraphFont"/>
    <w:link w:val="Footer"/>
    <w:uiPriority w:val="99"/>
    <w:rsid w:val="00755BC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4</cp:revision>
  <dcterms:created xsi:type="dcterms:W3CDTF">2013-06-28T12:23:00Z</dcterms:created>
  <dcterms:modified xsi:type="dcterms:W3CDTF">2013-06-28T12:43:00Z</dcterms:modified>
</cp:coreProperties>
</file>