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77" w:rsidRPr="002F7301" w:rsidRDefault="002F7301" w:rsidP="002F7301">
      <w:pPr>
        <w:jc w:val="center"/>
        <w:rPr>
          <w:b/>
          <w:sz w:val="36"/>
          <w:szCs w:val="36"/>
        </w:rPr>
      </w:pPr>
      <w:r w:rsidRPr="002F7301">
        <w:rPr>
          <w:b/>
          <w:sz w:val="36"/>
          <w:szCs w:val="36"/>
        </w:rPr>
        <w:t>Liberal Studies Course Proposal</w:t>
      </w:r>
    </w:p>
    <w:p w:rsidR="002F7301" w:rsidRDefault="00141904" w:rsidP="002F7301">
      <w:pPr>
        <w:jc w:val="center"/>
        <w:rPr>
          <w:b/>
          <w:sz w:val="36"/>
          <w:szCs w:val="36"/>
        </w:rPr>
      </w:pPr>
      <w:r>
        <w:rPr>
          <w:b/>
          <w:sz w:val="36"/>
          <w:szCs w:val="36"/>
        </w:rPr>
        <w:t xml:space="preserve">The </w:t>
      </w:r>
      <w:r w:rsidR="002F7301" w:rsidRPr="002F7301">
        <w:rPr>
          <w:b/>
          <w:sz w:val="36"/>
          <w:szCs w:val="36"/>
        </w:rPr>
        <w:t xml:space="preserve">First-Year </w:t>
      </w:r>
      <w:r>
        <w:rPr>
          <w:b/>
          <w:sz w:val="36"/>
          <w:szCs w:val="36"/>
        </w:rPr>
        <w:t>Seminar</w:t>
      </w:r>
    </w:p>
    <w:p w:rsidR="002F7301" w:rsidRPr="002F7301" w:rsidRDefault="002F7301" w:rsidP="002F7301">
      <w:pPr>
        <w:rPr>
          <w:b/>
          <w:sz w:val="24"/>
          <w:szCs w:val="24"/>
        </w:rPr>
      </w:pPr>
      <w:r w:rsidRPr="002F7301">
        <w:rPr>
          <w:b/>
          <w:sz w:val="24"/>
          <w:szCs w:val="24"/>
        </w:rPr>
        <w:t xml:space="preserve">Each proposal will consist of an AA-5 form, a syllabus, any suitable supporting materials, and clear, concise responses to the following items.  Proposers are encouraged to consult with the </w:t>
      </w:r>
      <w:r w:rsidR="00C54607">
        <w:rPr>
          <w:b/>
          <w:sz w:val="24"/>
          <w:szCs w:val="24"/>
        </w:rPr>
        <w:t xml:space="preserve">Liberal Studies </w:t>
      </w:r>
      <w:r w:rsidRPr="002F7301">
        <w:rPr>
          <w:b/>
          <w:sz w:val="24"/>
          <w:szCs w:val="24"/>
        </w:rPr>
        <w:t>Committee early in proposal preparation.</w:t>
      </w:r>
    </w:p>
    <w:p w:rsidR="002F7301" w:rsidRPr="002F7301" w:rsidRDefault="002F7301" w:rsidP="002F7301">
      <w:pPr>
        <w:rPr>
          <w:sz w:val="24"/>
          <w:szCs w:val="24"/>
        </w:rPr>
      </w:pPr>
      <w:r w:rsidRPr="002F7301">
        <w:rPr>
          <w:sz w:val="24"/>
          <w:szCs w:val="24"/>
        </w:rPr>
        <w:t>The Liberal Studies Committee will review each proposal for suitability in the Liberal Studies Program.  Proposals will be evaluated not only on individual course characteristics but also on how courses contribute to the overall objectives of the Liberal Studies Program.</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t>the goals to promote a love of learning and an active</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curiosity for knowledge</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t xml:space="preserve">the Fundamental Principles of the Program (student sense of </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 xml:space="preserve">place, liberal arts and sciences emphasis, fundamental </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skills, integration of knowledge, moral reflection and</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 xml:space="preserve">criticism, and </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t>the stated learning goals of the Liberal Studies Program (see</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III.  Learning Goals of the Program, in the Program’s</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r>
      <w:r w:rsidR="00FE6F50">
        <w:rPr>
          <w:sz w:val="24"/>
          <w:szCs w:val="24"/>
        </w:rPr>
        <w:t>d</w:t>
      </w:r>
      <w:r w:rsidRPr="002F7301">
        <w:rPr>
          <w:sz w:val="24"/>
          <w:szCs w:val="24"/>
        </w:rPr>
        <w:t>ocument.)</w:t>
      </w:r>
    </w:p>
    <w:p w:rsidR="002F7301" w:rsidRPr="002F7301" w:rsidRDefault="002F7301" w:rsidP="002F7301">
      <w:pPr>
        <w:pStyle w:val="NoSpacing"/>
        <w:rPr>
          <w:sz w:val="24"/>
          <w:szCs w:val="24"/>
        </w:rPr>
      </w:pPr>
      <w:r w:rsidRPr="002F7301">
        <w:rPr>
          <w:sz w:val="24"/>
          <w:szCs w:val="24"/>
        </w:rPr>
        <w:t>Faculty should keep these overall objectives in mind as they prepare proposals, referring as necessary to the Liberal Studies document.</w:t>
      </w:r>
    </w:p>
    <w:p w:rsidR="002F7301" w:rsidRPr="002F7301" w:rsidRDefault="002F7301" w:rsidP="002F7301">
      <w:pPr>
        <w:pStyle w:val="NoSpacing"/>
        <w:rPr>
          <w:sz w:val="24"/>
          <w:szCs w:val="24"/>
        </w:rPr>
      </w:pPr>
    </w:p>
    <w:p w:rsidR="002F7301" w:rsidRPr="002F7301" w:rsidRDefault="00C54607" w:rsidP="002F7301">
      <w:pPr>
        <w:pStyle w:val="NoSpacing"/>
        <w:rPr>
          <w:b/>
          <w:sz w:val="24"/>
          <w:szCs w:val="24"/>
        </w:rPr>
      </w:pPr>
      <w:r>
        <w:rPr>
          <w:b/>
          <w:sz w:val="24"/>
          <w:szCs w:val="24"/>
        </w:rPr>
        <w:t>First Year Seminar</w:t>
      </w:r>
      <w:r w:rsidR="002F7301" w:rsidRPr="002F7301">
        <w:rPr>
          <w:b/>
          <w:sz w:val="24"/>
          <w:szCs w:val="24"/>
        </w:rPr>
        <w:t xml:space="preserve"> Prefix and Number: _________________________________________</w:t>
      </w:r>
    </w:p>
    <w:p w:rsidR="002F7301" w:rsidRPr="002F7301" w:rsidRDefault="002F7301" w:rsidP="002F7301">
      <w:pPr>
        <w:pStyle w:val="NoSpacing"/>
        <w:rPr>
          <w:sz w:val="24"/>
          <w:szCs w:val="24"/>
        </w:rPr>
      </w:pPr>
    </w:p>
    <w:p w:rsidR="002F7301" w:rsidRPr="002F7301" w:rsidRDefault="00C54607" w:rsidP="002F7301">
      <w:pPr>
        <w:pStyle w:val="NoSpacing"/>
        <w:rPr>
          <w:b/>
          <w:sz w:val="24"/>
          <w:szCs w:val="24"/>
        </w:rPr>
      </w:pPr>
      <w:r>
        <w:rPr>
          <w:b/>
          <w:sz w:val="24"/>
          <w:szCs w:val="24"/>
        </w:rPr>
        <w:t>First-Year Seminar Proposer(s)</w:t>
      </w:r>
      <w:r w:rsidR="002F7301" w:rsidRPr="002F7301">
        <w:rPr>
          <w:b/>
          <w:sz w:val="24"/>
          <w:szCs w:val="24"/>
        </w:rPr>
        <w:t>:____________________________________________________</w:t>
      </w:r>
    </w:p>
    <w:p w:rsidR="002F7301" w:rsidRPr="002F7301" w:rsidRDefault="002F7301" w:rsidP="002F7301">
      <w:pPr>
        <w:pStyle w:val="NoSpacing"/>
        <w:rPr>
          <w:b/>
          <w:sz w:val="24"/>
          <w:szCs w:val="24"/>
        </w:rPr>
      </w:pPr>
    </w:p>
    <w:p w:rsidR="002F7301" w:rsidRDefault="002F7301" w:rsidP="002F7301">
      <w:pPr>
        <w:pStyle w:val="NoSpacing"/>
        <w:rPr>
          <w:b/>
          <w:sz w:val="24"/>
          <w:szCs w:val="24"/>
        </w:rPr>
      </w:pPr>
      <w:r w:rsidRPr="002F7301">
        <w:rPr>
          <w:b/>
          <w:sz w:val="24"/>
          <w:szCs w:val="24"/>
        </w:rPr>
        <w:t>Department: _____________________________________________________</w:t>
      </w:r>
    </w:p>
    <w:p w:rsidR="00C54607" w:rsidRDefault="00C54607" w:rsidP="002F7301">
      <w:pPr>
        <w:pStyle w:val="NoSpacing"/>
        <w:rPr>
          <w:b/>
          <w:sz w:val="24"/>
          <w:szCs w:val="24"/>
        </w:rPr>
      </w:pPr>
    </w:p>
    <w:p w:rsidR="00C54607" w:rsidRPr="002F7301" w:rsidRDefault="00C54607" w:rsidP="002F7301">
      <w:pPr>
        <w:pStyle w:val="NoSpacing"/>
        <w:rPr>
          <w:b/>
          <w:sz w:val="24"/>
          <w:szCs w:val="24"/>
        </w:rPr>
      </w:pPr>
      <w:r>
        <w:rPr>
          <w:b/>
          <w:sz w:val="24"/>
          <w:szCs w:val="24"/>
        </w:rPr>
        <w:t>First-Year Seminar Title: _________________________________________________________</w:t>
      </w:r>
    </w:p>
    <w:p w:rsidR="002F7301" w:rsidRPr="002F7301" w:rsidRDefault="002F7301" w:rsidP="002F7301">
      <w:pPr>
        <w:pStyle w:val="NoSpacing"/>
        <w:rPr>
          <w:b/>
          <w:sz w:val="24"/>
          <w:szCs w:val="24"/>
        </w:rPr>
      </w:pPr>
    </w:p>
    <w:p w:rsidR="002F7301" w:rsidRDefault="00C54607" w:rsidP="002F7301">
      <w:pPr>
        <w:pStyle w:val="NoSpacing"/>
        <w:rPr>
          <w:b/>
          <w:sz w:val="24"/>
          <w:szCs w:val="24"/>
        </w:rPr>
      </w:pPr>
      <w:r>
        <w:rPr>
          <w:b/>
          <w:sz w:val="24"/>
          <w:szCs w:val="24"/>
        </w:rPr>
        <w:t xml:space="preserve">First-Year Seminar </w:t>
      </w:r>
      <w:r w:rsidRPr="002F7301">
        <w:rPr>
          <w:b/>
          <w:sz w:val="24"/>
          <w:szCs w:val="24"/>
        </w:rPr>
        <w:t>Catalog</w:t>
      </w:r>
      <w:r w:rsidR="002F7301" w:rsidRPr="002F7301">
        <w:rPr>
          <w:b/>
          <w:sz w:val="24"/>
          <w:szCs w:val="24"/>
        </w:rPr>
        <w:t xml:space="preserve"> </w:t>
      </w:r>
      <w:r w:rsidR="001846C4" w:rsidRPr="002F7301">
        <w:rPr>
          <w:b/>
          <w:sz w:val="24"/>
          <w:szCs w:val="24"/>
        </w:rPr>
        <w:t>Description (</w:t>
      </w:r>
      <w:r w:rsidR="002F7301" w:rsidRPr="002F7301">
        <w:rPr>
          <w:b/>
          <w:sz w:val="24"/>
          <w:szCs w:val="24"/>
        </w:rPr>
        <w:t>copy from front of AA-5):</w:t>
      </w:r>
    </w:p>
    <w:p w:rsidR="00674A53" w:rsidRDefault="00674A53" w:rsidP="002F7301">
      <w:pPr>
        <w:pStyle w:val="NoSpacing"/>
        <w:rPr>
          <w:b/>
          <w:sz w:val="24"/>
          <w:szCs w:val="24"/>
        </w:rPr>
      </w:pPr>
    </w:p>
    <w:p w:rsidR="00674A53" w:rsidRDefault="00674A53" w:rsidP="002F7301">
      <w:pPr>
        <w:pStyle w:val="NoSpacing"/>
        <w:rPr>
          <w:b/>
          <w:sz w:val="24"/>
          <w:szCs w:val="24"/>
        </w:rPr>
      </w:pPr>
    </w:p>
    <w:p w:rsidR="00674A53" w:rsidRDefault="00674A53" w:rsidP="002F7301">
      <w:pPr>
        <w:pStyle w:val="NoSpacing"/>
        <w:rPr>
          <w:b/>
          <w:sz w:val="24"/>
          <w:szCs w:val="24"/>
        </w:rPr>
      </w:pPr>
    </w:p>
    <w:p w:rsidR="00674A53" w:rsidRPr="00674A53" w:rsidRDefault="00674A53" w:rsidP="002F7301">
      <w:pPr>
        <w:pStyle w:val="NoSpacing"/>
        <w:rPr>
          <w:sz w:val="24"/>
          <w:szCs w:val="24"/>
        </w:rPr>
      </w:pPr>
      <w:r w:rsidRPr="00674A53">
        <w:rPr>
          <w:sz w:val="24"/>
          <w:szCs w:val="24"/>
        </w:rPr>
        <w:t>Indicate how this First-Year Seminar-limited to 30 students –will:</w:t>
      </w:r>
    </w:p>
    <w:p w:rsidR="00674A53" w:rsidRPr="00674A53" w:rsidRDefault="00674A53" w:rsidP="002F7301">
      <w:pPr>
        <w:pStyle w:val="NoSpacing"/>
        <w:rPr>
          <w:sz w:val="24"/>
          <w:szCs w:val="24"/>
        </w:rPr>
      </w:pPr>
    </w:p>
    <w:p w:rsidR="00674A53" w:rsidRPr="00674A53" w:rsidRDefault="005738C9" w:rsidP="002F7301">
      <w:pPr>
        <w:pStyle w:val="NoSpacing"/>
        <w:rPr>
          <w:sz w:val="24"/>
          <w:szCs w:val="24"/>
        </w:rPr>
      </w:pPr>
      <w:r w:rsidRPr="00674A53">
        <w:rPr>
          <w:sz w:val="24"/>
          <w:szCs w:val="24"/>
        </w:rPr>
        <w:t>1</w:t>
      </w:r>
      <w:r>
        <w:rPr>
          <w:sz w:val="24"/>
          <w:szCs w:val="24"/>
        </w:rPr>
        <w:t>.</w:t>
      </w:r>
      <w:r w:rsidRPr="00674A53">
        <w:rPr>
          <w:sz w:val="24"/>
          <w:szCs w:val="24"/>
        </w:rPr>
        <w:t xml:space="preserve"> Offer</w:t>
      </w:r>
      <w:r w:rsidR="00674A53" w:rsidRPr="00674A53">
        <w:rPr>
          <w:sz w:val="24"/>
          <w:szCs w:val="24"/>
        </w:rPr>
        <w:t xml:space="preserve"> an intensive exploration and application of selected concepts, principles, theories, and modes of inquiry.</w:t>
      </w:r>
    </w:p>
    <w:p w:rsidR="00674A53" w:rsidRPr="00674A53" w:rsidRDefault="005738C9" w:rsidP="00674A53">
      <w:pPr>
        <w:pStyle w:val="NoSpacing"/>
        <w:rPr>
          <w:sz w:val="24"/>
          <w:szCs w:val="24"/>
        </w:rPr>
      </w:pPr>
      <w:r w:rsidRPr="00674A53">
        <w:rPr>
          <w:sz w:val="24"/>
          <w:szCs w:val="24"/>
        </w:rPr>
        <w:t>2</w:t>
      </w:r>
      <w:r>
        <w:rPr>
          <w:sz w:val="24"/>
          <w:szCs w:val="24"/>
        </w:rPr>
        <w:t>.</w:t>
      </w:r>
      <w:r w:rsidRPr="00674A53">
        <w:rPr>
          <w:sz w:val="24"/>
          <w:szCs w:val="24"/>
        </w:rPr>
        <w:t xml:space="preserve"> Include</w:t>
      </w:r>
      <w:r w:rsidR="00674A53" w:rsidRPr="00674A53">
        <w:rPr>
          <w:sz w:val="24"/>
          <w:szCs w:val="24"/>
        </w:rPr>
        <w:t xml:space="preserve"> a significant writing component incorporating rigorous reading and information use.</w:t>
      </w:r>
    </w:p>
    <w:p w:rsidR="00674A53" w:rsidRPr="00674A53" w:rsidRDefault="00674A53" w:rsidP="00674A53">
      <w:pPr>
        <w:pStyle w:val="NoSpacing"/>
        <w:rPr>
          <w:sz w:val="24"/>
          <w:szCs w:val="24"/>
        </w:rPr>
      </w:pPr>
      <w:r w:rsidRPr="00674A53">
        <w:rPr>
          <w:sz w:val="24"/>
          <w:szCs w:val="24"/>
        </w:rPr>
        <w:t>3</w:t>
      </w:r>
      <w:r w:rsidR="005738C9">
        <w:rPr>
          <w:sz w:val="24"/>
          <w:szCs w:val="24"/>
        </w:rPr>
        <w:t>.</w:t>
      </w:r>
      <w:r w:rsidRPr="00674A53">
        <w:rPr>
          <w:sz w:val="24"/>
          <w:szCs w:val="24"/>
        </w:rPr>
        <w:t xml:space="preserve"> Promote seminar-format discussions, including critical analysis of arguments.</w:t>
      </w:r>
    </w:p>
    <w:p w:rsidR="00674A53" w:rsidRDefault="00674A53" w:rsidP="002F7301">
      <w:pPr>
        <w:pStyle w:val="NoSpacing"/>
        <w:ind w:left="720"/>
        <w:rPr>
          <w:sz w:val="24"/>
          <w:szCs w:val="24"/>
        </w:rPr>
      </w:pPr>
    </w:p>
    <w:p w:rsidR="00DA55F6" w:rsidRPr="00674A53" w:rsidRDefault="00DA55F6" w:rsidP="002F7301">
      <w:pPr>
        <w:pStyle w:val="NoSpacing"/>
        <w:ind w:left="720"/>
        <w:rPr>
          <w:b/>
          <w:sz w:val="24"/>
          <w:szCs w:val="24"/>
        </w:rPr>
      </w:pPr>
      <w:r w:rsidRPr="00674A53">
        <w:rPr>
          <w:b/>
          <w:sz w:val="24"/>
          <w:szCs w:val="24"/>
        </w:rPr>
        <w:lastRenderedPageBreak/>
        <w:t>Liberal Studies Course Proposal</w:t>
      </w:r>
    </w:p>
    <w:p w:rsidR="00DA55F6" w:rsidRPr="00674A53" w:rsidRDefault="00674A53" w:rsidP="002F7301">
      <w:pPr>
        <w:pStyle w:val="NoSpacing"/>
        <w:ind w:left="720"/>
        <w:rPr>
          <w:b/>
          <w:sz w:val="24"/>
          <w:szCs w:val="24"/>
        </w:rPr>
      </w:pPr>
      <w:r w:rsidRPr="00674A53">
        <w:rPr>
          <w:b/>
          <w:sz w:val="24"/>
          <w:szCs w:val="24"/>
        </w:rPr>
        <w:t>The First-Year Seminar</w:t>
      </w:r>
    </w:p>
    <w:p w:rsidR="00674A53" w:rsidRPr="00674A53" w:rsidRDefault="00674A53" w:rsidP="002F7301">
      <w:pPr>
        <w:pStyle w:val="NoSpacing"/>
        <w:ind w:left="720"/>
        <w:rPr>
          <w:b/>
          <w:sz w:val="24"/>
          <w:szCs w:val="24"/>
        </w:rPr>
      </w:pPr>
      <w:r w:rsidRPr="00674A53">
        <w:rPr>
          <w:b/>
          <w:sz w:val="24"/>
          <w:szCs w:val="24"/>
        </w:rPr>
        <w:t>Page 2</w:t>
      </w:r>
    </w:p>
    <w:p w:rsidR="00674A53" w:rsidRPr="00674A53" w:rsidRDefault="00674A53" w:rsidP="002F7301">
      <w:pPr>
        <w:pStyle w:val="NoSpacing"/>
        <w:ind w:left="720"/>
        <w:rPr>
          <w:sz w:val="24"/>
          <w:szCs w:val="24"/>
        </w:rPr>
      </w:pPr>
    </w:p>
    <w:p w:rsidR="00674A53" w:rsidRPr="00674A53" w:rsidRDefault="005738C9" w:rsidP="002F7301">
      <w:pPr>
        <w:pStyle w:val="NoSpacing"/>
        <w:ind w:left="720"/>
        <w:rPr>
          <w:sz w:val="24"/>
          <w:szCs w:val="24"/>
        </w:rPr>
      </w:pPr>
      <w:r w:rsidRPr="00674A53">
        <w:rPr>
          <w:sz w:val="24"/>
          <w:szCs w:val="24"/>
        </w:rPr>
        <w:t>4</w:t>
      </w:r>
      <w:r>
        <w:rPr>
          <w:sz w:val="24"/>
          <w:szCs w:val="24"/>
        </w:rPr>
        <w:t>.</w:t>
      </w:r>
      <w:r w:rsidRPr="00674A53">
        <w:rPr>
          <w:sz w:val="24"/>
          <w:szCs w:val="24"/>
        </w:rPr>
        <w:t xml:space="preserve"> Assess</w:t>
      </w:r>
      <w:r w:rsidR="00674A53" w:rsidRPr="00674A53">
        <w:rPr>
          <w:sz w:val="24"/>
          <w:szCs w:val="24"/>
        </w:rPr>
        <w:t xml:space="preserve"> student accomplishment with examinations, projects, and/or presentations. </w:t>
      </w:r>
    </w:p>
    <w:p w:rsidR="00674A53" w:rsidRPr="00674A53" w:rsidRDefault="005738C9" w:rsidP="002F7301">
      <w:pPr>
        <w:pStyle w:val="NoSpacing"/>
        <w:ind w:left="720"/>
        <w:rPr>
          <w:sz w:val="24"/>
          <w:szCs w:val="24"/>
        </w:rPr>
      </w:pPr>
      <w:r w:rsidRPr="00674A53">
        <w:rPr>
          <w:sz w:val="24"/>
          <w:szCs w:val="24"/>
        </w:rPr>
        <w:t>5</w:t>
      </w:r>
      <w:r>
        <w:rPr>
          <w:sz w:val="24"/>
          <w:szCs w:val="24"/>
        </w:rPr>
        <w:t>.</w:t>
      </w:r>
      <w:r w:rsidRPr="00674A53">
        <w:rPr>
          <w:sz w:val="24"/>
          <w:szCs w:val="24"/>
        </w:rPr>
        <w:t xml:space="preserve"> Address</w:t>
      </w:r>
      <w:r w:rsidR="00674A53" w:rsidRPr="00674A53">
        <w:rPr>
          <w:sz w:val="24"/>
          <w:szCs w:val="24"/>
        </w:rPr>
        <w:t xml:space="preserve"> the overall objectives of the Liberal Studies Program.</w:t>
      </w:r>
    </w:p>
    <w:p w:rsidR="00674A53" w:rsidRPr="00674A53" w:rsidRDefault="00674A53" w:rsidP="002F7301">
      <w:pPr>
        <w:pStyle w:val="NoSpacing"/>
        <w:ind w:left="720"/>
        <w:rPr>
          <w:sz w:val="24"/>
          <w:szCs w:val="24"/>
        </w:rPr>
      </w:pPr>
      <w:r w:rsidRPr="00674A53">
        <w:rPr>
          <w:sz w:val="24"/>
          <w:szCs w:val="24"/>
        </w:rPr>
        <w:t>6</w:t>
      </w:r>
      <w:r w:rsidR="005738C9">
        <w:rPr>
          <w:sz w:val="24"/>
          <w:szCs w:val="24"/>
        </w:rPr>
        <w:t>.</w:t>
      </w:r>
      <w:r w:rsidRPr="00674A53">
        <w:rPr>
          <w:sz w:val="24"/>
          <w:szCs w:val="24"/>
        </w:rPr>
        <w:t xml:space="preserve"> Encourage students to develop rigorous</w:t>
      </w:r>
      <w:r>
        <w:rPr>
          <w:b/>
          <w:sz w:val="24"/>
          <w:szCs w:val="24"/>
        </w:rPr>
        <w:t xml:space="preserve"> </w:t>
      </w:r>
      <w:r w:rsidRPr="00674A53">
        <w:rPr>
          <w:sz w:val="24"/>
          <w:szCs w:val="24"/>
        </w:rPr>
        <w:t xml:space="preserve">intellectual habits as they begin their university studies. </w:t>
      </w:r>
    </w:p>
    <w:sectPr w:rsidR="00674A53" w:rsidRPr="00674A53" w:rsidSect="00057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4E71"/>
    <w:multiLevelType w:val="hybridMultilevel"/>
    <w:tmpl w:val="C036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301"/>
    <w:rsid w:val="00057D90"/>
    <w:rsid w:val="00141904"/>
    <w:rsid w:val="001846C4"/>
    <w:rsid w:val="00231193"/>
    <w:rsid w:val="002F7301"/>
    <w:rsid w:val="005738C9"/>
    <w:rsid w:val="00582395"/>
    <w:rsid w:val="00674A53"/>
    <w:rsid w:val="0086557A"/>
    <w:rsid w:val="008D7045"/>
    <w:rsid w:val="00C54607"/>
    <w:rsid w:val="00DA55F6"/>
    <w:rsid w:val="00E430A9"/>
    <w:rsid w:val="00E74E93"/>
    <w:rsid w:val="00EA7859"/>
    <w:rsid w:val="00FE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301"/>
    <w:pPr>
      <w:spacing w:after="0" w:line="240" w:lineRule="auto"/>
    </w:pPr>
  </w:style>
  <w:style w:type="paragraph" w:styleId="ListParagraph">
    <w:name w:val="List Paragraph"/>
    <w:basedOn w:val="Normal"/>
    <w:uiPriority w:val="34"/>
    <w:qFormat/>
    <w:rsid w:val="00DA5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cjwagner</dc:creator>
  <cp:lastModifiedBy>WCUUser</cp:lastModifiedBy>
  <cp:revision>5</cp:revision>
  <dcterms:created xsi:type="dcterms:W3CDTF">2010-10-19T19:34:00Z</dcterms:created>
  <dcterms:modified xsi:type="dcterms:W3CDTF">2010-10-19T20:20:00Z</dcterms:modified>
</cp:coreProperties>
</file>