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ED" w:rsidRPr="007027D6" w:rsidRDefault="00BB05ED" w:rsidP="00BB05ED">
      <w:pPr>
        <w:rPr>
          <w:rFonts w:asciiTheme="minorHAnsi" w:hAnsiTheme="minorHAnsi"/>
          <w:sz w:val="22"/>
          <w:szCs w:val="22"/>
        </w:rPr>
      </w:pPr>
      <w:r w:rsidRPr="00BB05ED">
        <w:rPr>
          <w:rFonts w:ascii="Arial" w:hAnsi="Arial" w:cs="Arial"/>
          <w:color w:val="000080"/>
        </w:rPr>
        <w:t> </w:t>
      </w:r>
      <w:smartTag w:uri="urn:schemas-microsoft-com:office:smarttags" w:element="PersonName">
        <w:r w:rsidRPr="007027D6">
          <w:rPr>
            <w:rFonts w:asciiTheme="minorHAnsi" w:hAnsiTheme="minorHAnsi"/>
          </w:rPr>
          <w:t>College of Business</w:t>
        </w:r>
      </w:smartTag>
      <w:r w:rsidRPr="007027D6">
        <w:rPr>
          <w:rFonts w:asciiTheme="minorHAnsi" w:hAnsiTheme="minorHAnsi"/>
        </w:rPr>
        <w:t xml:space="preserve"> book Review by Julie Johnson-Busbin</w:t>
      </w:r>
    </w:p>
    <w:p w:rsidR="00BB05ED" w:rsidRPr="007027D6" w:rsidRDefault="00BB05ED" w:rsidP="00BB05ED">
      <w:pPr>
        <w:rPr>
          <w:rFonts w:asciiTheme="minorHAnsi" w:hAnsiTheme="minorHAnsi"/>
        </w:rPr>
      </w:pP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Title:  "The New Rules of Marketing &amp; PR"</w:t>
      </w: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Author:  David Meerman Scott</w:t>
      </w: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Publisher:  John Wiley &amp; Sons, Inc.</w:t>
      </w: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Length:  279 pages</w:t>
      </w: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Price:  $19.95 (paperback)</w:t>
      </w: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Reading time:  6 hours</w:t>
      </w: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Reading rating:  7(1 = very difficult; 10 = very easy)</w:t>
      </w:r>
    </w:p>
    <w:p w:rsidR="00BB05ED" w:rsidRPr="007027D6" w:rsidRDefault="00BB05ED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Overall rating:  4 (1 = average; 4 = outstanding)</w:t>
      </w:r>
    </w:p>
    <w:p w:rsidR="00BB05ED" w:rsidRPr="007027D6" w:rsidRDefault="00BB05ED" w:rsidP="00BB05ED">
      <w:pPr>
        <w:rPr>
          <w:rFonts w:asciiTheme="minorHAnsi" w:hAnsiTheme="minorHAnsi"/>
        </w:rPr>
      </w:pPr>
    </w:p>
    <w:p w:rsidR="007D5310" w:rsidRPr="007027D6" w:rsidRDefault="00BB05ED" w:rsidP="007D5310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David Meerman Scott brings marketing and public relations into the 21</w:t>
      </w:r>
      <w:r w:rsidRPr="007027D6">
        <w:rPr>
          <w:rFonts w:asciiTheme="minorHAnsi" w:hAnsiTheme="minorHAnsi"/>
          <w:vertAlign w:val="superscript"/>
        </w:rPr>
        <w:t>st</w:t>
      </w:r>
      <w:r w:rsidRPr="007027D6">
        <w:rPr>
          <w:rFonts w:asciiTheme="minorHAnsi" w:hAnsiTheme="minorHAnsi"/>
        </w:rPr>
        <w:t xml:space="preserve"> century in his book, "The New Rules of Marketing &amp; PR." </w:t>
      </w:r>
      <w:r w:rsidR="00CA6422" w:rsidRPr="007027D6">
        <w:rPr>
          <w:rFonts w:asciiTheme="minorHAnsi" w:hAnsiTheme="minorHAnsi"/>
        </w:rPr>
        <w:t>While</w:t>
      </w:r>
      <w:r w:rsidR="004106F4" w:rsidRPr="007027D6">
        <w:rPr>
          <w:rFonts w:asciiTheme="minorHAnsi" w:hAnsiTheme="minorHAnsi"/>
        </w:rPr>
        <w:t xml:space="preserve"> </w:t>
      </w:r>
      <w:r w:rsidRPr="007027D6">
        <w:rPr>
          <w:rFonts w:asciiTheme="minorHAnsi" w:hAnsiTheme="minorHAnsi"/>
        </w:rPr>
        <w:t xml:space="preserve">the playing field </w:t>
      </w:r>
      <w:r w:rsidR="00CA6422" w:rsidRPr="007027D6">
        <w:rPr>
          <w:rFonts w:asciiTheme="minorHAnsi" w:hAnsiTheme="minorHAnsi"/>
        </w:rPr>
        <w:t xml:space="preserve">for attracting customers </w:t>
      </w:r>
      <w:r w:rsidRPr="007027D6">
        <w:rPr>
          <w:rFonts w:asciiTheme="minorHAnsi" w:hAnsiTheme="minorHAnsi"/>
        </w:rPr>
        <w:t xml:space="preserve">has changed dramatically </w:t>
      </w:r>
      <w:r w:rsidR="00CA6422" w:rsidRPr="007027D6">
        <w:rPr>
          <w:rFonts w:asciiTheme="minorHAnsi" w:hAnsiTheme="minorHAnsi"/>
        </w:rPr>
        <w:t>as a result of</w:t>
      </w:r>
      <w:r w:rsidR="008756C5" w:rsidRPr="007027D6">
        <w:rPr>
          <w:rFonts w:asciiTheme="minorHAnsi" w:hAnsiTheme="minorHAnsi"/>
        </w:rPr>
        <w:t xml:space="preserve"> the</w:t>
      </w:r>
      <w:r w:rsidRPr="007027D6">
        <w:rPr>
          <w:rFonts w:asciiTheme="minorHAnsi" w:hAnsiTheme="minorHAnsi"/>
        </w:rPr>
        <w:t xml:space="preserve"> wide-spread acceptance </w:t>
      </w:r>
      <w:r w:rsidR="008756C5" w:rsidRPr="007027D6">
        <w:rPr>
          <w:rFonts w:asciiTheme="minorHAnsi" w:hAnsiTheme="minorHAnsi"/>
        </w:rPr>
        <w:t xml:space="preserve">and use </w:t>
      </w:r>
      <w:r w:rsidRPr="007027D6">
        <w:rPr>
          <w:rFonts w:asciiTheme="minorHAnsi" w:hAnsiTheme="minorHAnsi"/>
        </w:rPr>
        <w:t xml:space="preserve">of the </w:t>
      </w:r>
      <w:r w:rsidR="00CA6422" w:rsidRPr="007027D6">
        <w:rPr>
          <w:rFonts w:asciiTheme="minorHAnsi" w:hAnsiTheme="minorHAnsi"/>
        </w:rPr>
        <w:t xml:space="preserve">internet, </w:t>
      </w:r>
      <w:r w:rsidR="00CE0834" w:rsidRPr="007027D6">
        <w:rPr>
          <w:rFonts w:asciiTheme="minorHAnsi" w:hAnsiTheme="minorHAnsi"/>
        </w:rPr>
        <w:t>most marketing</w:t>
      </w:r>
      <w:r w:rsidRPr="007027D6">
        <w:rPr>
          <w:rFonts w:asciiTheme="minorHAnsi" w:hAnsiTheme="minorHAnsi"/>
        </w:rPr>
        <w:t xml:space="preserve"> and public relations </w:t>
      </w:r>
      <w:r w:rsidR="00924AB8" w:rsidRPr="007027D6">
        <w:rPr>
          <w:rFonts w:asciiTheme="minorHAnsi" w:hAnsiTheme="minorHAnsi"/>
        </w:rPr>
        <w:t>professionals</w:t>
      </w:r>
      <w:r w:rsidRPr="007027D6">
        <w:rPr>
          <w:rFonts w:asciiTheme="minorHAnsi" w:hAnsiTheme="minorHAnsi"/>
        </w:rPr>
        <w:t xml:space="preserve"> are playing the </w:t>
      </w:r>
      <w:r w:rsidR="007D5310" w:rsidRPr="007027D6">
        <w:rPr>
          <w:rFonts w:asciiTheme="minorHAnsi" w:hAnsiTheme="minorHAnsi"/>
        </w:rPr>
        <w:t xml:space="preserve">by </w:t>
      </w:r>
      <w:r w:rsidRPr="007027D6">
        <w:rPr>
          <w:rFonts w:asciiTheme="minorHAnsi" w:hAnsiTheme="minorHAnsi"/>
        </w:rPr>
        <w:t xml:space="preserve">old </w:t>
      </w:r>
      <w:r w:rsidR="007D5310" w:rsidRPr="007027D6">
        <w:rPr>
          <w:rFonts w:asciiTheme="minorHAnsi" w:hAnsiTheme="minorHAnsi"/>
        </w:rPr>
        <w:t>rules</w:t>
      </w:r>
      <w:r w:rsidRPr="007027D6">
        <w:rPr>
          <w:rFonts w:asciiTheme="minorHAnsi" w:hAnsiTheme="minorHAnsi"/>
        </w:rPr>
        <w:t xml:space="preserve">. </w:t>
      </w:r>
      <w:r w:rsidR="00CE0834" w:rsidRPr="007027D6">
        <w:rPr>
          <w:rFonts w:asciiTheme="minorHAnsi" w:hAnsiTheme="minorHAnsi"/>
        </w:rPr>
        <w:t xml:space="preserve">The author makes a compelling case that a new </w:t>
      </w:r>
      <w:r w:rsidR="008756C5" w:rsidRPr="007027D6">
        <w:rPr>
          <w:rFonts w:asciiTheme="minorHAnsi" w:hAnsiTheme="minorHAnsi"/>
        </w:rPr>
        <w:t>playing field</w:t>
      </w:r>
      <w:r w:rsidR="00CE0834" w:rsidRPr="007027D6">
        <w:rPr>
          <w:rFonts w:asciiTheme="minorHAnsi" w:hAnsiTheme="minorHAnsi"/>
        </w:rPr>
        <w:t xml:space="preserve"> requires </w:t>
      </w:r>
      <w:r w:rsidR="008756C5" w:rsidRPr="007027D6">
        <w:rPr>
          <w:rFonts w:asciiTheme="minorHAnsi" w:hAnsiTheme="minorHAnsi"/>
        </w:rPr>
        <w:t xml:space="preserve">the players to adapt to </w:t>
      </w:r>
      <w:r w:rsidR="00CA6422" w:rsidRPr="007027D6">
        <w:rPr>
          <w:rFonts w:asciiTheme="minorHAnsi" w:hAnsiTheme="minorHAnsi"/>
        </w:rPr>
        <w:t>new</w:t>
      </w:r>
      <w:r w:rsidR="008756C5" w:rsidRPr="007027D6">
        <w:rPr>
          <w:rFonts w:asciiTheme="minorHAnsi" w:hAnsiTheme="minorHAnsi"/>
        </w:rPr>
        <w:t xml:space="preserve"> rules.</w:t>
      </w:r>
      <w:r w:rsidR="00387D04" w:rsidRPr="007027D6">
        <w:rPr>
          <w:rFonts w:asciiTheme="minorHAnsi" w:hAnsiTheme="minorHAnsi"/>
        </w:rPr>
        <w:t xml:space="preserve"> </w:t>
      </w:r>
      <w:r w:rsidR="007D5310" w:rsidRPr="007027D6">
        <w:rPr>
          <w:rFonts w:asciiTheme="minorHAnsi" w:hAnsiTheme="minorHAnsi"/>
        </w:rPr>
        <w:t xml:space="preserve">Scott’s overarching </w:t>
      </w:r>
      <w:r w:rsidR="00B353BA" w:rsidRPr="007027D6">
        <w:rPr>
          <w:rFonts w:asciiTheme="minorHAnsi" w:hAnsiTheme="minorHAnsi"/>
        </w:rPr>
        <w:t>theme</w:t>
      </w:r>
      <w:r w:rsidR="007D5310" w:rsidRPr="007027D6">
        <w:rPr>
          <w:rFonts w:asciiTheme="minorHAnsi" w:hAnsiTheme="minorHAnsi"/>
        </w:rPr>
        <w:t xml:space="preserve"> is that marketing and public relations shou</w:t>
      </w:r>
      <w:r w:rsidR="00B353BA" w:rsidRPr="007027D6">
        <w:rPr>
          <w:rFonts w:asciiTheme="minorHAnsi" w:hAnsiTheme="minorHAnsi"/>
        </w:rPr>
        <w:t>ld focus on the individual buyer</w:t>
      </w:r>
      <w:r w:rsidR="007D5310" w:rsidRPr="007027D6">
        <w:rPr>
          <w:rFonts w:asciiTheme="minorHAnsi" w:hAnsiTheme="minorHAnsi"/>
        </w:rPr>
        <w:t xml:space="preserve">. While this doesn’t sound like a novel concept, in practice, </w:t>
      </w:r>
      <w:r w:rsidR="00E64287" w:rsidRPr="007027D6">
        <w:rPr>
          <w:rFonts w:asciiTheme="minorHAnsi" w:hAnsiTheme="minorHAnsi"/>
        </w:rPr>
        <w:t>the focus has been to engage in</w:t>
      </w:r>
      <w:r w:rsidR="007D5310" w:rsidRPr="007027D6">
        <w:rPr>
          <w:rFonts w:asciiTheme="minorHAnsi" w:hAnsiTheme="minorHAnsi"/>
        </w:rPr>
        <w:t xml:space="preserve"> one-way mass communication to fairly large target audience</w:t>
      </w:r>
      <w:r w:rsidR="00E64287" w:rsidRPr="007027D6">
        <w:rPr>
          <w:rFonts w:asciiTheme="minorHAnsi" w:hAnsiTheme="minorHAnsi"/>
        </w:rPr>
        <w:t>s</w:t>
      </w:r>
      <w:r w:rsidR="007D5310" w:rsidRPr="007027D6">
        <w:rPr>
          <w:rFonts w:asciiTheme="minorHAnsi" w:hAnsiTheme="minorHAnsi"/>
        </w:rPr>
        <w:t>.</w:t>
      </w:r>
      <w:r w:rsidR="00B353BA" w:rsidRPr="007027D6">
        <w:rPr>
          <w:rFonts w:asciiTheme="minorHAnsi" w:hAnsiTheme="minorHAnsi"/>
        </w:rPr>
        <w:t xml:space="preserve"> </w:t>
      </w:r>
      <w:r w:rsidR="00924AB8" w:rsidRPr="007027D6">
        <w:rPr>
          <w:rFonts w:asciiTheme="minorHAnsi" w:hAnsiTheme="minorHAnsi"/>
        </w:rPr>
        <w:t>The reader is encouraged to find ways to engage in one-to-one marketing. T</w:t>
      </w:r>
      <w:r w:rsidR="00B353BA" w:rsidRPr="007027D6">
        <w:rPr>
          <w:rFonts w:asciiTheme="minorHAnsi" w:hAnsiTheme="minorHAnsi"/>
        </w:rPr>
        <w:t xml:space="preserve">he book does not advocate abandoning all traditional </w:t>
      </w:r>
      <w:r w:rsidR="00E64287" w:rsidRPr="007027D6">
        <w:rPr>
          <w:rFonts w:asciiTheme="minorHAnsi" w:hAnsiTheme="minorHAnsi"/>
        </w:rPr>
        <w:t>methods of promotion;</w:t>
      </w:r>
      <w:r w:rsidR="00B353BA" w:rsidRPr="007027D6">
        <w:rPr>
          <w:rFonts w:asciiTheme="minorHAnsi" w:hAnsiTheme="minorHAnsi"/>
        </w:rPr>
        <w:t xml:space="preserve"> rather it encourages the reader to </w:t>
      </w:r>
      <w:r w:rsidR="00E64287" w:rsidRPr="007027D6">
        <w:rPr>
          <w:rFonts w:asciiTheme="minorHAnsi" w:hAnsiTheme="minorHAnsi"/>
        </w:rPr>
        <w:t>broaden</w:t>
      </w:r>
      <w:r w:rsidR="00B353BA" w:rsidRPr="007027D6">
        <w:rPr>
          <w:rFonts w:asciiTheme="minorHAnsi" w:hAnsiTheme="minorHAnsi"/>
        </w:rPr>
        <w:t xml:space="preserve"> </w:t>
      </w:r>
      <w:r w:rsidR="00E64287" w:rsidRPr="007027D6">
        <w:rPr>
          <w:rFonts w:asciiTheme="minorHAnsi" w:hAnsiTheme="minorHAnsi"/>
        </w:rPr>
        <w:t xml:space="preserve">the nature and scope to include </w:t>
      </w:r>
      <w:r w:rsidR="009F0D4C" w:rsidRPr="007027D6">
        <w:rPr>
          <w:rFonts w:asciiTheme="minorHAnsi" w:hAnsiTheme="minorHAnsi"/>
        </w:rPr>
        <w:t>avenues</w:t>
      </w:r>
      <w:r w:rsidR="00E64287" w:rsidRPr="007027D6">
        <w:rPr>
          <w:rFonts w:asciiTheme="minorHAnsi" w:hAnsiTheme="minorHAnsi"/>
        </w:rPr>
        <w:t xml:space="preserve"> such as the </w:t>
      </w:r>
      <w:r w:rsidR="007C5684" w:rsidRPr="007027D6">
        <w:rPr>
          <w:rFonts w:asciiTheme="minorHAnsi" w:hAnsiTheme="minorHAnsi"/>
        </w:rPr>
        <w:t>i</w:t>
      </w:r>
      <w:r w:rsidR="00E64287" w:rsidRPr="007027D6">
        <w:rPr>
          <w:rFonts w:asciiTheme="minorHAnsi" w:hAnsiTheme="minorHAnsi"/>
        </w:rPr>
        <w:t xml:space="preserve">nternet and social </w:t>
      </w:r>
      <w:r w:rsidR="009F0D4C" w:rsidRPr="007027D6">
        <w:rPr>
          <w:rFonts w:asciiTheme="minorHAnsi" w:hAnsiTheme="minorHAnsi"/>
        </w:rPr>
        <w:t>networking</w:t>
      </w:r>
      <w:r w:rsidR="00E64287" w:rsidRPr="007027D6">
        <w:rPr>
          <w:rFonts w:asciiTheme="minorHAnsi" w:hAnsiTheme="minorHAnsi"/>
        </w:rPr>
        <w:t>.</w:t>
      </w:r>
      <w:r w:rsidR="00B353BA" w:rsidRPr="007027D6">
        <w:rPr>
          <w:rFonts w:asciiTheme="minorHAnsi" w:hAnsiTheme="minorHAnsi"/>
        </w:rPr>
        <w:t xml:space="preserve">  </w:t>
      </w:r>
    </w:p>
    <w:p w:rsidR="007D5310" w:rsidRPr="007027D6" w:rsidRDefault="007D5310" w:rsidP="00BB05ED">
      <w:pPr>
        <w:rPr>
          <w:rFonts w:asciiTheme="minorHAnsi" w:hAnsiTheme="minorHAnsi"/>
        </w:rPr>
      </w:pPr>
    </w:p>
    <w:p w:rsidR="00830CC2" w:rsidRPr="007027D6" w:rsidRDefault="009F0D4C" w:rsidP="00830CC2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Scott makes the analogy that the Web</w:t>
      </w:r>
      <w:r w:rsidR="007C5684" w:rsidRPr="007027D6">
        <w:rPr>
          <w:rFonts w:asciiTheme="minorHAnsi" w:hAnsiTheme="minorHAnsi"/>
        </w:rPr>
        <w:t xml:space="preserve"> is a city and social media is a cocktail party in </w:t>
      </w:r>
      <w:r w:rsidR="00924AB8" w:rsidRPr="007027D6">
        <w:rPr>
          <w:rFonts w:asciiTheme="minorHAnsi" w:hAnsiTheme="minorHAnsi"/>
        </w:rPr>
        <w:t>the</w:t>
      </w:r>
      <w:r w:rsidR="007C5684" w:rsidRPr="007027D6">
        <w:rPr>
          <w:rFonts w:asciiTheme="minorHAnsi" w:hAnsiTheme="minorHAnsi"/>
        </w:rPr>
        <w:t xml:space="preserve"> city. </w:t>
      </w:r>
      <w:r w:rsidR="00924AB8" w:rsidRPr="007027D6">
        <w:rPr>
          <w:rFonts w:asciiTheme="minorHAnsi" w:hAnsiTheme="minorHAnsi"/>
        </w:rPr>
        <w:t>The virtual cocktail party of s</w:t>
      </w:r>
      <w:r w:rsidR="007C5684" w:rsidRPr="007027D6">
        <w:rPr>
          <w:rFonts w:asciiTheme="minorHAnsi" w:hAnsiTheme="minorHAnsi"/>
        </w:rPr>
        <w:t xml:space="preserve">ocial media </w:t>
      </w:r>
      <w:r w:rsidR="00924AB8" w:rsidRPr="007027D6">
        <w:rPr>
          <w:rFonts w:asciiTheme="minorHAnsi" w:hAnsiTheme="minorHAnsi"/>
        </w:rPr>
        <w:t xml:space="preserve">provides </w:t>
      </w:r>
      <w:r w:rsidR="007C5684" w:rsidRPr="007027D6">
        <w:rPr>
          <w:rFonts w:asciiTheme="minorHAnsi" w:hAnsiTheme="minorHAnsi"/>
        </w:rPr>
        <w:t xml:space="preserve">a way </w:t>
      </w:r>
      <w:r w:rsidR="00924AB8" w:rsidRPr="007027D6">
        <w:rPr>
          <w:rFonts w:asciiTheme="minorHAnsi" w:hAnsiTheme="minorHAnsi"/>
        </w:rPr>
        <w:t>for</w:t>
      </w:r>
      <w:r w:rsidR="007C5684" w:rsidRPr="007027D6">
        <w:rPr>
          <w:rFonts w:asciiTheme="minorHAnsi" w:hAnsiTheme="minorHAnsi"/>
        </w:rPr>
        <w:t xml:space="preserve"> people share ideas, content, thoughts and relationships online. The book discusses a variety of avenues </w:t>
      </w:r>
      <w:r w:rsidR="00924AB8" w:rsidRPr="007027D6">
        <w:rPr>
          <w:rFonts w:asciiTheme="minorHAnsi" w:hAnsiTheme="minorHAnsi"/>
        </w:rPr>
        <w:t xml:space="preserve">to create effective social networking.  It </w:t>
      </w:r>
      <w:r w:rsidR="00387D04" w:rsidRPr="007027D6">
        <w:rPr>
          <w:rFonts w:asciiTheme="minorHAnsi" w:hAnsiTheme="minorHAnsi"/>
        </w:rPr>
        <w:t xml:space="preserve">explains the importance of using </w:t>
      </w:r>
      <w:r w:rsidR="00924AB8" w:rsidRPr="007027D6">
        <w:rPr>
          <w:rFonts w:asciiTheme="minorHAnsi" w:hAnsiTheme="minorHAnsi"/>
        </w:rPr>
        <w:t xml:space="preserve">current </w:t>
      </w:r>
      <w:r w:rsidR="00387D04" w:rsidRPr="007027D6">
        <w:rPr>
          <w:rFonts w:asciiTheme="minorHAnsi" w:hAnsiTheme="minorHAnsi"/>
        </w:rPr>
        <w:t xml:space="preserve">platforms including </w:t>
      </w:r>
      <w:r w:rsidR="007C5684" w:rsidRPr="007027D6">
        <w:rPr>
          <w:rFonts w:asciiTheme="minorHAnsi" w:hAnsiTheme="minorHAnsi"/>
        </w:rPr>
        <w:t>blogs, Facebook, Twitter, Digg Video and podcasting. T</w:t>
      </w:r>
      <w:r w:rsidR="00E64287" w:rsidRPr="007027D6">
        <w:rPr>
          <w:rFonts w:asciiTheme="minorHAnsi" w:hAnsiTheme="minorHAnsi"/>
        </w:rPr>
        <w:t>his book provides a great overview for people who</w:t>
      </w:r>
      <w:r w:rsidR="007C5684" w:rsidRPr="007027D6">
        <w:rPr>
          <w:rFonts w:asciiTheme="minorHAnsi" w:hAnsiTheme="minorHAnsi"/>
        </w:rPr>
        <w:t xml:space="preserve"> are not familiar with </w:t>
      </w:r>
      <w:r w:rsidR="00387D04" w:rsidRPr="007027D6">
        <w:rPr>
          <w:rFonts w:asciiTheme="minorHAnsi" w:hAnsiTheme="minorHAnsi"/>
        </w:rPr>
        <w:t xml:space="preserve">these platforms and will help them to develop a clear understanding of the tools available. It also provides thought provoking content that will help individuals who are familiar with the technology be more effective in its use.   </w:t>
      </w:r>
    </w:p>
    <w:p w:rsidR="009F0D4C" w:rsidRPr="007027D6" w:rsidRDefault="009F0D4C" w:rsidP="00BB05ED">
      <w:pPr>
        <w:rPr>
          <w:rFonts w:asciiTheme="minorHAnsi" w:hAnsiTheme="minorHAnsi"/>
        </w:rPr>
      </w:pPr>
    </w:p>
    <w:p w:rsidR="004106F4" w:rsidRPr="007027D6" w:rsidRDefault="00830CC2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 xml:space="preserve">Most books </w:t>
      </w:r>
      <w:r w:rsidR="004D67B8" w:rsidRPr="007027D6">
        <w:rPr>
          <w:rFonts w:asciiTheme="minorHAnsi" w:hAnsiTheme="minorHAnsi"/>
        </w:rPr>
        <w:t xml:space="preserve">like this </w:t>
      </w:r>
      <w:r w:rsidRPr="007027D6">
        <w:rPr>
          <w:rFonts w:asciiTheme="minorHAnsi" w:hAnsiTheme="minorHAnsi"/>
        </w:rPr>
        <w:t xml:space="preserve">are </w:t>
      </w:r>
      <w:r w:rsidR="004D67B8" w:rsidRPr="007027D6">
        <w:rPr>
          <w:rFonts w:asciiTheme="minorHAnsi" w:hAnsiTheme="minorHAnsi"/>
        </w:rPr>
        <w:t xml:space="preserve">either </w:t>
      </w:r>
      <w:r w:rsidRPr="007027D6">
        <w:rPr>
          <w:rFonts w:asciiTheme="minorHAnsi" w:hAnsiTheme="minorHAnsi"/>
        </w:rPr>
        <w:t xml:space="preserve">strong </w:t>
      </w:r>
      <w:r w:rsidR="004D67B8" w:rsidRPr="007027D6">
        <w:rPr>
          <w:rFonts w:asciiTheme="minorHAnsi" w:hAnsiTheme="minorHAnsi"/>
        </w:rPr>
        <w:t>on</w:t>
      </w:r>
      <w:r w:rsidRPr="007027D6">
        <w:rPr>
          <w:rFonts w:asciiTheme="minorHAnsi" w:hAnsiTheme="minorHAnsi"/>
        </w:rPr>
        <w:t xml:space="preserve"> strategy but short on </w:t>
      </w:r>
      <w:r w:rsidR="00E45616" w:rsidRPr="007027D6">
        <w:rPr>
          <w:rFonts w:asciiTheme="minorHAnsi" w:hAnsiTheme="minorHAnsi"/>
        </w:rPr>
        <w:t>tactics</w:t>
      </w:r>
      <w:r w:rsidRPr="007027D6">
        <w:rPr>
          <w:rFonts w:asciiTheme="minorHAnsi" w:hAnsiTheme="minorHAnsi"/>
        </w:rPr>
        <w:t xml:space="preserve"> or </w:t>
      </w:r>
      <w:r w:rsidR="00A3480D" w:rsidRPr="007027D6">
        <w:rPr>
          <w:rFonts w:asciiTheme="minorHAnsi" w:hAnsiTheme="minorHAnsi"/>
        </w:rPr>
        <w:t xml:space="preserve">weak on strategy but solid </w:t>
      </w:r>
      <w:r w:rsidR="004D67B8" w:rsidRPr="007027D6">
        <w:rPr>
          <w:rFonts w:asciiTheme="minorHAnsi" w:hAnsiTheme="minorHAnsi"/>
        </w:rPr>
        <w:t>on tactics</w:t>
      </w:r>
      <w:r w:rsidR="00A3480D" w:rsidRPr="007027D6">
        <w:rPr>
          <w:rFonts w:asciiTheme="minorHAnsi" w:hAnsiTheme="minorHAnsi"/>
        </w:rPr>
        <w:t xml:space="preserve">. </w:t>
      </w:r>
      <w:r w:rsidR="004D67B8" w:rsidRPr="007027D6">
        <w:rPr>
          <w:rFonts w:asciiTheme="minorHAnsi" w:hAnsiTheme="minorHAnsi"/>
        </w:rPr>
        <w:t xml:space="preserve">Amazingly, </w:t>
      </w:r>
      <w:r w:rsidR="00A3480D" w:rsidRPr="007027D6">
        <w:rPr>
          <w:rFonts w:asciiTheme="minorHAnsi" w:hAnsiTheme="minorHAnsi"/>
        </w:rPr>
        <w:t>Scott’s book is strong in both areas. The first part of the book makes the case for why the conce</w:t>
      </w:r>
      <w:r w:rsidR="00387D04" w:rsidRPr="007027D6">
        <w:rPr>
          <w:rFonts w:asciiTheme="minorHAnsi" w:hAnsiTheme="minorHAnsi"/>
        </w:rPr>
        <w:t xml:space="preserve">pts he espouses are important. </w:t>
      </w:r>
      <w:r w:rsidR="00A3480D" w:rsidRPr="007027D6">
        <w:rPr>
          <w:rFonts w:asciiTheme="minorHAnsi" w:hAnsiTheme="minorHAnsi"/>
        </w:rPr>
        <w:t xml:space="preserve">The </w:t>
      </w:r>
      <w:r w:rsidR="004D67B8" w:rsidRPr="007027D6">
        <w:rPr>
          <w:rFonts w:asciiTheme="minorHAnsi" w:hAnsiTheme="minorHAnsi"/>
        </w:rPr>
        <w:t>second part of the book provides practical examples and tips to effec</w:t>
      </w:r>
      <w:r w:rsidR="00387D04" w:rsidRPr="007027D6">
        <w:rPr>
          <w:rFonts w:asciiTheme="minorHAnsi" w:hAnsiTheme="minorHAnsi"/>
        </w:rPr>
        <w:t xml:space="preserve">tively implement the concepts. </w:t>
      </w:r>
      <w:r w:rsidR="007D5310" w:rsidRPr="007027D6">
        <w:rPr>
          <w:rFonts w:asciiTheme="minorHAnsi" w:hAnsiTheme="minorHAnsi"/>
        </w:rPr>
        <w:t xml:space="preserve">For </w:t>
      </w:r>
      <w:r w:rsidR="004D67B8" w:rsidRPr="007027D6">
        <w:rPr>
          <w:rFonts w:asciiTheme="minorHAnsi" w:hAnsiTheme="minorHAnsi"/>
        </w:rPr>
        <w:t>example the author</w:t>
      </w:r>
      <w:r w:rsidR="00A3480D" w:rsidRPr="007027D6">
        <w:rPr>
          <w:rFonts w:asciiTheme="minorHAnsi" w:hAnsiTheme="minorHAnsi"/>
        </w:rPr>
        <w:t xml:space="preserve"> makes the </w:t>
      </w:r>
      <w:r w:rsidR="004D67B8" w:rsidRPr="007027D6">
        <w:rPr>
          <w:rFonts w:asciiTheme="minorHAnsi" w:hAnsiTheme="minorHAnsi"/>
        </w:rPr>
        <w:t>case for designing an appropriate website as pa</w:t>
      </w:r>
      <w:r w:rsidR="00387D04" w:rsidRPr="007027D6">
        <w:rPr>
          <w:rFonts w:asciiTheme="minorHAnsi" w:hAnsiTheme="minorHAnsi"/>
        </w:rPr>
        <w:t xml:space="preserve">rt of your marketing strategy. </w:t>
      </w:r>
      <w:r w:rsidR="004106F4" w:rsidRPr="007027D6">
        <w:rPr>
          <w:rFonts w:asciiTheme="minorHAnsi" w:hAnsiTheme="minorHAnsi"/>
        </w:rPr>
        <w:t>However,</w:t>
      </w:r>
      <w:r w:rsidR="00A3480D" w:rsidRPr="007027D6">
        <w:rPr>
          <w:rFonts w:asciiTheme="minorHAnsi" w:hAnsiTheme="minorHAnsi"/>
        </w:rPr>
        <w:t xml:space="preserve"> homepages, though important</w:t>
      </w:r>
      <w:r w:rsidR="004106F4" w:rsidRPr="007027D6">
        <w:rPr>
          <w:rFonts w:asciiTheme="minorHAnsi" w:hAnsiTheme="minorHAnsi"/>
        </w:rPr>
        <w:t>,</w:t>
      </w:r>
      <w:r w:rsidR="00A3480D" w:rsidRPr="007027D6">
        <w:rPr>
          <w:rFonts w:asciiTheme="minorHAnsi" w:hAnsiTheme="minorHAnsi"/>
        </w:rPr>
        <w:t xml:space="preserve"> should not</w:t>
      </w:r>
      <w:r w:rsidR="004106F4" w:rsidRPr="007027D6">
        <w:rPr>
          <w:rFonts w:asciiTheme="minorHAnsi" w:hAnsiTheme="minorHAnsi"/>
        </w:rPr>
        <w:t xml:space="preserve"> necessarily be the place a business directs all of their tra</w:t>
      </w:r>
      <w:r w:rsidR="00387D04" w:rsidRPr="007027D6">
        <w:rPr>
          <w:rFonts w:asciiTheme="minorHAnsi" w:hAnsiTheme="minorHAnsi"/>
        </w:rPr>
        <w:t xml:space="preserve">ffic to from a </w:t>
      </w:r>
      <w:r w:rsidR="00E45616" w:rsidRPr="007027D6">
        <w:rPr>
          <w:rFonts w:asciiTheme="minorHAnsi" w:hAnsiTheme="minorHAnsi"/>
        </w:rPr>
        <w:t xml:space="preserve">search engine advertising or </w:t>
      </w:r>
      <w:r w:rsidR="00387D04" w:rsidRPr="007027D6">
        <w:rPr>
          <w:rFonts w:asciiTheme="minorHAnsi" w:hAnsiTheme="minorHAnsi"/>
        </w:rPr>
        <w:t xml:space="preserve">keyword search. </w:t>
      </w:r>
      <w:r w:rsidR="004106F4" w:rsidRPr="007027D6">
        <w:rPr>
          <w:rFonts w:asciiTheme="minorHAnsi" w:hAnsiTheme="minorHAnsi"/>
        </w:rPr>
        <w:t>Rather, a landing page is better suited to provide the information the consumer wants based on the keyword searches. A</w:t>
      </w:r>
      <w:r w:rsidR="007D5310" w:rsidRPr="007027D6">
        <w:rPr>
          <w:rFonts w:asciiTheme="minorHAnsi" w:hAnsiTheme="minorHAnsi"/>
        </w:rPr>
        <w:t xml:space="preserve"> landing page that is appropriate for the target audience should be viewed as a vehicle for </w:t>
      </w:r>
      <w:r w:rsidR="004106F4" w:rsidRPr="007027D6">
        <w:rPr>
          <w:rFonts w:asciiTheme="minorHAnsi" w:hAnsiTheme="minorHAnsi"/>
        </w:rPr>
        <w:t xml:space="preserve">communicating valuable information, whereas advertising is what gets people to click to your landing page.  Scott also </w:t>
      </w:r>
      <w:r w:rsidR="007D5310" w:rsidRPr="007027D6">
        <w:rPr>
          <w:rFonts w:asciiTheme="minorHAnsi" w:hAnsiTheme="minorHAnsi"/>
        </w:rPr>
        <w:t xml:space="preserve">provides guidelines for effective landing pages, including keeping copy simple, </w:t>
      </w:r>
      <w:r w:rsidR="004106F4" w:rsidRPr="007027D6">
        <w:rPr>
          <w:rFonts w:asciiTheme="minorHAnsi" w:hAnsiTheme="minorHAnsi"/>
        </w:rPr>
        <w:t xml:space="preserve">provide quotes from happy customers, </w:t>
      </w:r>
      <w:r w:rsidR="007D5310" w:rsidRPr="007027D6">
        <w:rPr>
          <w:rFonts w:asciiTheme="minorHAnsi" w:hAnsiTheme="minorHAnsi"/>
        </w:rPr>
        <w:t xml:space="preserve">and having multiple calls to action.  </w:t>
      </w:r>
    </w:p>
    <w:p w:rsidR="004106F4" w:rsidRPr="007027D6" w:rsidRDefault="004106F4" w:rsidP="00BB05ED">
      <w:pPr>
        <w:rPr>
          <w:rFonts w:asciiTheme="minorHAnsi" w:hAnsiTheme="minorHAnsi"/>
        </w:rPr>
      </w:pPr>
    </w:p>
    <w:p w:rsidR="004106F4" w:rsidRPr="007027D6" w:rsidRDefault="004106F4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T</w:t>
      </w:r>
      <w:r w:rsidR="004D67B8" w:rsidRPr="007027D6">
        <w:rPr>
          <w:rFonts w:asciiTheme="minorHAnsi" w:hAnsiTheme="minorHAnsi"/>
        </w:rPr>
        <w:t xml:space="preserve">he author </w:t>
      </w:r>
      <w:r w:rsidRPr="007027D6">
        <w:rPr>
          <w:rFonts w:asciiTheme="minorHAnsi" w:hAnsiTheme="minorHAnsi"/>
        </w:rPr>
        <w:t xml:space="preserve">also provides actual website addresses for the reader to get a feel for how real firms </w:t>
      </w:r>
      <w:r w:rsidR="004D67B8" w:rsidRPr="007027D6">
        <w:rPr>
          <w:rFonts w:asciiTheme="minorHAnsi" w:hAnsiTheme="minorHAnsi"/>
        </w:rPr>
        <w:t xml:space="preserve">effectively utilize the concepts he is advocating.  Looking at the strengths of other websites can be </w:t>
      </w:r>
      <w:r w:rsidRPr="007027D6">
        <w:rPr>
          <w:rFonts w:asciiTheme="minorHAnsi" w:hAnsiTheme="minorHAnsi"/>
        </w:rPr>
        <w:t>useful</w:t>
      </w:r>
      <w:r w:rsidR="004D67B8" w:rsidRPr="007027D6">
        <w:rPr>
          <w:rFonts w:asciiTheme="minorHAnsi" w:hAnsiTheme="minorHAnsi"/>
        </w:rPr>
        <w:t xml:space="preserve"> when thinking about designing or redesigning your own website.  </w:t>
      </w:r>
      <w:r w:rsidRPr="007027D6">
        <w:rPr>
          <w:rFonts w:asciiTheme="minorHAnsi" w:hAnsiTheme="minorHAnsi"/>
        </w:rPr>
        <w:t xml:space="preserve">In summary, “The New Rules of Marketing &amp; PR” is a great read, whether you a newbie to the Web-city of the internet and social marketing, or if you are a seasoned professional that is looking to pick up a few new ideas.    </w:t>
      </w:r>
    </w:p>
    <w:p w:rsidR="00BB05ED" w:rsidRPr="007027D6" w:rsidRDefault="004106F4" w:rsidP="004106F4">
      <w:pPr>
        <w:tabs>
          <w:tab w:val="left" w:pos="7307"/>
        </w:tabs>
        <w:rPr>
          <w:rFonts w:asciiTheme="minorHAnsi" w:hAnsiTheme="minorHAnsi"/>
        </w:rPr>
      </w:pPr>
      <w:r w:rsidRPr="007027D6">
        <w:rPr>
          <w:rFonts w:asciiTheme="minorHAnsi" w:hAnsiTheme="minorHAnsi"/>
        </w:rPr>
        <w:tab/>
      </w:r>
    </w:p>
    <w:p w:rsidR="00BB05ED" w:rsidRPr="007027D6" w:rsidRDefault="00CE0834" w:rsidP="00BB05ED">
      <w:pPr>
        <w:rPr>
          <w:rFonts w:asciiTheme="minorHAnsi" w:hAnsiTheme="minorHAnsi"/>
        </w:rPr>
      </w:pPr>
      <w:r w:rsidRPr="007027D6">
        <w:rPr>
          <w:rFonts w:asciiTheme="minorHAnsi" w:hAnsiTheme="minorHAnsi"/>
        </w:rPr>
        <w:t>Julie Johnson-Busbin</w:t>
      </w:r>
      <w:r w:rsidR="00BB05ED" w:rsidRPr="007027D6">
        <w:rPr>
          <w:rFonts w:asciiTheme="minorHAnsi" w:hAnsiTheme="minorHAnsi"/>
        </w:rPr>
        <w:t xml:space="preserve"> is a professor </w:t>
      </w:r>
      <w:r w:rsidRPr="007027D6">
        <w:rPr>
          <w:rFonts w:asciiTheme="minorHAnsi" w:hAnsiTheme="minorHAnsi"/>
        </w:rPr>
        <w:t>of marketing</w:t>
      </w:r>
      <w:r w:rsidR="00BB05ED" w:rsidRPr="007027D6">
        <w:rPr>
          <w:rFonts w:asciiTheme="minorHAnsi" w:hAnsiTheme="minorHAnsi"/>
        </w:rPr>
        <w:t xml:space="preserve"> in the </w:t>
      </w:r>
      <w:smartTag w:uri="urn:schemas-microsoft-com:office:smarttags" w:element="PersonName">
        <w:r w:rsidR="00BB05ED" w:rsidRPr="007027D6">
          <w:rPr>
            <w:rFonts w:asciiTheme="minorHAnsi" w:hAnsiTheme="minorHAnsi"/>
          </w:rPr>
          <w:t>College of Business</w:t>
        </w:r>
      </w:smartTag>
      <w:r w:rsidR="00BB05ED" w:rsidRPr="007027D6">
        <w:rPr>
          <w:rFonts w:asciiTheme="minorHAnsi" w:hAnsiTheme="minorHAnsi"/>
        </w:rPr>
        <w:t xml:space="preserve"> at Western Carolina University.  </w:t>
      </w:r>
      <w:r w:rsidRPr="007027D6">
        <w:rPr>
          <w:rFonts w:asciiTheme="minorHAnsi" w:hAnsiTheme="minorHAnsi"/>
        </w:rPr>
        <w:t>Her</w:t>
      </w:r>
      <w:r w:rsidR="00BB05ED" w:rsidRPr="007027D6">
        <w:rPr>
          <w:rFonts w:asciiTheme="minorHAnsi" w:hAnsiTheme="minorHAnsi"/>
        </w:rPr>
        <w:t xml:space="preserve"> interests include </w:t>
      </w:r>
      <w:r w:rsidRPr="007027D6">
        <w:rPr>
          <w:rFonts w:asciiTheme="minorHAnsi" w:hAnsiTheme="minorHAnsi"/>
        </w:rPr>
        <w:t>consultative selling, buyer-seller relationships, and integrated marketing communications</w:t>
      </w:r>
      <w:r w:rsidR="00BB05ED" w:rsidRPr="007027D6">
        <w:rPr>
          <w:rFonts w:asciiTheme="minorHAnsi" w:hAnsiTheme="minorHAnsi"/>
        </w:rPr>
        <w:t xml:space="preserve">. For previously reviewed books, visit us at our website at www.wcu.edu/cob/. </w:t>
      </w:r>
    </w:p>
    <w:p w:rsidR="00BB05ED" w:rsidRPr="007027D6" w:rsidRDefault="00BB05ED" w:rsidP="00BB05ED">
      <w:pPr>
        <w:ind w:right="-810"/>
        <w:rPr>
          <w:rFonts w:asciiTheme="minorHAnsi" w:hAnsiTheme="minorHAnsi"/>
          <w:sz w:val="24"/>
        </w:rPr>
      </w:pPr>
    </w:p>
    <w:p w:rsidR="00BB05ED" w:rsidRPr="007027D6" w:rsidRDefault="00BB05ED" w:rsidP="00BB05ED">
      <w:pPr>
        <w:ind w:right="-810"/>
        <w:rPr>
          <w:rFonts w:asciiTheme="minorHAnsi" w:hAnsiTheme="minorHAnsi"/>
          <w:sz w:val="24"/>
        </w:rPr>
      </w:pPr>
    </w:p>
    <w:p w:rsidR="00B74E28" w:rsidRPr="007027D6" w:rsidRDefault="00B74E28">
      <w:pPr>
        <w:rPr>
          <w:rFonts w:asciiTheme="minorHAnsi" w:hAnsiTheme="minorHAnsi"/>
        </w:rPr>
      </w:pPr>
    </w:p>
    <w:sectPr w:rsidR="00B74E28" w:rsidRPr="007027D6" w:rsidSect="006C3131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05ED"/>
    <w:rsid w:val="000766FE"/>
    <w:rsid w:val="000D7A9B"/>
    <w:rsid w:val="00387D04"/>
    <w:rsid w:val="004106F4"/>
    <w:rsid w:val="004D67B8"/>
    <w:rsid w:val="007027D6"/>
    <w:rsid w:val="007C5684"/>
    <w:rsid w:val="007D5310"/>
    <w:rsid w:val="00830CC2"/>
    <w:rsid w:val="008756C5"/>
    <w:rsid w:val="00924AB8"/>
    <w:rsid w:val="009F0D4C"/>
    <w:rsid w:val="00A3480D"/>
    <w:rsid w:val="00AC2CE7"/>
    <w:rsid w:val="00B353BA"/>
    <w:rsid w:val="00B74E28"/>
    <w:rsid w:val="00B8088E"/>
    <w:rsid w:val="00BB05ED"/>
    <w:rsid w:val="00BE4B4F"/>
    <w:rsid w:val="00C718D5"/>
    <w:rsid w:val="00CA6422"/>
    <w:rsid w:val="00CD6831"/>
    <w:rsid w:val="00CE0834"/>
    <w:rsid w:val="00E45616"/>
    <w:rsid w:val="00E64287"/>
    <w:rsid w:val="00E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8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9432-01B1-480B-BD9A-762EB659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Sharron crain</cp:lastModifiedBy>
  <cp:revision>2</cp:revision>
  <cp:lastPrinted>2010-07-22T20:45:00Z</cp:lastPrinted>
  <dcterms:created xsi:type="dcterms:W3CDTF">2010-07-22T20:47:00Z</dcterms:created>
  <dcterms:modified xsi:type="dcterms:W3CDTF">2010-07-22T20:47:00Z</dcterms:modified>
</cp:coreProperties>
</file>