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A2" w:rsidRPr="005608A2" w:rsidRDefault="005608A2" w:rsidP="005608A2">
      <w:pPr>
        <w:pStyle w:val="PlainText"/>
        <w:jc w:val="center"/>
        <w:rPr>
          <w:rFonts w:asciiTheme="majorHAnsi" w:hAnsiTheme="majorHAnsi"/>
          <w:b/>
        </w:rPr>
      </w:pPr>
      <w:r w:rsidRPr="005608A2">
        <w:rPr>
          <w:rFonts w:asciiTheme="majorHAnsi" w:hAnsiTheme="majorHAnsi"/>
          <w:b/>
        </w:rPr>
        <w:t>Information on System and SACS Requirements Regarding Hours in Degrees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pStyle w:val="PlainText"/>
        <w:rPr>
          <w:rFonts w:asciiTheme="majorHAnsi" w:hAnsiTheme="majorHAnsi"/>
          <w:u w:val="single"/>
        </w:rPr>
      </w:pPr>
      <w:r w:rsidRPr="005608A2">
        <w:rPr>
          <w:rFonts w:asciiTheme="majorHAnsi" w:hAnsiTheme="majorHAnsi"/>
          <w:u w:val="single"/>
        </w:rPr>
        <w:t>Information collected by Ann Green: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  <w:r w:rsidRPr="005608A2">
        <w:rPr>
          <w:rFonts w:asciiTheme="majorHAnsi" w:hAnsiTheme="majorHAnsi"/>
        </w:rPr>
        <w:t>Ann talked to Cody Thompson and Jim Sadler at GA. Jim Sadler said other than what I found online (below) he is not aware of any guidance from GA about the number of hours or min. electives in a major or minor. He said SACS may have some guidelines but we would need to check with them.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  <w:r w:rsidRPr="005608A2">
        <w:rPr>
          <w:rFonts w:asciiTheme="majorHAnsi" w:hAnsiTheme="majorHAnsi"/>
        </w:rPr>
        <w:t>Here’s what is found in the UNC Policy Manual: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  <w:r w:rsidRPr="005608A2">
        <w:rPr>
          <w:rFonts w:asciiTheme="majorHAnsi" w:hAnsiTheme="majorHAnsi"/>
        </w:rPr>
        <w:t>1.       Baccalaureate degree programs should be limited to 128 semester hours. Anything beyond that must be approved by the BOG.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  <w:r w:rsidRPr="005608A2">
        <w:rPr>
          <w:rFonts w:asciiTheme="majorHAnsi" w:hAnsiTheme="majorHAnsi"/>
        </w:rPr>
        <w:t>2.       A Post baccalaureate certificate is awarded for an equivalent of 18 semester credit hours beyond the bachelor’s degree.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  <w:r w:rsidRPr="005608A2">
        <w:rPr>
          <w:rFonts w:asciiTheme="majorHAnsi" w:hAnsiTheme="majorHAnsi"/>
        </w:rPr>
        <w:t>3.       A Post Masters certificate is awarded for an equivalent of 24 semester credit hours beyond the master’s degree.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A00ED2" w:rsidRPr="005608A2" w:rsidRDefault="005608A2">
      <w:pPr>
        <w:rPr>
          <w:rFonts w:asciiTheme="majorHAnsi" w:hAnsiTheme="majorHAnsi"/>
          <w:u w:val="single"/>
        </w:rPr>
      </w:pPr>
      <w:r w:rsidRPr="005608A2">
        <w:rPr>
          <w:rFonts w:asciiTheme="majorHAnsi" w:hAnsiTheme="majorHAnsi"/>
          <w:u w:val="single"/>
        </w:rPr>
        <w:t>Information from Melissa Wargo: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  <w:r w:rsidRPr="005608A2">
        <w:rPr>
          <w:rFonts w:asciiTheme="majorHAnsi" w:hAnsiTheme="majorHAnsi"/>
        </w:rPr>
        <w:t xml:space="preserve">SACS Core Requirement 2.7.1 discusses program length.  See below.  A baccalaureate degree must have a minimum of 120 hours.  They are silent on the number of hours required for a minor.  </w:t>
      </w:r>
    </w:p>
    <w:p w:rsidR="005608A2" w:rsidRPr="005608A2" w:rsidRDefault="005608A2" w:rsidP="005608A2">
      <w:pPr>
        <w:pStyle w:val="PlainText"/>
        <w:rPr>
          <w:rFonts w:asciiTheme="majorHAnsi" w:hAnsiTheme="majorHAnsi"/>
        </w:rPr>
      </w:pPr>
    </w:p>
    <w:p w:rsidR="005608A2" w:rsidRPr="005608A2" w:rsidRDefault="005608A2" w:rsidP="005608A2">
      <w:pPr>
        <w:ind w:left="720"/>
        <w:rPr>
          <w:rFonts w:asciiTheme="majorHAnsi" w:hAnsiTheme="majorHAnsi"/>
        </w:rPr>
      </w:pPr>
      <w:r w:rsidRPr="005608A2">
        <w:rPr>
          <w:rFonts w:asciiTheme="majorHAnsi" w:hAnsiTheme="majorHAnsi"/>
        </w:rPr>
        <w:t>2.7.1 The institution offers one or more degree programs based on at least 60 semester credit hours or the equivalent at the associate level; at least 120 semester credit hours or the equivalent at the baccalaureate level; or at least 30 semester credit hours or the equivalent at the post-baccalaureate, graduate, or professional level. If an institution uses a unit other than semester credit hours, it provides an explanation for the equivalency. The institution also provides a justification for all degrees that include fewer than the required number of semester credit hours or its equivalent unit. (Program Length)</w:t>
      </w:r>
    </w:p>
    <w:sectPr w:rsidR="005608A2" w:rsidRPr="005608A2" w:rsidSect="00A0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608A2"/>
    <w:rsid w:val="005608A2"/>
    <w:rsid w:val="00A0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608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8A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Western Carolina University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1</cp:revision>
  <dcterms:created xsi:type="dcterms:W3CDTF">2010-04-03T00:14:00Z</dcterms:created>
  <dcterms:modified xsi:type="dcterms:W3CDTF">2010-04-03T00:18:00Z</dcterms:modified>
</cp:coreProperties>
</file>