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D" w:rsidRDefault="005040C3" w:rsidP="00CD760D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Pr="00CD760D" w:rsidRDefault="00CD760D" w:rsidP="00CD760D">
      <w:pPr>
        <w:jc w:val="center"/>
        <w:rPr>
          <w:b/>
        </w:rPr>
      </w:pPr>
      <w:r w:rsidRPr="00CD760D">
        <w:t>Thurs</w:t>
      </w:r>
      <w:r w:rsidR="005040C3">
        <w:t xml:space="preserve">day, </w:t>
      </w:r>
      <w:r>
        <w:t>October 1</w:t>
      </w:r>
      <w:r w:rsidR="005040C3">
        <w:t>, 2009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 xml:space="preserve">Approval of the Minutes from </w:t>
      </w:r>
      <w:r w:rsidR="00CD760D">
        <w:t>September</w:t>
      </w:r>
      <w:r>
        <w:t xml:space="preserve"> </w:t>
      </w:r>
      <w:r w:rsidR="00CD760D">
        <w:t>2</w:t>
      </w:r>
      <w:r>
        <w:t>, 2009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David Claxton and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SGA:</w:t>
      </w:r>
      <w:r w:rsidR="00AF63F0">
        <w:t xml:space="preserve"> Josh Cotton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7200DB">
        <w:t>Eric  Margiotta (in for Brenda Holcombe)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Academic Policy and Review Council: Wayne Billon, Chair</w:t>
      </w:r>
    </w:p>
    <w:p w:rsidR="00D715AE" w:rsidRDefault="00D715AE" w:rsidP="00D715AE">
      <w:pPr>
        <w:pStyle w:val="ListParagraph"/>
        <w:numPr>
          <w:ilvl w:val="2"/>
          <w:numId w:val="1"/>
        </w:numPr>
      </w:pPr>
      <w:r>
        <w:t>Curriculum Changes</w:t>
      </w:r>
    </w:p>
    <w:p w:rsidR="00D715AE" w:rsidRDefault="00D715AE" w:rsidP="00D715AE">
      <w:pPr>
        <w:pStyle w:val="ListParagraph"/>
        <w:numPr>
          <w:ilvl w:val="2"/>
          <w:numId w:val="1"/>
        </w:numPr>
      </w:pPr>
      <w:r>
        <w:t>Process for Presenting Honors College Curriculum Changes</w:t>
      </w:r>
    </w:p>
    <w:p w:rsidR="00D715AE" w:rsidRDefault="00D715AE" w:rsidP="00D715AE">
      <w:pPr>
        <w:pStyle w:val="ListParagraph"/>
        <w:numPr>
          <w:ilvl w:val="2"/>
          <w:numId w:val="1"/>
        </w:numPr>
      </w:pPr>
      <w:r>
        <w:t>Academic Honesty Statement on Assignments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Collegial Review Council: Mary Kay Bauer, Chair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Faculty Affairs Council: Frank Lockwood, Chair</w:t>
      </w:r>
    </w:p>
    <w:p w:rsidR="002A28C8" w:rsidRDefault="002A28C8" w:rsidP="002A28C8">
      <w:pPr>
        <w:pStyle w:val="ListParagraph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236CA7" w:rsidRDefault="008C0969" w:rsidP="00236CA7">
      <w:pPr>
        <w:pStyle w:val="ListParagraph"/>
        <w:numPr>
          <w:ilvl w:val="2"/>
          <w:numId w:val="1"/>
        </w:numPr>
      </w:pPr>
      <w:r>
        <w:t>Resolution Regarding Adherence to Article IV of the Constitution</w:t>
      </w:r>
    </w:p>
    <w:p w:rsidR="002A28C8" w:rsidRDefault="002A28C8" w:rsidP="002A28C8">
      <w:pPr>
        <w:pStyle w:val="ListParagraph"/>
        <w:ind w:left="144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Administrative Report: Provost Kyle Carter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Chair Report: Richard Beam</w:t>
      </w:r>
    </w:p>
    <w:sectPr w:rsidR="005040C3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0C3"/>
    <w:rsid w:val="00137E4E"/>
    <w:rsid w:val="001B7B70"/>
    <w:rsid w:val="00236CA7"/>
    <w:rsid w:val="002A28C8"/>
    <w:rsid w:val="0036048A"/>
    <w:rsid w:val="004939E5"/>
    <w:rsid w:val="005040C3"/>
    <w:rsid w:val="0062443D"/>
    <w:rsid w:val="00664D0B"/>
    <w:rsid w:val="007200DB"/>
    <w:rsid w:val="00725457"/>
    <w:rsid w:val="00861296"/>
    <w:rsid w:val="008C0969"/>
    <w:rsid w:val="008D5B45"/>
    <w:rsid w:val="00AB73B3"/>
    <w:rsid w:val="00AF63F0"/>
    <w:rsid w:val="00B65A53"/>
    <w:rsid w:val="00CD760D"/>
    <w:rsid w:val="00D715AE"/>
    <w:rsid w:val="00E2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ahgreen</cp:lastModifiedBy>
  <cp:revision>2</cp:revision>
  <dcterms:created xsi:type="dcterms:W3CDTF">2010-01-06T18:22:00Z</dcterms:created>
  <dcterms:modified xsi:type="dcterms:W3CDTF">2010-01-06T18:22:00Z</dcterms:modified>
</cp:coreProperties>
</file>