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8E" w:rsidRDefault="005B1A6A">
      <w:bookmarkStart w:id="0" w:name="_GoBack"/>
      <w:bookmarkEnd w:id="0"/>
      <w:r>
        <w:t>Resolution to Abolish the Composition Condition</w:t>
      </w:r>
    </w:p>
    <w:p w:rsidR="006D6B8E" w:rsidRDefault="006D6B8E"/>
    <w:p w:rsidR="006D6B8E" w:rsidRDefault="000426B9">
      <w:r>
        <w:t xml:space="preserve">Whereas </w:t>
      </w:r>
      <w:r w:rsidR="006D6B8E">
        <w:t xml:space="preserve">the </w:t>
      </w:r>
      <w:r w:rsidR="006908A2">
        <w:t xml:space="preserve">Composition Condition (CC) </w:t>
      </w:r>
      <w:r w:rsidR="006D6B8E">
        <w:t xml:space="preserve">grade was introduced at WCU in </w:t>
      </w:r>
      <w:r w:rsidR="0035165E">
        <w:t>1959;</w:t>
      </w:r>
    </w:p>
    <w:p w:rsidR="006D6B8E" w:rsidRDefault="006D6B8E"/>
    <w:p w:rsidR="006D6B8E" w:rsidRDefault="006D6B8E">
      <w:r>
        <w:t xml:space="preserve">Whereas there are no clear standards for assessing who receives </w:t>
      </w:r>
      <w:r w:rsidR="006908A2">
        <w:t xml:space="preserve">CC </w:t>
      </w:r>
      <w:r>
        <w:t>grades</w:t>
      </w:r>
      <w:r w:rsidR="0035165E">
        <w:t xml:space="preserve"> and for what specific writing issues;</w:t>
      </w:r>
    </w:p>
    <w:p w:rsidR="006D6B8E" w:rsidRDefault="006D6B8E"/>
    <w:p w:rsidR="006D6B8E" w:rsidRDefault="006D6B8E">
      <w:r>
        <w:t>Whereas all faculty, regardless of discipline, share responsib</w:t>
      </w:r>
      <w:r w:rsidR="0035165E">
        <w:t>ility for our students’ writing;</w:t>
      </w:r>
      <w:r>
        <w:t xml:space="preserve"> </w:t>
      </w:r>
    </w:p>
    <w:p w:rsidR="006D6B8E" w:rsidRDefault="006D6B8E"/>
    <w:p w:rsidR="006D6B8E" w:rsidRDefault="006D6B8E">
      <w:r>
        <w:t xml:space="preserve">Whereas due to a glitch in Banner, WCU did not enforce the </w:t>
      </w:r>
      <w:r w:rsidR="006908A2">
        <w:t xml:space="preserve">CC </w:t>
      </w:r>
      <w:r>
        <w:t xml:space="preserve">rule between </w:t>
      </w:r>
      <w:r w:rsidR="0035165E">
        <w:t>2008</w:t>
      </w:r>
      <w:r>
        <w:t xml:space="preserve"> and </w:t>
      </w:r>
      <w:r w:rsidR="0035165E">
        <w:t>2014</w:t>
      </w:r>
      <w:r>
        <w:t xml:space="preserve"> and therefore has graduated dozens, if not hundreds of stud</w:t>
      </w:r>
      <w:r w:rsidR="0035165E">
        <w:t xml:space="preserve">ents with two or more </w:t>
      </w:r>
      <w:r w:rsidR="006908A2">
        <w:t>CC</w:t>
      </w:r>
      <w:r w:rsidR="0035165E">
        <w:t xml:space="preserve"> grades;</w:t>
      </w:r>
    </w:p>
    <w:p w:rsidR="006D6B8E" w:rsidRDefault="006D6B8E"/>
    <w:p w:rsidR="006D6B8E" w:rsidRDefault="005B1A6A">
      <w:r>
        <w:t>Therefore b</w:t>
      </w:r>
      <w:r w:rsidR="006D6B8E">
        <w:t xml:space="preserve">e it resolved that WCU abolishes the </w:t>
      </w:r>
      <w:r w:rsidR="006908A2">
        <w:t>CC</w:t>
      </w:r>
      <w:r w:rsidR="006D6B8E">
        <w:t xml:space="preserve"> grade and encourages faculty to work with students in all classes to improve writing skills.</w:t>
      </w:r>
    </w:p>
    <w:p w:rsidR="000426B9" w:rsidRDefault="000426B9"/>
    <w:sectPr w:rsidR="000426B9" w:rsidSect="000426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B9"/>
    <w:rsid w:val="000426B9"/>
    <w:rsid w:val="0035165E"/>
    <w:rsid w:val="00412958"/>
    <w:rsid w:val="005B1A6A"/>
    <w:rsid w:val="006908A2"/>
    <w:rsid w:val="006D6B8E"/>
    <w:rsid w:val="007436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Cooper</dc:creator>
  <cp:lastModifiedBy>Rebecca Lasher</cp:lastModifiedBy>
  <cp:revision>2</cp:revision>
  <dcterms:created xsi:type="dcterms:W3CDTF">2014-04-21T23:00:00Z</dcterms:created>
  <dcterms:modified xsi:type="dcterms:W3CDTF">2014-04-21T23:00:00Z</dcterms:modified>
</cp:coreProperties>
</file>