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0EE354" w14:textId="77777777" w:rsidR="00961D87" w:rsidRDefault="00E92F1A">
      <w:pPr>
        <w:spacing w:before="240" w:after="240"/>
        <w:jc w:val="center"/>
        <w:rPr>
          <w:rFonts w:ascii="Calibri" w:eastAsia="Calibri" w:hAnsi="Calibri" w:cs="Calibri"/>
          <w:b/>
          <w:sz w:val="24"/>
          <w:szCs w:val="24"/>
        </w:rPr>
      </w:pPr>
      <w:r>
        <w:rPr>
          <w:rFonts w:ascii="Calibri" w:eastAsia="Calibri" w:hAnsi="Calibri" w:cs="Calibri"/>
          <w:b/>
          <w:sz w:val="24"/>
          <w:szCs w:val="24"/>
        </w:rPr>
        <w:t>Faculty Senate Minutes</w:t>
      </w:r>
    </w:p>
    <w:p w14:paraId="7433D7FE" w14:textId="77777777" w:rsidR="00961D87" w:rsidRDefault="00E92F1A">
      <w:pPr>
        <w:spacing w:before="240" w:after="240"/>
        <w:jc w:val="center"/>
        <w:rPr>
          <w:rFonts w:ascii="Calibri" w:eastAsia="Calibri" w:hAnsi="Calibri" w:cs="Calibri"/>
          <w:b/>
          <w:sz w:val="24"/>
          <w:szCs w:val="24"/>
        </w:rPr>
      </w:pPr>
      <w:r>
        <w:rPr>
          <w:rFonts w:ascii="Calibri" w:eastAsia="Calibri" w:hAnsi="Calibri" w:cs="Calibri"/>
          <w:b/>
          <w:sz w:val="24"/>
          <w:szCs w:val="24"/>
        </w:rPr>
        <w:t>2/24/2021 Regular Business Meeting 3:00-5:00 pm via ZOOM</w:t>
      </w:r>
    </w:p>
    <w:p w14:paraId="03F21A3F" w14:textId="77777777" w:rsidR="00961D87" w:rsidRDefault="00E92F1A">
      <w:pPr>
        <w:spacing w:before="240" w:after="240"/>
        <w:rPr>
          <w:rFonts w:ascii="Calibri" w:eastAsia="Calibri" w:hAnsi="Calibri" w:cs="Calibri"/>
          <w:b/>
          <w:sz w:val="24"/>
          <w:szCs w:val="24"/>
        </w:rPr>
      </w:pPr>
      <w:r>
        <w:rPr>
          <w:rFonts w:ascii="Calibri" w:eastAsia="Calibri" w:hAnsi="Calibri" w:cs="Calibri"/>
          <w:b/>
          <w:sz w:val="24"/>
          <w:szCs w:val="24"/>
        </w:rPr>
        <w:t>ADMINISTRATIVE PROCEDURES</w:t>
      </w:r>
    </w:p>
    <w:p w14:paraId="79E596CF" w14:textId="77777777" w:rsidR="00961D87" w:rsidRDefault="00E92F1A">
      <w:pPr>
        <w:spacing w:before="240" w:after="240"/>
        <w:ind w:left="720"/>
        <w:rPr>
          <w:rFonts w:ascii="Calibri" w:eastAsia="Calibri" w:hAnsi="Calibri" w:cs="Calibri"/>
          <w:b/>
          <w:sz w:val="24"/>
          <w:szCs w:val="24"/>
        </w:rPr>
      </w:pPr>
      <w:r>
        <w:rPr>
          <w:rFonts w:ascii="Calibri" w:eastAsia="Calibri" w:hAnsi="Calibri" w:cs="Calibri"/>
          <w:b/>
          <w:sz w:val="24"/>
          <w:szCs w:val="24"/>
        </w:rPr>
        <w:t>ROLL CALL and APPROVAL OF MINUTES</w:t>
      </w:r>
    </w:p>
    <w:p w14:paraId="77D77EAE" w14:textId="77777777" w:rsidR="00961D87" w:rsidRDefault="00E92F1A">
      <w:pPr>
        <w:spacing w:before="240" w:after="240"/>
        <w:ind w:left="720"/>
        <w:rPr>
          <w:rFonts w:ascii="Calibri" w:eastAsia="Calibri" w:hAnsi="Calibri" w:cs="Calibri"/>
          <w:b/>
          <w:sz w:val="24"/>
          <w:szCs w:val="24"/>
        </w:rPr>
      </w:pPr>
      <w:r>
        <w:rPr>
          <w:rFonts w:ascii="Calibri" w:eastAsia="Calibri" w:hAnsi="Calibri" w:cs="Calibri"/>
          <w:b/>
          <w:sz w:val="24"/>
          <w:szCs w:val="24"/>
        </w:rPr>
        <w:t>Approval of Regular Business Meeting Minutes from January 20, 2021</w:t>
      </w:r>
    </w:p>
    <w:p w14:paraId="2123C03D" w14:textId="77777777" w:rsidR="00961D87" w:rsidRDefault="00E92F1A">
      <w:pPr>
        <w:spacing w:before="240" w:after="240"/>
        <w:ind w:left="720"/>
        <w:rPr>
          <w:rFonts w:ascii="Calibri" w:eastAsia="Calibri" w:hAnsi="Calibri" w:cs="Calibri"/>
          <w:sz w:val="24"/>
          <w:szCs w:val="24"/>
        </w:rPr>
      </w:pPr>
      <w:r>
        <w:rPr>
          <w:rFonts w:ascii="Calibri" w:eastAsia="Calibri" w:hAnsi="Calibri" w:cs="Calibri"/>
          <w:i/>
          <w:sz w:val="24"/>
          <w:szCs w:val="24"/>
        </w:rPr>
        <w:t>Vote was taken with roll call. Minutes Approved.</w:t>
      </w:r>
    </w:p>
    <w:tbl>
      <w:tblPr>
        <w:tblStyle w:val="a"/>
        <w:tblW w:w="5880" w:type="dxa"/>
        <w:tblBorders>
          <w:top w:val="nil"/>
          <w:left w:val="nil"/>
          <w:bottom w:val="nil"/>
          <w:right w:val="nil"/>
          <w:insideH w:val="nil"/>
          <w:insideV w:val="nil"/>
        </w:tblBorders>
        <w:tblLayout w:type="fixed"/>
        <w:tblLook w:val="0600" w:firstRow="0" w:lastRow="0" w:firstColumn="0" w:lastColumn="0" w:noHBand="1" w:noVBand="1"/>
      </w:tblPr>
      <w:tblGrid>
        <w:gridCol w:w="2145"/>
        <w:gridCol w:w="3735"/>
      </w:tblGrid>
      <w:tr w:rsidR="00961D87" w14:paraId="42367095" w14:textId="77777777">
        <w:trPr>
          <w:trHeight w:val="400"/>
        </w:trPr>
        <w:tc>
          <w:tcPr>
            <w:tcW w:w="2145" w:type="dxa"/>
            <w:tcBorders>
              <w:top w:val="nil"/>
              <w:left w:val="nil"/>
              <w:bottom w:val="nil"/>
              <w:right w:val="nil"/>
            </w:tcBorders>
            <w:tcMar>
              <w:top w:w="20" w:type="dxa"/>
              <w:left w:w="20" w:type="dxa"/>
              <w:bottom w:w="100" w:type="dxa"/>
              <w:right w:w="20" w:type="dxa"/>
            </w:tcMar>
            <w:vAlign w:val="center"/>
          </w:tcPr>
          <w:p w14:paraId="7392B4B5" w14:textId="77777777" w:rsidR="00961D87" w:rsidRDefault="00E92F1A">
            <w:pPr>
              <w:widowControl w:val="0"/>
              <w:pBdr>
                <w:top w:val="nil"/>
                <w:left w:val="nil"/>
                <w:bottom w:val="nil"/>
                <w:right w:val="nil"/>
                <w:between w:val="nil"/>
              </w:pBdr>
              <w:rPr>
                <w:rFonts w:ascii="Calibri" w:eastAsia="Calibri" w:hAnsi="Calibri" w:cs="Calibri"/>
                <w:sz w:val="24"/>
                <w:szCs w:val="24"/>
              </w:rPr>
            </w:pPr>
            <w:r>
              <w:rPr>
                <w:rFonts w:ascii="Calibri" w:eastAsia="Calibri" w:hAnsi="Calibri" w:cs="Calibri"/>
              </w:rPr>
              <w:t>Michael Boatright</w:t>
            </w:r>
          </w:p>
        </w:tc>
        <w:tc>
          <w:tcPr>
            <w:tcW w:w="3735" w:type="dxa"/>
            <w:tcBorders>
              <w:top w:val="nil"/>
              <w:left w:val="nil"/>
              <w:bottom w:val="nil"/>
              <w:right w:val="nil"/>
            </w:tcBorders>
            <w:shd w:val="clear" w:color="auto" w:fill="DDEBF7"/>
            <w:tcMar>
              <w:top w:w="20" w:type="dxa"/>
              <w:left w:w="20" w:type="dxa"/>
              <w:bottom w:w="100" w:type="dxa"/>
              <w:right w:w="20" w:type="dxa"/>
            </w:tcMar>
            <w:vAlign w:val="bottom"/>
          </w:tcPr>
          <w:p w14:paraId="5E2B67B5" w14:textId="77777777" w:rsidR="00961D87" w:rsidRDefault="00E92F1A">
            <w:pPr>
              <w:widowControl w:val="0"/>
              <w:pBdr>
                <w:top w:val="nil"/>
                <w:left w:val="nil"/>
                <w:bottom w:val="nil"/>
                <w:right w:val="nil"/>
                <w:between w:val="nil"/>
              </w:pBdr>
              <w:rPr>
                <w:rFonts w:ascii="Calibri" w:eastAsia="Calibri" w:hAnsi="Calibri" w:cs="Calibri"/>
                <w:sz w:val="24"/>
                <w:szCs w:val="24"/>
              </w:rPr>
            </w:pPr>
            <w:r>
              <w:rPr>
                <w:rFonts w:ascii="Calibri" w:eastAsia="Calibri" w:hAnsi="Calibri" w:cs="Calibri"/>
              </w:rPr>
              <w:t>approve</w:t>
            </w:r>
          </w:p>
        </w:tc>
      </w:tr>
      <w:tr w:rsidR="00961D87" w14:paraId="38CE1303" w14:textId="77777777">
        <w:trPr>
          <w:trHeight w:val="400"/>
        </w:trPr>
        <w:tc>
          <w:tcPr>
            <w:tcW w:w="2145" w:type="dxa"/>
            <w:tcBorders>
              <w:top w:val="nil"/>
              <w:left w:val="nil"/>
              <w:bottom w:val="nil"/>
              <w:right w:val="nil"/>
            </w:tcBorders>
            <w:tcMar>
              <w:top w:w="20" w:type="dxa"/>
              <w:left w:w="20" w:type="dxa"/>
              <w:bottom w:w="100" w:type="dxa"/>
              <w:right w:w="20" w:type="dxa"/>
            </w:tcMar>
            <w:vAlign w:val="center"/>
          </w:tcPr>
          <w:p w14:paraId="3D89D833" w14:textId="77777777" w:rsidR="00961D87" w:rsidRDefault="00E92F1A">
            <w:pPr>
              <w:widowControl w:val="0"/>
              <w:pBdr>
                <w:top w:val="nil"/>
                <w:left w:val="nil"/>
                <w:bottom w:val="nil"/>
                <w:right w:val="nil"/>
                <w:between w:val="nil"/>
              </w:pBdr>
              <w:rPr>
                <w:rFonts w:ascii="Calibri" w:eastAsia="Calibri" w:hAnsi="Calibri" w:cs="Calibri"/>
                <w:sz w:val="24"/>
                <w:szCs w:val="24"/>
              </w:rPr>
            </w:pPr>
            <w:r>
              <w:rPr>
                <w:rFonts w:ascii="Calibri" w:eastAsia="Calibri" w:hAnsi="Calibri" w:cs="Calibri"/>
              </w:rPr>
              <w:t>Indi Bose</w:t>
            </w:r>
          </w:p>
        </w:tc>
        <w:tc>
          <w:tcPr>
            <w:tcW w:w="3735" w:type="dxa"/>
            <w:tcBorders>
              <w:top w:val="nil"/>
              <w:left w:val="nil"/>
              <w:bottom w:val="nil"/>
              <w:right w:val="nil"/>
            </w:tcBorders>
            <w:shd w:val="clear" w:color="auto" w:fill="DDEBF7"/>
            <w:tcMar>
              <w:top w:w="20" w:type="dxa"/>
              <w:left w:w="20" w:type="dxa"/>
              <w:bottom w:w="100" w:type="dxa"/>
              <w:right w:w="20" w:type="dxa"/>
            </w:tcMar>
            <w:vAlign w:val="bottom"/>
          </w:tcPr>
          <w:p w14:paraId="6C37EEB9" w14:textId="77777777" w:rsidR="00961D87" w:rsidRDefault="00E92F1A">
            <w:pPr>
              <w:widowControl w:val="0"/>
              <w:pBdr>
                <w:top w:val="nil"/>
                <w:left w:val="nil"/>
                <w:bottom w:val="nil"/>
                <w:right w:val="nil"/>
                <w:between w:val="nil"/>
              </w:pBdr>
              <w:rPr>
                <w:rFonts w:ascii="Calibri" w:eastAsia="Calibri" w:hAnsi="Calibri" w:cs="Calibri"/>
                <w:sz w:val="24"/>
                <w:szCs w:val="24"/>
              </w:rPr>
            </w:pPr>
            <w:r>
              <w:rPr>
                <w:rFonts w:ascii="Calibri" w:eastAsia="Calibri" w:hAnsi="Calibri" w:cs="Calibri"/>
              </w:rPr>
              <w:t>arrived 3:11; did not vote on minutes</w:t>
            </w:r>
          </w:p>
        </w:tc>
      </w:tr>
      <w:tr w:rsidR="00961D87" w14:paraId="24CE73CE" w14:textId="77777777">
        <w:trPr>
          <w:trHeight w:val="400"/>
        </w:trPr>
        <w:tc>
          <w:tcPr>
            <w:tcW w:w="2145" w:type="dxa"/>
            <w:tcBorders>
              <w:top w:val="nil"/>
              <w:left w:val="nil"/>
              <w:bottom w:val="nil"/>
              <w:right w:val="nil"/>
            </w:tcBorders>
            <w:tcMar>
              <w:top w:w="20" w:type="dxa"/>
              <w:left w:w="20" w:type="dxa"/>
              <w:bottom w:w="100" w:type="dxa"/>
              <w:right w:w="20" w:type="dxa"/>
            </w:tcMar>
            <w:vAlign w:val="center"/>
          </w:tcPr>
          <w:p w14:paraId="54BC31D4" w14:textId="77777777" w:rsidR="00961D87" w:rsidRDefault="00E92F1A">
            <w:pPr>
              <w:widowControl w:val="0"/>
              <w:pBdr>
                <w:top w:val="nil"/>
                <w:left w:val="nil"/>
                <w:bottom w:val="nil"/>
                <w:right w:val="nil"/>
                <w:between w:val="nil"/>
              </w:pBdr>
              <w:rPr>
                <w:rFonts w:ascii="Calibri" w:eastAsia="Calibri" w:hAnsi="Calibri" w:cs="Calibri"/>
                <w:sz w:val="24"/>
                <w:szCs w:val="24"/>
              </w:rPr>
            </w:pPr>
            <w:r>
              <w:rPr>
                <w:rFonts w:ascii="Calibri" w:eastAsia="Calibri" w:hAnsi="Calibri" w:cs="Calibri"/>
              </w:rPr>
              <w:t>Chancellor Kelli Brown</w:t>
            </w:r>
          </w:p>
        </w:tc>
        <w:tc>
          <w:tcPr>
            <w:tcW w:w="3735" w:type="dxa"/>
            <w:tcBorders>
              <w:top w:val="nil"/>
              <w:left w:val="nil"/>
              <w:bottom w:val="nil"/>
              <w:right w:val="nil"/>
            </w:tcBorders>
            <w:shd w:val="clear" w:color="auto" w:fill="DDEBF7"/>
            <w:tcMar>
              <w:top w:w="20" w:type="dxa"/>
              <w:left w:w="20" w:type="dxa"/>
              <w:bottom w:w="100" w:type="dxa"/>
              <w:right w:w="20" w:type="dxa"/>
            </w:tcMar>
            <w:vAlign w:val="bottom"/>
          </w:tcPr>
          <w:p w14:paraId="52D086C1" w14:textId="77777777" w:rsidR="00961D87" w:rsidRDefault="00E92F1A">
            <w:pPr>
              <w:widowControl w:val="0"/>
              <w:pBdr>
                <w:top w:val="nil"/>
                <w:left w:val="nil"/>
                <w:bottom w:val="nil"/>
                <w:right w:val="nil"/>
                <w:between w:val="nil"/>
              </w:pBdr>
              <w:rPr>
                <w:rFonts w:ascii="Calibri" w:eastAsia="Calibri" w:hAnsi="Calibri" w:cs="Calibri"/>
                <w:sz w:val="24"/>
                <w:szCs w:val="24"/>
              </w:rPr>
            </w:pPr>
            <w:r>
              <w:rPr>
                <w:rFonts w:ascii="Calibri" w:eastAsia="Calibri" w:hAnsi="Calibri" w:cs="Calibri"/>
              </w:rPr>
              <w:t>here</w:t>
            </w:r>
          </w:p>
        </w:tc>
      </w:tr>
      <w:tr w:rsidR="00961D87" w14:paraId="544F7EF6" w14:textId="77777777">
        <w:trPr>
          <w:trHeight w:val="400"/>
        </w:trPr>
        <w:tc>
          <w:tcPr>
            <w:tcW w:w="2145" w:type="dxa"/>
            <w:tcBorders>
              <w:top w:val="nil"/>
              <w:left w:val="nil"/>
              <w:bottom w:val="nil"/>
              <w:right w:val="nil"/>
            </w:tcBorders>
            <w:tcMar>
              <w:top w:w="20" w:type="dxa"/>
              <w:left w:w="20" w:type="dxa"/>
              <w:bottom w:w="100" w:type="dxa"/>
              <w:right w:w="20" w:type="dxa"/>
            </w:tcMar>
            <w:vAlign w:val="center"/>
          </w:tcPr>
          <w:p w14:paraId="1F3D6993" w14:textId="77777777" w:rsidR="00961D87" w:rsidRDefault="00E92F1A">
            <w:pPr>
              <w:widowControl w:val="0"/>
              <w:pBdr>
                <w:top w:val="nil"/>
                <w:left w:val="nil"/>
                <w:bottom w:val="nil"/>
                <w:right w:val="nil"/>
                <w:between w:val="nil"/>
              </w:pBdr>
              <w:rPr>
                <w:rFonts w:ascii="Calibri" w:eastAsia="Calibri" w:hAnsi="Calibri" w:cs="Calibri"/>
                <w:sz w:val="24"/>
                <w:szCs w:val="24"/>
              </w:rPr>
            </w:pPr>
            <w:r>
              <w:rPr>
                <w:rFonts w:ascii="Calibri" w:eastAsia="Calibri" w:hAnsi="Calibri" w:cs="Calibri"/>
              </w:rPr>
              <w:t>Kristin Calvert</w:t>
            </w:r>
          </w:p>
        </w:tc>
        <w:tc>
          <w:tcPr>
            <w:tcW w:w="3735" w:type="dxa"/>
            <w:tcBorders>
              <w:top w:val="nil"/>
              <w:left w:val="nil"/>
              <w:bottom w:val="nil"/>
              <w:right w:val="nil"/>
            </w:tcBorders>
            <w:shd w:val="clear" w:color="auto" w:fill="DDEBF7"/>
            <w:tcMar>
              <w:top w:w="20" w:type="dxa"/>
              <w:left w:w="20" w:type="dxa"/>
              <w:bottom w:w="100" w:type="dxa"/>
              <w:right w:w="20" w:type="dxa"/>
            </w:tcMar>
            <w:vAlign w:val="bottom"/>
          </w:tcPr>
          <w:p w14:paraId="1207E7AC" w14:textId="77777777" w:rsidR="00961D87" w:rsidRDefault="00E92F1A">
            <w:pPr>
              <w:widowControl w:val="0"/>
              <w:pBdr>
                <w:top w:val="nil"/>
                <w:left w:val="nil"/>
                <w:bottom w:val="nil"/>
                <w:right w:val="nil"/>
                <w:between w:val="nil"/>
              </w:pBdr>
              <w:rPr>
                <w:rFonts w:ascii="Calibri" w:eastAsia="Calibri" w:hAnsi="Calibri" w:cs="Calibri"/>
                <w:sz w:val="24"/>
                <w:szCs w:val="24"/>
              </w:rPr>
            </w:pPr>
            <w:r>
              <w:rPr>
                <w:rFonts w:ascii="Calibri" w:eastAsia="Calibri" w:hAnsi="Calibri" w:cs="Calibri"/>
              </w:rPr>
              <w:t>approve</w:t>
            </w:r>
          </w:p>
        </w:tc>
      </w:tr>
      <w:tr w:rsidR="00961D87" w14:paraId="39CD1AC4" w14:textId="77777777">
        <w:trPr>
          <w:trHeight w:val="400"/>
        </w:trPr>
        <w:tc>
          <w:tcPr>
            <w:tcW w:w="2145" w:type="dxa"/>
            <w:tcBorders>
              <w:top w:val="nil"/>
              <w:left w:val="nil"/>
              <w:bottom w:val="nil"/>
              <w:right w:val="nil"/>
            </w:tcBorders>
            <w:tcMar>
              <w:top w:w="20" w:type="dxa"/>
              <w:left w:w="20" w:type="dxa"/>
              <w:bottom w:w="100" w:type="dxa"/>
              <w:right w:w="20" w:type="dxa"/>
            </w:tcMar>
            <w:vAlign w:val="center"/>
          </w:tcPr>
          <w:p w14:paraId="08C6762B" w14:textId="77777777" w:rsidR="00961D87" w:rsidRDefault="00E92F1A">
            <w:pPr>
              <w:widowControl w:val="0"/>
              <w:pBdr>
                <w:top w:val="nil"/>
                <w:left w:val="nil"/>
                <w:bottom w:val="nil"/>
                <w:right w:val="nil"/>
                <w:between w:val="nil"/>
              </w:pBdr>
              <w:rPr>
                <w:rFonts w:ascii="Calibri" w:eastAsia="Calibri" w:hAnsi="Calibri" w:cs="Calibri"/>
                <w:sz w:val="24"/>
                <w:szCs w:val="24"/>
              </w:rPr>
            </w:pPr>
            <w:r>
              <w:rPr>
                <w:rFonts w:ascii="Calibri" w:eastAsia="Calibri" w:hAnsi="Calibri" w:cs="Calibri"/>
              </w:rPr>
              <w:t>Todd Collins</w:t>
            </w:r>
          </w:p>
        </w:tc>
        <w:tc>
          <w:tcPr>
            <w:tcW w:w="3735" w:type="dxa"/>
            <w:tcBorders>
              <w:top w:val="nil"/>
              <w:left w:val="nil"/>
              <w:bottom w:val="nil"/>
              <w:right w:val="nil"/>
            </w:tcBorders>
            <w:shd w:val="clear" w:color="auto" w:fill="DDEBF7"/>
            <w:tcMar>
              <w:top w:w="20" w:type="dxa"/>
              <w:left w:w="20" w:type="dxa"/>
              <w:bottom w:w="100" w:type="dxa"/>
              <w:right w:w="20" w:type="dxa"/>
            </w:tcMar>
            <w:vAlign w:val="bottom"/>
          </w:tcPr>
          <w:p w14:paraId="40AFF815" w14:textId="77777777" w:rsidR="00961D87" w:rsidRDefault="00E92F1A">
            <w:pPr>
              <w:widowControl w:val="0"/>
              <w:pBdr>
                <w:top w:val="nil"/>
                <w:left w:val="nil"/>
                <w:bottom w:val="nil"/>
                <w:right w:val="nil"/>
                <w:between w:val="nil"/>
              </w:pBdr>
              <w:rPr>
                <w:rFonts w:ascii="Calibri" w:eastAsia="Calibri" w:hAnsi="Calibri" w:cs="Calibri"/>
                <w:sz w:val="24"/>
                <w:szCs w:val="24"/>
              </w:rPr>
            </w:pPr>
            <w:r>
              <w:rPr>
                <w:rFonts w:ascii="Calibri" w:eastAsia="Calibri" w:hAnsi="Calibri" w:cs="Calibri"/>
              </w:rPr>
              <w:t>approve</w:t>
            </w:r>
          </w:p>
        </w:tc>
      </w:tr>
      <w:tr w:rsidR="00961D87" w14:paraId="3A8A39DE" w14:textId="77777777">
        <w:trPr>
          <w:trHeight w:val="400"/>
        </w:trPr>
        <w:tc>
          <w:tcPr>
            <w:tcW w:w="2145" w:type="dxa"/>
            <w:tcBorders>
              <w:top w:val="nil"/>
              <w:left w:val="nil"/>
              <w:bottom w:val="nil"/>
              <w:right w:val="nil"/>
            </w:tcBorders>
            <w:tcMar>
              <w:top w:w="20" w:type="dxa"/>
              <w:left w:w="20" w:type="dxa"/>
              <w:bottom w:w="100" w:type="dxa"/>
              <w:right w:w="20" w:type="dxa"/>
            </w:tcMar>
            <w:vAlign w:val="center"/>
          </w:tcPr>
          <w:p w14:paraId="0C88A294" w14:textId="77777777" w:rsidR="00961D87" w:rsidRDefault="00E92F1A">
            <w:pPr>
              <w:widowControl w:val="0"/>
              <w:pBdr>
                <w:top w:val="nil"/>
                <w:left w:val="nil"/>
                <w:bottom w:val="nil"/>
                <w:right w:val="nil"/>
                <w:between w:val="nil"/>
              </w:pBdr>
              <w:rPr>
                <w:rFonts w:ascii="Calibri" w:eastAsia="Calibri" w:hAnsi="Calibri" w:cs="Calibri"/>
                <w:sz w:val="24"/>
                <w:szCs w:val="24"/>
              </w:rPr>
            </w:pPr>
            <w:r>
              <w:rPr>
                <w:rFonts w:ascii="Calibri" w:eastAsia="Calibri" w:hAnsi="Calibri" w:cs="Calibri"/>
              </w:rPr>
              <w:t>David de Jong</w:t>
            </w:r>
          </w:p>
        </w:tc>
        <w:tc>
          <w:tcPr>
            <w:tcW w:w="3735" w:type="dxa"/>
            <w:tcBorders>
              <w:top w:val="nil"/>
              <w:left w:val="nil"/>
              <w:bottom w:val="nil"/>
              <w:right w:val="nil"/>
            </w:tcBorders>
            <w:shd w:val="clear" w:color="auto" w:fill="DDEBF7"/>
            <w:tcMar>
              <w:top w:w="20" w:type="dxa"/>
              <w:left w:w="20" w:type="dxa"/>
              <w:bottom w:w="100" w:type="dxa"/>
              <w:right w:w="20" w:type="dxa"/>
            </w:tcMar>
            <w:vAlign w:val="bottom"/>
          </w:tcPr>
          <w:p w14:paraId="70D1C547" w14:textId="77777777" w:rsidR="00961D87" w:rsidRDefault="00E92F1A">
            <w:pPr>
              <w:widowControl w:val="0"/>
              <w:pBdr>
                <w:top w:val="nil"/>
                <w:left w:val="nil"/>
                <w:bottom w:val="nil"/>
                <w:right w:val="nil"/>
                <w:between w:val="nil"/>
              </w:pBdr>
              <w:rPr>
                <w:rFonts w:ascii="Calibri" w:eastAsia="Calibri" w:hAnsi="Calibri" w:cs="Calibri"/>
                <w:sz w:val="24"/>
                <w:szCs w:val="24"/>
              </w:rPr>
            </w:pPr>
            <w:r>
              <w:rPr>
                <w:rFonts w:ascii="Calibri" w:eastAsia="Calibri" w:hAnsi="Calibri" w:cs="Calibri"/>
              </w:rPr>
              <w:t>approve</w:t>
            </w:r>
          </w:p>
        </w:tc>
      </w:tr>
      <w:tr w:rsidR="00961D87" w14:paraId="6CD4D9C2" w14:textId="77777777">
        <w:trPr>
          <w:trHeight w:val="400"/>
        </w:trPr>
        <w:tc>
          <w:tcPr>
            <w:tcW w:w="2145" w:type="dxa"/>
            <w:tcBorders>
              <w:top w:val="nil"/>
              <w:left w:val="nil"/>
              <w:bottom w:val="nil"/>
              <w:right w:val="nil"/>
            </w:tcBorders>
            <w:tcMar>
              <w:top w:w="20" w:type="dxa"/>
              <w:left w:w="20" w:type="dxa"/>
              <w:bottom w:w="100" w:type="dxa"/>
              <w:right w:w="20" w:type="dxa"/>
            </w:tcMar>
            <w:vAlign w:val="center"/>
          </w:tcPr>
          <w:p w14:paraId="63DAC3E7" w14:textId="77777777" w:rsidR="00961D87" w:rsidRDefault="00E92F1A">
            <w:pPr>
              <w:widowControl w:val="0"/>
              <w:pBdr>
                <w:top w:val="nil"/>
                <w:left w:val="nil"/>
                <w:bottom w:val="nil"/>
                <w:right w:val="nil"/>
                <w:between w:val="nil"/>
              </w:pBdr>
              <w:rPr>
                <w:rFonts w:ascii="Calibri" w:eastAsia="Calibri" w:hAnsi="Calibri" w:cs="Calibri"/>
                <w:sz w:val="24"/>
                <w:szCs w:val="24"/>
              </w:rPr>
            </w:pPr>
            <w:r>
              <w:rPr>
                <w:rFonts w:ascii="Calibri" w:eastAsia="Calibri" w:hAnsi="Calibri" w:cs="Calibri"/>
              </w:rPr>
              <w:t>Heidi Dent</w:t>
            </w:r>
          </w:p>
        </w:tc>
        <w:tc>
          <w:tcPr>
            <w:tcW w:w="3735" w:type="dxa"/>
            <w:tcBorders>
              <w:top w:val="nil"/>
              <w:left w:val="nil"/>
              <w:bottom w:val="nil"/>
              <w:right w:val="nil"/>
            </w:tcBorders>
            <w:shd w:val="clear" w:color="auto" w:fill="DDEBF7"/>
            <w:tcMar>
              <w:top w:w="20" w:type="dxa"/>
              <w:left w:w="20" w:type="dxa"/>
              <w:bottom w:w="100" w:type="dxa"/>
              <w:right w:w="20" w:type="dxa"/>
            </w:tcMar>
            <w:vAlign w:val="bottom"/>
          </w:tcPr>
          <w:p w14:paraId="5A9A4EFB" w14:textId="77777777" w:rsidR="00961D87" w:rsidRDefault="00E92F1A">
            <w:pPr>
              <w:widowControl w:val="0"/>
              <w:pBdr>
                <w:top w:val="nil"/>
                <w:left w:val="nil"/>
                <w:bottom w:val="nil"/>
                <w:right w:val="nil"/>
                <w:between w:val="nil"/>
              </w:pBdr>
              <w:rPr>
                <w:rFonts w:ascii="Calibri" w:eastAsia="Calibri" w:hAnsi="Calibri" w:cs="Calibri"/>
                <w:sz w:val="24"/>
                <w:szCs w:val="24"/>
              </w:rPr>
            </w:pPr>
            <w:r>
              <w:rPr>
                <w:rFonts w:ascii="Calibri" w:eastAsia="Calibri" w:hAnsi="Calibri" w:cs="Calibri"/>
              </w:rPr>
              <w:t>approve</w:t>
            </w:r>
          </w:p>
        </w:tc>
      </w:tr>
      <w:tr w:rsidR="00961D87" w14:paraId="2B212F30" w14:textId="77777777">
        <w:trPr>
          <w:trHeight w:val="400"/>
        </w:trPr>
        <w:tc>
          <w:tcPr>
            <w:tcW w:w="2145" w:type="dxa"/>
            <w:tcBorders>
              <w:top w:val="nil"/>
              <w:left w:val="nil"/>
              <w:bottom w:val="nil"/>
              <w:right w:val="nil"/>
            </w:tcBorders>
            <w:tcMar>
              <w:top w:w="20" w:type="dxa"/>
              <w:left w:w="20" w:type="dxa"/>
              <w:bottom w:w="100" w:type="dxa"/>
              <w:right w:w="20" w:type="dxa"/>
            </w:tcMar>
            <w:vAlign w:val="center"/>
          </w:tcPr>
          <w:p w14:paraId="3CB2DADE" w14:textId="77777777" w:rsidR="00961D87" w:rsidRDefault="00E92F1A">
            <w:pPr>
              <w:widowControl w:val="0"/>
              <w:pBdr>
                <w:top w:val="nil"/>
                <w:left w:val="nil"/>
                <w:bottom w:val="nil"/>
                <w:right w:val="nil"/>
                <w:between w:val="nil"/>
              </w:pBdr>
              <w:rPr>
                <w:rFonts w:ascii="Calibri" w:eastAsia="Calibri" w:hAnsi="Calibri" w:cs="Calibri"/>
                <w:sz w:val="24"/>
                <w:szCs w:val="24"/>
              </w:rPr>
            </w:pPr>
            <w:r>
              <w:rPr>
                <w:rFonts w:ascii="Calibri" w:eastAsia="Calibri" w:hAnsi="Calibri" w:cs="Calibri"/>
              </w:rPr>
              <w:t>Heather Mae Erickson</w:t>
            </w:r>
          </w:p>
        </w:tc>
        <w:tc>
          <w:tcPr>
            <w:tcW w:w="3735" w:type="dxa"/>
            <w:tcBorders>
              <w:top w:val="nil"/>
              <w:left w:val="nil"/>
              <w:bottom w:val="nil"/>
              <w:right w:val="nil"/>
            </w:tcBorders>
            <w:shd w:val="clear" w:color="auto" w:fill="DDEBF7"/>
            <w:tcMar>
              <w:top w:w="20" w:type="dxa"/>
              <w:left w:w="20" w:type="dxa"/>
              <w:bottom w:w="100" w:type="dxa"/>
              <w:right w:w="20" w:type="dxa"/>
            </w:tcMar>
            <w:vAlign w:val="bottom"/>
          </w:tcPr>
          <w:p w14:paraId="34834600" w14:textId="77777777" w:rsidR="00961D87" w:rsidRDefault="00E92F1A">
            <w:pPr>
              <w:widowControl w:val="0"/>
              <w:pBdr>
                <w:top w:val="nil"/>
                <w:left w:val="nil"/>
                <w:bottom w:val="nil"/>
                <w:right w:val="nil"/>
                <w:between w:val="nil"/>
              </w:pBdr>
              <w:rPr>
                <w:rFonts w:ascii="Calibri" w:eastAsia="Calibri" w:hAnsi="Calibri" w:cs="Calibri"/>
                <w:sz w:val="24"/>
                <w:szCs w:val="24"/>
              </w:rPr>
            </w:pPr>
            <w:r>
              <w:rPr>
                <w:rFonts w:ascii="Calibri" w:eastAsia="Calibri" w:hAnsi="Calibri" w:cs="Calibri"/>
              </w:rPr>
              <w:t>approve</w:t>
            </w:r>
          </w:p>
        </w:tc>
      </w:tr>
      <w:tr w:rsidR="00961D87" w14:paraId="3B158817" w14:textId="77777777">
        <w:trPr>
          <w:trHeight w:val="400"/>
        </w:trPr>
        <w:tc>
          <w:tcPr>
            <w:tcW w:w="2145" w:type="dxa"/>
            <w:tcBorders>
              <w:top w:val="nil"/>
              <w:left w:val="nil"/>
              <w:bottom w:val="nil"/>
              <w:right w:val="nil"/>
            </w:tcBorders>
            <w:tcMar>
              <w:top w:w="20" w:type="dxa"/>
              <w:left w:w="20" w:type="dxa"/>
              <w:bottom w:w="100" w:type="dxa"/>
              <w:right w:w="20" w:type="dxa"/>
            </w:tcMar>
            <w:vAlign w:val="center"/>
          </w:tcPr>
          <w:p w14:paraId="331C1F54" w14:textId="77777777" w:rsidR="00961D87" w:rsidRDefault="00E92F1A">
            <w:pPr>
              <w:widowControl w:val="0"/>
              <w:pBdr>
                <w:top w:val="nil"/>
                <w:left w:val="nil"/>
                <w:bottom w:val="nil"/>
                <w:right w:val="nil"/>
                <w:between w:val="nil"/>
              </w:pBdr>
              <w:rPr>
                <w:rFonts w:ascii="Calibri" w:eastAsia="Calibri" w:hAnsi="Calibri" w:cs="Calibri"/>
                <w:sz w:val="24"/>
                <w:szCs w:val="24"/>
              </w:rPr>
            </w:pPr>
            <w:r>
              <w:rPr>
                <w:rFonts w:ascii="Calibri" w:eastAsia="Calibri" w:hAnsi="Calibri" w:cs="Calibri"/>
              </w:rPr>
              <w:t>Garrett Fisher</w:t>
            </w:r>
          </w:p>
        </w:tc>
        <w:tc>
          <w:tcPr>
            <w:tcW w:w="3735" w:type="dxa"/>
            <w:tcBorders>
              <w:top w:val="nil"/>
              <w:left w:val="nil"/>
              <w:bottom w:val="nil"/>
              <w:right w:val="nil"/>
            </w:tcBorders>
            <w:shd w:val="clear" w:color="auto" w:fill="DDEBF7"/>
            <w:tcMar>
              <w:top w:w="20" w:type="dxa"/>
              <w:left w:w="20" w:type="dxa"/>
              <w:bottom w:w="100" w:type="dxa"/>
              <w:right w:w="20" w:type="dxa"/>
            </w:tcMar>
            <w:vAlign w:val="bottom"/>
          </w:tcPr>
          <w:p w14:paraId="58EA99A7" w14:textId="77777777" w:rsidR="00961D87" w:rsidRDefault="00E92F1A">
            <w:pPr>
              <w:widowControl w:val="0"/>
              <w:pBdr>
                <w:top w:val="nil"/>
                <w:left w:val="nil"/>
                <w:bottom w:val="nil"/>
                <w:right w:val="nil"/>
                <w:between w:val="nil"/>
              </w:pBdr>
              <w:rPr>
                <w:rFonts w:ascii="Calibri" w:eastAsia="Calibri" w:hAnsi="Calibri" w:cs="Calibri"/>
                <w:sz w:val="24"/>
                <w:szCs w:val="24"/>
              </w:rPr>
            </w:pPr>
            <w:r>
              <w:rPr>
                <w:rFonts w:ascii="Calibri" w:eastAsia="Calibri" w:hAnsi="Calibri" w:cs="Calibri"/>
              </w:rPr>
              <w:t>approve</w:t>
            </w:r>
          </w:p>
        </w:tc>
      </w:tr>
      <w:tr w:rsidR="00961D87" w14:paraId="6579C96C" w14:textId="77777777">
        <w:trPr>
          <w:trHeight w:val="400"/>
        </w:trPr>
        <w:tc>
          <w:tcPr>
            <w:tcW w:w="2145" w:type="dxa"/>
            <w:tcBorders>
              <w:top w:val="nil"/>
              <w:left w:val="nil"/>
              <w:bottom w:val="nil"/>
              <w:right w:val="nil"/>
            </w:tcBorders>
            <w:tcMar>
              <w:top w:w="20" w:type="dxa"/>
              <w:left w:w="20" w:type="dxa"/>
              <w:bottom w:w="100" w:type="dxa"/>
              <w:right w:w="20" w:type="dxa"/>
            </w:tcMar>
            <w:vAlign w:val="center"/>
          </w:tcPr>
          <w:p w14:paraId="4412ADD3" w14:textId="77777777" w:rsidR="00961D87" w:rsidRDefault="00E92F1A">
            <w:pPr>
              <w:widowControl w:val="0"/>
              <w:pBdr>
                <w:top w:val="nil"/>
                <w:left w:val="nil"/>
                <w:bottom w:val="nil"/>
                <w:right w:val="nil"/>
                <w:between w:val="nil"/>
              </w:pBdr>
              <w:rPr>
                <w:rFonts w:ascii="Calibri" w:eastAsia="Calibri" w:hAnsi="Calibri" w:cs="Calibri"/>
                <w:sz w:val="24"/>
                <w:szCs w:val="24"/>
              </w:rPr>
            </w:pPr>
            <w:r>
              <w:rPr>
                <w:rFonts w:ascii="Calibri" w:eastAsia="Calibri" w:hAnsi="Calibri" w:cs="Calibri"/>
              </w:rPr>
              <w:t>Mariana Fisher</w:t>
            </w:r>
          </w:p>
        </w:tc>
        <w:tc>
          <w:tcPr>
            <w:tcW w:w="3735" w:type="dxa"/>
            <w:tcBorders>
              <w:top w:val="nil"/>
              <w:left w:val="nil"/>
              <w:bottom w:val="nil"/>
              <w:right w:val="nil"/>
            </w:tcBorders>
            <w:shd w:val="clear" w:color="auto" w:fill="DDEBF7"/>
            <w:tcMar>
              <w:top w:w="20" w:type="dxa"/>
              <w:left w:w="20" w:type="dxa"/>
              <w:bottom w:w="100" w:type="dxa"/>
              <w:right w:w="20" w:type="dxa"/>
            </w:tcMar>
            <w:vAlign w:val="bottom"/>
          </w:tcPr>
          <w:p w14:paraId="1BA35ED5" w14:textId="77777777" w:rsidR="00961D87" w:rsidRDefault="00E92F1A">
            <w:pPr>
              <w:widowControl w:val="0"/>
              <w:pBdr>
                <w:top w:val="nil"/>
                <w:left w:val="nil"/>
                <w:bottom w:val="nil"/>
                <w:right w:val="nil"/>
                <w:between w:val="nil"/>
              </w:pBdr>
              <w:rPr>
                <w:rFonts w:ascii="Calibri" w:eastAsia="Calibri" w:hAnsi="Calibri" w:cs="Calibri"/>
                <w:sz w:val="24"/>
                <w:szCs w:val="24"/>
              </w:rPr>
            </w:pPr>
            <w:r>
              <w:rPr>
                <w:rFonts w:ascii="Calibri" w:eastAsia="Calibri" w:hAnsi="Calibri" w:cs="Calibri"/>
              </w:rPr>
              <w:t>approve</w:t>
            </w:r>
          </w:p>
        </w:tc>
      </w:tr>
      <w:tr w:rsidR="00961D87" w14:paraId="4109483F" w14:textId="77777777">
        <w:trPr>
          <w:trHeight w:val="400"/>
        </w:trPr>
        <w:tc>
          <w:tcPr>
            <w:tcW w:w="2145" w:type="dxa"/>
            <w:tcBorders>
              <w:top w:val="nil"/>
              <w:left w:val="nil"/>
              <w:bottom w:val="nil"/>
              <w:right w:val="nil"/>
            </w:tcBorders>
            <w:tcMar>
              <w:top w:w="20" w:type="dxa"/>
              <w:left w:w="20" w:type="dxa"/>
              <w:bottom w:w="100" w:type="dxa"/>
              <w:right w:w="20" w:type="dxa"/>
            </w:tcMar>
            <w:vAlign w:val="center"/>
          </w:tcPr>
          <w:p w14:paraId="0C312F58" w14:textId="07218D30" w:rsidR="00961D87" w:rsidRDefault="00E92F1A">
            <w:pPr>
              <w:widowControl w:val="0"/>
              <w:pBdr>
                <w:top w:val="nil"/>
                <w:left w:val="nil"/>
                <w:bottom w:val="nil"/>
                <w:right w:val="nil"/>
                <w:between w:val="nil"/>
              </w:pBdr>
              <w:rPr>
                <w:rFonts w:ascii="Calibri" w:eastAsia="Calibri" w:hAnsi="Calibri" w:cs="Calibri"/>
                <w:sz w:val="24"/>
                <w:szCs w:val="24"/>
              </w:rPr>
            </w:pPr>
            <w:r>
              <w:rPr>
                <w:rFonts w:ascii="Calibri" w:eastAsia="Calibri" w:hAnsi="Calibri" w:cs="Calibri"/>
              </w:rPr>
              <w:t xml:space="preserve">Enrique </w:t>
            </w:r>
            <w:r w:rsidR="008C52CB">
              <w:rPr>
                <w:rFonts w:ascii="Calibri" w:eastAsia="Calibri" w:hAnsi="Calibri" w:cs="Calibri"/>
              </w:rPr>
              <w:t>Gómez</w:t>
            </w:r>
          </w:p>
        </w:tc>
        <w:tc>
          <w:tcPr>
            <w:tcW w:w="3735" w:type="dxa"/>
            <w:tcBorders>
              <w:top w:val="nil"/>
              <w:left w:val="nil"/>
              <w:bottom w:val="nil"/>
              <w:right w:val="nil"/>
            </w:tcBorders>
            <w:shd w:val="clear" w:color="auto" w:fill="DDEBF7"/>
            <w:tcMar>
              <w:top w:w="20" w:type="dxa"/>
              <w:left w:w="20" w:type="dxa"/>
              <w:bottom w:w="100" w:type="dxa"/>
              <w:right w:w="20" w:type="dxa"/>
            </w:tcMar>
            <w:vAlign w:val="bottom"/>
          </w:tcPr>
          <w:p w14:paraId="55F20727" w14:textId="77777777" w:rsidR="00961D87" w:rsidRDefault="00E92F1A">
            <w:pPr>
              <w:widowControl w:val="0"/>
              <w:pBdr>
                <w:top w:val="nil"/>
                <w:left w:val="nil"/>
                <w:bottom w:val="nil"/>
                <w:right w:val="nil"/>
                <w:between w:val="nil"/>
              </w:pBdr>
              <w:rPr>
                <w:rFonts w:ascii="Calibri" w:eastAsia="Calibri" w:hAnsi="Calibri" w:cs="Calibri"/>
                <w:sz w:val="24"/>
                <w:szCs w:val="24"/>
              </w:rPr>
            </w:pPr>
            <w:r>
              <w:rPr>
                <w:rFonts w:ascii="Calibri" w:eastAsia="Calibri" w:hAnsi="Calibri" w:cs="Calibri"/>
              </w:rPr>
              <w:t>approve</w:t>
            </w:r>
          </w:p>
        </w:tc>
      </w:tr>
      <w:tr w:rsidR="00961D87" w14:paraId="2261FB0E" w14:textId="77777777">
        <w:trPr>
          <w:trHeight w:val="400"/>
        </w:trPr>
        <w:tc>
          <w:tcPr>
            <w:tcW w:w="2145" w:type="dxa"/>
            <w:tcBorders>
              <w:top w:val="nil"/>
              <w:left w:val="nil"/>
              <w:bottom w:val="nil"/>
              <w:right w:val="nil"/>
            </w:tcBorders>
            <w:tcMar>
              <w:top w:w="20" w:type="dxa"/>
              <w:left w:w="20" w:type="dxa"/>
              <w:bottom w:w="100" w:type="dxa"/>
              <w:right w:w="20" w:type="dxa"/>
            </w:tcMar>
            <w:vAlign w:val="center"/>
          </w:tcPr>
          <w:p w14:paraId="1C257401" w14:textId="77777777" w:rsidR="00961D87" w:rsidRDefault="00E92F1A">
            <w:pPr>
              <w:widowControl w:val="0"/>
              <w:pBdr>
                <w:top w:val="nil"/>
                <w:left w:val="nil"/>
                <w:bottom w:val="nil"/>
                <w:right w:val="nil"/>
                <w:between w:val="nil"/>
              </w:pBdr>
              <w:rPr>
                <w:rFonts w:ascii="Calibri" w:eastAsia="Calibri" w:hAnsi="Calibri" w:cs="Calibri"/>
                <w:sz w:val="24"/>
                <w:szCs w:val="24"/>
              </w:rPr>
            </w:pPr>
            <w:r>
              <w:rPr>
                <w:rFonts w:ascii="Calibri" w:eastAsia="Calibri" w:hAnsi="Calibri" w:cs="Calibri"/>
              </w:rPr>
              <w:t>Yancey Gulley</w:t>
            </w:r>
          </w:p>
        </w:tc>
        <w:tc>
          <w:tcPr>
            <w:tcW w:w="3735" w:type="dxa"/>
            <w:tcBorders>
              <w:top w:val="nil"/>
              <w:left w:val="nil"/>
              <w:bottom w:val="nil"/>
              <w:right w:val="nil"/>
            </w:tcBorders>
            <w:shd w:val="clear" w:color="auto" w:fill="DDEBF7"/>
            <w:tcMar>
              <w:top w:w="20" w:type="dxa"/>
              <w:left w:w="20" w:type="dxa"/>
              <w:bottom w:w="100" w:type="dxa"/>
              <w:right w:w="20" w:type="dxa"/>
            </w:tcMar>
            <w:vAlign w:val="bottom"/>
          </w:tcPr>
          <w:p w14:paraId="63DFF90B" w14:textId="77777777" w:rsidR="00961D87" w:rsidRDefault="00E92F1A">
            <w:pPr>
              <w:widowControl w:val="0"/>
              <w:pBdr>
                <w:top w:val="nil"/>
                <w:left w:val="nil"/>
                <w:bottom w:val="nil"/>
                <w:right w:val="nil"/>
                <w:between w:val="nil"/>
              </w:pBdr>
              <w:rPr>
                <w:rFonts w:ascii="Calibri" w:eastAsia="Calibri" w:hAnsi="Calibri" w:cs="Calibri"/>
                <w:sz w:val="24"/>
                <w:szCs w:val="24"/>
              </w:rPr>
            </w:pPr>
            <w:r>
              <w:rPr>
                <w:rFonts w:ascii="Calibri" w:eastAsia="Calibri" w:hAnsi="Calibri" w:cs="Calibri"/>
              </w:rPr>
              <w:t>approve</w:t>
            </w:r>
          </w:p>
        </w:tc>
      </w:tr>
      <w:tr w:rsidR="00961D87" w14:paraId="6F7E349B" w14:textId="77777777">
        <w:trPr>
          <w:trHeight w:val="400"/>
        </w:trPr>
        <w:tc>
          <w:tcPr>
            <w:tcW w:w="2145" w:type="dxa"/>
            <w:tcBorders>
              <w:top w:val="nil"/>
              <w:left w:val="nil"/>
              <w:bottom w:val="nil"/>
              <w:right w:val="nil"/>
            </w:tcBorders>
            <w:tcMar>
              <w:top w:w="20" w:type="dxa"/>
              <w:left w:w="20" w:type="dxa"/>
              <w:bottom w:w="100" w:type="dxa"/>
              <w:right w:w="20" w:type="dxa"/>
            </w:tcMar>
            <w:vAlign w:val="center"/>
          </w:tcPr>
          <w:p w14:paraId="23E91CAF" w14:textId="77777777" w:rsidR="00961D87" w:rsidRDefault="00E92F1A">
            <w:pPr>
              <w:widowControl w:val="0"/>
              <w:pBdr>
                <w:top w:val="nil"/>
                <w:left w:val="nil"/>
                <w:bottom w:val="nil"/>
                <w:right w:val="nil"/>
                <w:between w:val="nil"/>
              </w:pBdr>
              <w:rPr>
                <w:rFonts w:ascii="Calibri" w:eastAsia="Calibri" w:hAnsi="Calibri" w:cs="Calibri"/>
                <w:sz w:val="24"/>
                <w:szCs w:val="24"/>
              </w:rPr>
            </w:pPr>
            <w:r>
              <w:rPr>
                <w:rFonts w:ascii="Calibri" w:eastAsia="Calibri" w:hAnsi="Calibri" w:cs="Calibri"/>
              </w:rPr>
              <w:t>Jeremy Jones</w:t>
            </w:r>
          </w:p>
        </w:tc>
        <w:tc>
          <w:tcPr>
            <w:tcW w:w="3735" w:type="dxa"/>
            <w:tcBorders>
              <w:top w:val="nil"/>
              <w:left w:val="nil"/>
              <w:bottom w:val="nil"/>
              <w:right w:val="nil"/>
            </w:tcBorders>
            <w:shd w:val="clear" w:color="auto" w:fill="DDEBF7"/>
            <w:tcMar>
              <w:top w:w="20" w:type="dxa"/>
              <w:left w:w="20" w:type="dxa"/>
              <w:bottom w:w="100" w:type="dxa"/>
              <w:right w:w="20" w:type="dxa"/>
            </w:tcMar>
            <w:vAlign w:val="bottom"/>
          </w:tcPr>
          <w:p w14:paraId="40FE1BD3" w14:textId="77777777" w:rsidR="00961D87" w:rsidRDefault="00E92F1A">
            <w:pPr>
              <w:widowControl w:val="0"/>
              <w:pBdr>
                <w:top w:val="nil"/>
                <w:left w:val="nil"/>
                <w:bottom w:val="nil"/>
                <w:right w:val="nil"/>
                <w:between w:val="nil"/>
              </w:pBdr>
              <w:rPr>
                <w:rFonts w:ascii="Calibri" w:eastAsia="Calibri" w:hAnsi="Calibri" w:cs="Calibri"/>
                <w:sz w:val="24"/>
                <w:szCs w:val="24"/>
              </w:rPr>
            </w:pPr>
            <w:r>
              <w:rPr>
                <w:rFonts w:ascii="Calibri" w:eastAsia="Calibri" w:hAnsi="Calibri" w:cs="Calibri"/>
              </w:rPr>
              <w:t>approve</w:t>
            </w:r>
          </w:p>
        </w:tc>
      </w:tr>
      <w:tr w:rsidR="00961D87" w14:paraId="413FDDB5" w14:textId="77777777">
        <w:trPr>
          <w:trHeight w:val="400"/>
        </w:trPr>
        <w:tc>
          <w:tcPr>
            <w:tcW w:w="2145" w:type="dxa"/>
            <w:tcBorders>
              <w:top w:val="nil"/>
              <w:left w:val="nil"/>
              <w:bottom w:val="nil"/>
              <w:right w:val="nil"/>
            </w:tcBorders>
            <w:tcMar>
              <w:top w:w="20" w:type="dxa"/>
              <w:left w:w="20" w:type="dxa"/>
              <w:bottom w:w="100" w:type="dxa"/>
              <w:right w:w="20" w:type="dxa"/>
            </w:tcMar>
            <w:vAlign w:val="bottom"/>
          </w:tcPr>
          <w:p w14:paraId="57B51F09" w14:textId="77777777" w:rsidR="00961D87" w:rsidRDefault="00E92F1A">
            <w:pPr>
              <w:widowControl w:val="0"/>
              <w:pBdr>
                <w:top w:val="nil"/>
                <w:left w:val="nil"/>
                <w:bottom w:val="nil"/>
                <w:right w:val="nil"/>
                <w:between w:val="nil"/>
              </w:pBdr>
              <w:rPr>
                <w:rFonts w:ascii="Calibri" w:eastAsia="Calibri" w:hAnsi="Calibri" w:cs="Calibri"/>
                <w:sz w:val="24"/>
                <w:szCs w:val="24"/>
              </w:rPr>
            </w:pPr>
            <w:r>
              <w:rPr>
                <w:rFonts w:ascii="Calibri" w:eastAsia="Calibri" w:hAnsi="Calibri" w:cs="Calibri"/>
              </w:rPr>
              <w:t>Sudhir</w:t>
            </w:r>
          </w:p>
        </w:tc>
        <w:tc>
          <w:tcPr>
            <w:tcW w:w="3735" w:type="dxa"/>
            <w:tcBorders>
              <w:top w:val="nil"/>
              <w:left w:val="nil"/>
              <w:bottom w:val="nil"/>
              <w:right w:val="nil"/>
            </w:tcBorders>
            <w:shd w:val="clear" w:color="auto" w:fill="DDEBF7"/>
            <w:tcMar>
              <w:top w:w="20" w:type="dxa"/>
              <w:left w:w="20" w:type="dxa"/>
              <w:bottom w:w="100" w:type="dxa"/>
              <w:right w:w="20" w:type="dxa"/>
            </w:tcMar>
            <w:vAlign w:val="bottom"/>
          </w:tcPr>
          <w:p w14:paraId="5A747881" w14:textId="77777777" w:rsidR="00961D87" w:rsidRDefault="00E92F1A">
            <w:pPr>
              <w:widowControl w:val="0"/>
              <w:pBdr>
                <w:top w:val="nil"/>
                <w:left w:val="nil"/>
                <w:bottom w:val="nil"/>
                <w:right w:val="nil"/>
                <w:between w:val="nil"/>
              </w:pBdr>
              <w:rPr>
                <w:rFonts w:ascii="Calibri" w:eastAsia="Calibri" w:hAnsi="Calibri" w:cs="Calibri"/>
                <w:sz w:val="24"/>
                <w:szCs w:val="24"/>
              </w:rPr>
            </w:pPr>
            <w:r>
              <w:rPr>
                <w:rFonts w:ascii="Calibri" w:eastAsia="Calibri" w:hAnsi="Calibri" w:cs="Calibri"/>
              </w:rPr>
              <w:t>approve</w:t>
            </w:r>
          </w:p>
        </w:tc>
      </w:tr>
      <w:tr w:rsidR="00961D87" w14:paraId="1A88EB5E" w14:textId="77777777">
        <w:trPr>
          <w:trHeight w:val="400"/>
        </w:trPr>
        <w:tc>
          <w:tcPr>
            <w:tcW w:w="2145" w:type="dxa"/>
            <w:tcBorders>
              <w:top w:val="nil"/>
              <w:left w:val="nil"/>
              <w:bottom w:val="nil"/>
              <w:right w:val="nil"/>
            </w:tcBorders>
            <w:tcMar>
              <w:top w:w="20" w:type="dxa"/>
              <w:left w:w="20" w:type="dxa"/>
              <w:bottom w:w="100" w:type="dxa"/>
              <w:right w:w="20" w:type="dxa"/>
            </w:tcMar>
            <w:vAlign w:val="center"/>
          </w:tcPr>
          <w:p w14:paraId="4A29315C" w14:textId="77777777" w:rsidR="00961D87" w:rsidRDefault="00E92F1A">
            <w:pPr>
              <w:widowControl w:val="0"/>
              <w:pBdr>
                <w:top w:val="nil"/>
                <w:left w:val="nil"/>
                <w:bottom w:val="nil"/>
                <w:right w:val="nil"/>
                <w:between w:val="nil"/>
              </w:pBdr>
              <w:rPr>
                <w:rFonts w:ascii="Calibri" w:eastAsia="Calibri" w:hAnsi="Calibri" w:cs="Calibri"/>
                <w:sz w:val="24"/>
                <w:szCs w:val="24"/>
              </w:rPr>
            </w:pPr>
            <w:r>
              <w:rPr>
                <w:rFonts w:ascii="Calibri" w:eastAsia="Calibri" w:hAnsi="Calibri" w:cs="Calibri"/>
              </w:rPr>
              <w:t>Marco Lam</w:t>
            </w:r>
          </w:p>
        </w:tc>
        <w:tc>
          <w:tcPr>
            <w:tcW w:w="3735" w:type="dxa"/>
            <w:tcBorders>
              <w:top w:val="nil"/>
              <w:left w:val="nil"/>
              <w:bottom w:val="nil"/>
              <w:right w:val="nil"/>
            </w:tcBorders>
            <w:shd w:val="clear" w:color="auto" w:fill="DDEBF7"/>
            <w:tcMar>
              <w:top w:w="20" w:type="dxa"/>
              <w:left w:w="20" w:type="dxa"/>
              <w:bottom w:w="100" w:type="dxa"/>
              <w:right w:w="20" w:type="dxa"/>
            </w:tcMar>
            <w:vAlign w:val="bottom"/>
          </w:tcPr>
          <w:p w14:paraId="295770A3" w14:textId="77777777" w:rsidR="00961D87" w:rsidRDefault="00E92F1A">
            <w:pPr>
              <w:widowControl w:val="0"/>
              <w:pBdr>
                <w:top w:val="nil"/>
                <w:left w:val="nil"/>
                <w:bottom w:val="nil"/>
                <w:right w:val="nil"/>
                <w:between w:val="nil"/>
              </w:pBdr>
              <w:rPr>
                <w:rFonts w:ascii="Calibri" w:eastAsia="Calibri" w:hAnsi="Calibri" w:cs="Calibri"/>
                <w:sz w:val="24"/>
                <w:szCs w:val="24"/>
              </w:rPr>
            </w:pPr>
            <w:r>
              <w:rPr>
                <w:rFonts w:ascii="Calibri" w:eastAsia="Calibri" w:hAnsi="Calibri" w:cs="Calibri"/>
              </w:rPr>
              <w:t>approve via proxy Heidi Dent</w:t>
            </w:r>
          </w:p>
        </w:tc>
      </w:tr>
      <w:tr w:rsidR="00961D87" w14:paraId="21E61F3F" w14:textId="77777777">
        <w:trPr>
          <w:trHeight w:val="400"/>
        </w:trPr>
        <w:tc>
          <w:tcPr>
            <w:tcW w:w="2145" w:type="dxa"/>
            <w:tcBorders>
              <w:top w:val="nil"/>
              <w:left w:val="nil"/>
              <w:bottom w:val="nil"/>
              <w:right w:val="nil"/>
            </w:tcBorders>
            <w:tcMar>
              <w:top w:w="20" w:type="dxa"/>
              <w:left w:w="20" w:type="dxa"/>
              <w:bottom w:w="100" w:type="dxa"/>
              <w:right w:w="20" w:type="dxa"/>
            </w:tcMar>
            <w:vAlign w:val="center"/>
          </w:tcPr>
          <w:p w14:paraId="11BA39F0" w14:textId="77777777" w:rsidR="00961D87" w:rsidRDefault="00E92F1A">
            <w:pPr>
              <w:widowControl w:val="0"/>
              <w:pBdr>
                <w:top w:val="nil"/>
                <w:left w:val="nil"/>
                <w:bottom w:val="nil"/>
                <w:right w:val="nil"/>
                <w:between w:val="nil"/>
              </w:pBdr>
              <w:rPr>
                <w:rFonts w:ascii="Calibri" w:eastAsia="Calibri" w:hAnsi="Calibri" w:cs="Calibri"/>
                <w:sz w:val="24"/>
                <w:szCs w:val="24"/>
              </w:rPr>
            </w:pPr>
            <w:r>
              <w:rPr>
                <w:rFonts w:ascii="Calibri" w:eastAsia="Calibri" w:hAnsi="Calibri" w:cs="Calibri"/>
              </w:rPr>
              <w:t>Will Lehman</w:t>
            </w:r>
          </w:p>
        </w:tc>
        <w:tc>
          <w:tcPr>
            <w:tcW w:w="3735" w:type="dxa"/>
            <w:tcBorders>
              <w:top w:val="nil"/>
              <w:left w:val="nil"/>
              <w:bottom w:val="nil"/>
              <w:right w:val="nil"/>
            </w:tcBorders>
            <w:shd w:val="clear" w:color="auto" w:fill="DDEBF7"/>
            <w:tcMar>
              <w:top w:w="20" w:type="dxa"/>
              <w:left w:w="20" w:type="dxa"/>
              <w:bottom w:w="100" w:type="dxa"/>
              <w:right w:w="20" w:type="dxa"/>
            </w:tcMar>
            <w:vAlign w:val="bottom"/>
          </w:tcPr>
          <w:p w14:paraId="304D55ED" w14:textId="77777777" w:rsidR="00961D87" w:rsidRDefault="00E92F1A">
            <w:pPr>
              <w:widowControl w:val="0"/>
              <w:pBdr>
                <w:top w:val="nil"/>
                <w:left w:val="nil"/>
                <w:bottom w:val="nil"/>
                <w:right w:val="nil"/>
                <w:between w:val="nil"/>
              </w:pBdr>
              <w:rPr>
                <w:rFonts w:ascii="Calibri" w:eastAsia="Calibri" w:hAnsi="Calibri" w:cs="Calibri"/>
                <w:sz w:val="24"/>
                <w:szCs w:val="24"/>
              </w:rPr>
            </w:pPr>
            <w:r>
              <w:rPr>
                <w:rFonts w:ascii="Calibri" w:eastAsia="Calibri" w:hAnsi="Calibri" w:cs="Calibri"/>
              </w:rPr>
              <w:t>approve</w:t>
            </w:r>
          </w:p>
        </w:tc>
      </w:tr>
      <w:tr w:rsidR="00961D87" w14:paraId="0D8F7085" w14:textId="77777777">
        <w:trPr>
          <w:trHeight w:val="400"/>
        </w:trPr>
        <w:tc>
          <w:tcPr>
            <w:tcW w:w="2145" w:type="dxa"/>
            <w:tcBorders>
              <w:top w:val="nil"/>
              <w:left w:val="nil"/>
              <w:bottom w:val="nil"/>
              <w:right w:val="nil"/>
            </w:tcBorders>
            <w:tcMar>
              <w:top w:w="20" w:type="dxa"/>
              <w:left w:w="20" w:type="dxa"/>
              <w:bottom w:w="100" w:type="dxa"/>
              <w:right w:w="20" w:type="dxa"/>
            </w:tcMar>
            <w:vAlign w:val="center"/>
          </w:tcPr>
          <w:p w14:paraId="14496591" w14:textId="77777777" w:rsidR="00961D87" w:rsidRDefault="00E92F1A">
            <w:pPr>
              <w:widowControl w:val="0"/>
              <w:pBdr>
                <w:top w:val="nil"/>
                <w:left w:val="nil"/>
                <w:bottom w:val="nil"/>
                <w:right w:val="nil"/>
                <w:between w:val="nil"/>
              </w:pBdr>
              <w:rPr>
                <w:rFonts w:ascii="Calibri" w:eastAsia="Calibri" w:hAnsi="Calibri" w:cs="Calibri"/>
                <w:sz w:val="24"/>
                <w:szCs w:val="24"/>
              </w:rPr>
            </w:pPr>
            <w:r>
              <w:rPr>
                <w:rFonts w:ascii="Calibri" w:eastAsia="Calibri" w:hAnsi="Calibri" w:cs="Calibri"/>
              </w:rPr>
              <w:t>Niall Michelsen</w:t>
            </w:r>
          </w:p>
        </w:tc>
        <w:tc>
          <w:tcPr>
            <w:tcW w:w="3735" w:type="dxa"/>
            <w:tcBorders>
              <w:top w:val="nil"/>
              <w:left w:val="nil"/>
              <w:bottom w:val="nil"/>
              <w:right w:val="nil"/>
            </w:tcBorders>
            <w:shd w:val="clear" w:color="auto" w:fill="DDEBF7"/>
            <w:tcMar>
              <w:top w:w="20" w:type="dxa"/>
              <w:left w:w="20" w:type="dxa"/>
              <w:bottom w:w="100" w:type="dxa"/>
              <w:right w:w="20" w:type="dxa"/>
            </w:tcMar>
            <w:vAlign w:val="bottom"/>
          </w:tcPr>
          <w:p w14:paraId="5ECA2F8F" w14:textId="77777777" w:rsidR="00961D87" w:rsidRDefault="00E92F1A">
            <w:pPr>
              <w:widowControl w:val="0"/>
              <w:pBdr>
                <w:top w:val="nil"/>
                <w:left w:val="nil"/>
                <w:bottom w:val="nil"/>
                <w:right w:val="nil"/>
                <w:between w:val="nil"/>
              </w:pBdr>
              <w:rPr>
                <w:rFonts w:ascii="Calibri" w:eastAsia="Calibri" w:hAnsi="Calibri" w:cs="Calibri"/>
                <w:sz w:val="24"/>
                <w:szCs w:val="24"/>
              </w:rPr>
            </w:pPr>
            <w:r>
              <w:rPr>
                <w:rFonts w:ascii="Calibri" w:eastAsia="Calibri" w:hAnsi="Calibri" w:cs="Calibri"/>
              </w:rPr>
              <w:t>approve</w:t>
            </w:r>
          </w:p>
        </w:tc>
      </w:tr>
      <w:tr w:rsidR="00961D87" w14:paraId="21D8AC5A" w14:textId="77777777">
        <w:trPr>
          <w:trHeight w:val="400"/>
        </w:trPr>
        <w:tc>
          <w:tcPr>
            <w:tcW w:w="2145" w:type="dxa"/>
            <w:tcBorders>
              <w:top w:val="nil"/>
              <w:left w:val="nil"/>
              <w:bottom w:val="nil"/>
              <w:right w:val="nil"/>
            </w:tcBorders>
            <w:tcMar>
              <w:top w:w="20" w:type="dxa"/>
              <w:left w:w="20" w:type="dxa"/>
              <w:bottom w:w="100" w:type="dxa"/>
              <w:right w:w="20" w:type="dxa"/>
            </w:tcMar>
            <w:vAlign w:val="center"/>
          </w:tcPr>
          <w:p w14:paraId="52DC638D" w14:textId="77777777" w:rsidR="00961D87" w:rsidRDefault="00E92F1A">
            <w:pPr>
              <w:widowControl w:val="0"/>
              <w:pBdr>
                <w:top w:val="nil"/>
                <w:left w:val="nil"/>
                <w:bottom w:val="nil"/>
                <w:right w:val="nil"/>
                <w:between w:val="nil"/>
              </w:pBdr>
              <w:rPr>
                <w:rFonts w:ascii="Calibri" w:eastAsia="Calibri" w:hAnsi="Calibri" w:cs="Calibri"/>
                <w:sz w:val="24"/>
                <w:szCs w:val="24"/>
              </w:rPr>
            </w:pPr>
            <w:r>
              <w:rPr>
                <w:rFonts w:ascii="Calibri" w:eastAsia="Calibri" w:hAnsi="Calibri" w:cs="Calibri"/>
              </w:rPr>
              <w:lastRenderedPageBreak/>
              <w:t>Sean Mulholland</w:t>
            </w:r>
          </w:p>
        </w:tc>
        <w:tc>
          <w:tcPr>
            <w:tcW w:w="3735" w:type="dxa"/>
            <w:tcBorders>
              <w:top w:val="nil"/>
              <w:left w:val="nil"/>
              <w:bottom w:val="nil"/>
              <w:right w:val="nil"/>
            </w:tcBorders>
            <w:shd w:val="clear" w:color="auto" w:fill="DDEBF7"/>
            <w:tcMar>
              <w:top w:w="20" w:type="dxa"/>
              <w:left w:w="20" w:type="dxa"/>
              <w:bottom w:w="100" w:type="dxa"/>
              <w:right w:w="20" w:type="dxa"/>
            </w:tcMar>
            <w:vAlign w:val="bottom"/>
          </w:tcPr>
          <w:p w14:paraId="6BE3EBC4" w14:textId="77777777" w:rsidR="00961D87" w:rsidRDefault="00E92F1A">
            <w:pPr>
              <w:widowControl w:val="0"/>
              <w:pBdr>
                <w:top w:val="nil"/>
                <w:left w:val="nil"/>
                <w:bottom w:val="nil"/>
                <w:right w:val="nil"/>
                <w:between w:val="nil"/>
              </w:pBdr>
              <w:rPr>
                <w:rFonts w:ascii="Calibri" w:eastAsia="Calibri" w:hAnsi="Calibri" w:cs="Calibri"/>
                <w:sz w:val="24"/>
                <w:szCs w:val="24"/>
              </w:rPr>
            </w:pPr>
            <w:r>
              <w:rPr>
                <w:rFonts w:ascii="Calibri" w:eastAsia="Calibri" w:hAnsi="Calibri" w:cs="Calibri"/>
              </w:rPr>
              <w:t>approve</w:t>
            </w:r>
          </w:p>
        </w:tc>
      </w:tr>
      <w:tr w:rsidR="00961D87" w14:paraId="6597868B" w14:textId="77777777">
        <w:trPr>
          <w:trHeight w:val="400"/>
        </w:trPr>
        <w:tc>
          <w:tcPr>
            <w:tcW w:w="2145" w:type="dxa"/>
            <w:tcBorders>
              <w:top w:val="nil"/>
              <w:left w:val="nil"/>
              <w:bottom w:val="nil"/>
              <w:right w:val="nil"/>
            </w:tcBorders>
            <w:tcMar>
              <w:top w:w="20" w:type="dxa"/>
              <w:left w:w="20" w:type="dxa"/>
              <w:bottom w:w="100" w:type="dxa"/>
              <w:right w:w="20" w:type="dxa"/>
            </w:tcMar>
            <w:vAlign w:val="center"/>
          </w:tcPr>
          <w:p w14:paraId="1058ACC6" w14:textId="77777777" w:rsidR="00961D87" w:rsidRDefault="00E92F1A">
            <w:pPr>
              <w:widowControl w:val="0"/>
              <w:pBdr>
                <w:top w:val="nil"/>
                <w:left w:val="nil"/>
                <w:bottom w:val="nil"/>
                <w:right w:val="nil"/>
                <w:between w:val="nil"/>
              </w:pBdr>
              <w:rPr>
                <w:rFonts w:ascii="Calibri" w:eastAsia="Calibri" w:hAnsi="Calibri" w:cs="Calibri"/>
                <w:sz w:val="24"/>
                <w:szCs w:val="24"/>
              </w:rPr>
            </w:pPr>
            <w:r>
              <w:rPr>
                <w:rFonts w:ascii="Calibri" w:eastAsia="Calibri" w:hAnsi="Calibri" w:cs="Calibri"/>
              </w:rPr>
              <w:t>Leigh Odom</w:t>
            </w:r>
          </w:p>
        </w:tc>
        <w:tc>
          <w:tcPr>
            <w:tcW w:w="3735" w:type="dxa"/>
            <w:tcBorders>
              <w:top w:val="nil"/>
              <w:left w:val="nil"/>
              <w:bottom w:val="nil"/>
              <w:right w:val="nil"/>
            </w:tcBorders>
            <w:shd w:val="clear" w:color="auto" w:fill="DDEBF7"/>
            <w:tcMar>
              <w:top w:w="20" w:type="dxa"/>
              <w:left w:w="20" w:type="dxa"/>
              <w:bottom w:w="100" w:type="dxa"/>
              <w:right w:w="20" w:type="dxa"/>
            </w:tcMar>
            <w:vAlign w:val="bottom"/>
          </w:tcPr>
          <w:p w14:paraId="34E8E49F" w14:textId="77777777" w:rsidR="00961D87" w:rsidRDefault="00E92F1A">
            <w:pPr>
              <w:widowControl w:val="0"/>
              <w:pBdr>
                <w:top w:val="nil"/>
                <w:left w:val="nil"/>
                <w:bottom w:val="nil"/>
                <w:right w:val="nil"/>
                <w:between w:val="nil"/>
              </w:pBdr>
              <w:rPr>
                <w:rFonts w:ascii="Calibri" w:eastAsia="Calibri" w:hAnsi="Calibri" w:cs="Calibri"/>
                <w:sz w:val="24"/>
                <w:szCs w:val="24"/>
              </w:rPr>
            </w:pPr>
            <w:r>
              <w:rPr>
                <w:rFonts w:ascii="Calibri" w:eastAsia="Calibri" w:hAnsi="Calibri" w:cs="Calibri"/>
              </w:rPr>
              <w:t>approve</w:t>
            </w:r>
          </w:p>
        </w:tc>
      </w:tr>
      <w:tr w:rsidR="00961D87" w14:paraId="12FDC0FF" w14:textId="77777777">
        <w:trPr>
          <w:trHeight w:val="400"/>
        </w:trPr>
        <w:tc>
          <w:tcPr>
            <w:tcW w:w="2145" w:type="dxa"/>
            <w:tcBorders>
              <w:top w:val="nil"/>
              <w:left w:val="nil"/>
              <w:bottom w:val="nil"/>
              <w:right w:val="nil"/>
            </w:tcBorders>
            <w:tcMar>
              <w:top w:w="20" w:type="dxa"/>
              <w:left w:w="20" w:type="dxa"/>
              <w:bottom w:w="100" w:type="dxa"/>
              <w:right w:w="20" w:type="dxa"/>
            </w:tcMar>
            <w:vAlign w:val="center"/>
          </w:tcPr>
          <w:p w14:paraId="01117A16" w14:textId="77777777" w:rsidR="00961D87" w:rsidRDefault="00E92F1A">
            <w:pPr>
              <w:widowControl w:val="0"/>
              <w:pBdr>
                <w:top w:val="nil"/>
                <w:left w:val="nil"/>
                <w:bottom w:val="nil"/>
                <w:right w:val="nil"/>
                <w:between w:val="nil"/>
              </w:pBdr>
              <w:rPr>
                <w:rFonts w:ascii="Calibri" w:eastAsia="Calibri" w:hAnsi="Calibri" w:cs="Calibri"/>
                <w:sz w:val="24"/>
                <w:szCs w:val="24"/>
              </w:rPr>
            </w:pPr>
            <w:r>
              <w:rPr>
                <w:rFonts w:ascii="Calibri" w:eastAsia="Calibri" w:hAnsi="Calibri" w:cs="Calibri"/>
              </w:rPr>
              <w:t>Kadence Otto</w:t>
            </w:r>
          </w:p>
        </w:tc>
        <w:tc>
          <w:tcPr>
            <w:tcW w:w="3735" w:type="dxa"/>
            <w:tcBorders>
              <w:top w:val="nil"/>
              <w:left w:val="nil"/>
              <w:bottom w:val="nil"/>
              <w:right w:val="nil"/>
            </w:tcBorders>
            <w:shd w:val="clear" w:color="auto" w:fill="DDEBF7"/>
            <w:tcMar>
              <w:top w:w="20" w:type="dxa"/>
              <w:left w:w="20" w:type="dxa"/>
              <w:bottom w:w="100" w:type="dxa"/>
              <w:right w:w="20" w:type="dxa"/>
            </w:tcMar>
            <w:vAlign w:val="bottom"/>
          </w:tcPr>
          <w:p w14:paraId="16854D93" w14:textId="77777777" w:rsidR="00961D87" w:rsidRDefault="00E92F1A">
            <w:pPr>
              <w:widowControl w:val="0"/>
              <w:pBdr>
                <w:top w:val="nil"/>
                <w:left w:val="nil"/>
                <w:bottom w:val="nil"/>
                <w:right w:val="nil"/>
                <w:between w:val="nil"/>
              </w:pBdr>
              <w:rPr>
                <w:rFonts w:ascii="Calibri" w:eastAsia="Calibri" w:hAnsi="Calibri" w:cs="Calibri"/>
                <w:sz w:val="24"/>
                <w:szCs w:val="24"/>
              </w:rPr>
            </w:pPr>
            <w:r>
              <w:rPr>
                <w:rFonts w:ascii="Calibri" w:eastAsia="Calibri" w:hAnsi="Calibri" w:cs="Calibri"/>
              </w:rPr>
              <w:t>here</w:t>
            </w:r>
          </w:p>
        </w:tc>
      </w:tr>
      <w:tr w:rsidR="00961D87" w14:paraId="187FD8B3" w14:textId="77777777">
        <w:trPr>
          <w:trHeight w:val="400"/>
        </w:trPr>
        <w:tc>
          <w:tcPr>
            <w:tcW w:w="2145" w:type="dxa"/>
            <w:tcBorders>
              <w:top w:val="nil"/>
              <w:left w:val="nil"/>
              <w:bottom w:val="nil"/>
              <w:right w:val="nil"/>
            </w:tcBorders>
            <w:tcMar>
              <w:top w:w="20" w:type="dxa"/>
              <w:left w:w="20" w:type="dxa"/>
              <w:bottom w:w="100" w:type="dxa"/>
              <w:right w:w="20" w:type="dxa"/>
            </w:tcMar>
            <w:vAlign w:val="center"/>
          </w:tcPr>
          <w:p w14:paraId="2BE1A548" w14:textId="77777777" w:rsidR="00961D87" w:rsidRDefault="00E92F1A">
            <w:pPr>
              <w:widowControl w:val="0"/>
              <w:pBdr>
                <w:top w:val="nil"/>
                <w:left w:val="nil"/>
                <w:bottom w:val="nil"/>
                <w:right w:val="nil"/>
                <w:between w:val="nil"/>
              </w:pBdr>
              <w:rPr>
                <w:rFonts w:ascii="Calibri" w:eastAsia="Calibri" w:hAnsi="Calibri" w:cs="Calibri"/>
                <w:sz w:val="24"/>
                <w:szCs w:val="24"/>
              </w:rPr>
            </w:pPr>
            <w:r>
              <w:rPr>
                <w:rFonts w:ascii="Calibri" w:eastAsia="Calibri" w:hAnsi="Calibri" w:cs="Calibri"/>
              </w:rPr>
              <w:t>Matthew Rave</w:t>
            </w:r>
          </w:p>
        </w:tc>
        <w:tc>
          <w:tcPr>
            <w:tcW w:w="3735" w:type="dxa"/>
            <w:tcBorders>
              <w:top w:val="nil"/>
              <w:left w:val="nil"/>
              <w:bottom w:val="nil"/>
              <w:right w:val="nil"/>
            </w:tcBorders>
            <w:shd w:val="clear" w:color="auto" w:fill="DDEBF7"/>
            <w:tcMar>
              <w:top w:w="20" w:type="dxa"/>
              <w:left w:w="20" w:type="dxa"/>
              <w:bottom w:w="100" w:type="dxa"/>
              <w:right w:w="20" w:type="dxa"/>
            </w:tcMar>
            <w:vAlign w:val="bottom"/>
          </w:tcPr>
          <w:p w14:paraId="0A8E848D" w14:textId="77777777" w:rsidR="00961D87" w:rsidRDefault="00E92F1A">
            <w:pPr>
              <w:widowControl w:val="0"/>
              <w:pBdr>
                <w:top w:val="nil"/>
                <w:left w:val="nil"/>
                <w:bottom w:val="nil"/>
                <w:right w:val="nil"/>
                <w:between w:val="nil"/>
              </w:pBdr>
              <w:rPr>
                <w:rFonts w:ascii="Calibri" w:eastAsia="Calibri" w:hAnsi="Calibri" w:cs="Calibri"/>
                <w:sz w:val="24"/>
                <w:szCs w:val="24"/>
              </w:rPr>
            </w:pPr>
            <w:r>
              <w:rPr>
                <w:rFonts w:ascii="Calibri" w:eastAsia="Calibri" w:hAnsi="Calibri" w:cs="Calibri"/>
              </w:rPr>
              <w:t>approve</w:t>
            </w:r>
          </w:p>
        </w:tc>
      </w:tr>
      <w:tr w:rsidR="00961D87" w14:paraId="7525E27F" w14:textId="77777777">
        <w:trPr>
          <w:trHeight w:val="400"/>
        </w:trPr>
        <w:tc>
          <w:tcPr>
            <w:tcW w:w="2145" w:type="dxa"/>
            <w:tcBorders>
              <w:top w:val="nil"/>
              <w:left w:val="nil"/>
              <w:bottom w:val="nil"/>
              <w:right w:val="nil"/>
            </w:tcBorders>
            <w:tcMar>
              <w:top w:w="20" w:type="dxa"/>
              <w:left w:w="20" w:type="dxa"/>
              <w:bottom w:w="100" w:type="dxa"/>
              <w:right w:w="20" w:type="dxa"/>
            </w:tcMar>
            <w:vAlign w:val="center"/>
          </w:tcPr>
          <w:p w14:paraId="7BA90116" w14:textId="77777777" w:rsidR="00961D87" w:rsidRDefault="00E92F1A">
            <w:pPr>
              <w:widowControl w:val="0"/>
              <w:pBdr>
                <w:top w:val="nil"/>
                <w:left w:val="nil"/>
                <w:bottom w:val="nil"/>
                <w:right w:val="nil"/>
                <w:between w:val="nil"/>
              </w:pBdr>
              <w:rPr>
                <w:rFonts w:ascii="Calibri" w:eastAsia="Calibri" w:hAnsi="Calibri" w:cs="Calibri"/>
                <w:sz w:val="24"/>
                <w:szCs w:val="24"/>
              </w:rPr>
            </w:pPr>
            <w:r>
              <w:rPr>
                <w:rFonts w:ascii="Calibri" w:eastAsia="Calibri" w:hAnsi="Calibri" w:cs="Calibri"/>
              </w:rPr>
              <w:t>Carrie Rogers</w:t>
            </w:r>
          </w:p>
        </w:tc>
        <w:tc>
          <w:tcPr>
            <w:tcW w:w="3735" w:type="dxa"/>
            <w:tcBorders>
              <w:top w:val="nil"/>
              <w:left w:val="nil"/>
              <w:bottom w:val="nil"/>
              <w:right w:val="nil"/>
            </w:tcBorders>
            <w:shd w:val="clear" w:color="auto" w:fill="DDEBF7"/>
            <w:tcMar>
              <w:top w:w="20" w:type="dxa"/>
              <w:left w:w="20" w:type="dxa"/>
              <w:bottom w:w="100" w:type="dxa"/>
              <w:right w:w="20" w:type="dxa"/>
            </w:tcMar>
            <w:vAlign w:val="bottom"/>
          </w:tcPr>
          <w:p w14:paraId="1D9B9813" w14:textId="77777777" w:rsidR="00961D87" w:rsidRDefault="00E92F1A">
            <w:pPr>
              <w:widowControl w:val="0"/>
              <w:pBdr>
                <w:top w:val="nil"/>
                <w:left w:val="nil"/>
                <w:bottom w:val="nil"/>
                <w:right w:val="nil"/>
                <w:between w:val="nil"/>
              </w:pBdr>
              <w:rPr>
                <w:rFonts w:ascii="Calibri" w:eastAsia="Calibri" w:hAnsi="Calibri" w:cs="Calibri"/>
                <w:sz w:val="24"/>
                <w:szCs w:val="24"/>
              </w:rPr>
            </w:pPr>
            <w:r>
              <w:rPr>
                <w:rFonts w:ascii="Calibri" w:eastAsia="Calibri" w:hAnsi="Calibri" w:cs="Calibri"/>
              </w:rPr>
              <w:t>approve</w:t>
            </w:r>
          </w:p>
        </w:tc>
      </w:tr>
      <w:tr w:rsidR="00961D87" w14:paraId="371ECB02" w14:textId="77777777">
        <w:trPr>
          <w:trHeight w:val="400"/>
        </w:trPr>
        <w:tc>
          <w:tcPr>
            <w:tcW w:w="2145" w:type="dxa"/>
            <w:tcBorders>
              <w:top w:val="nil"/>
              <w:left w:val="nil"/>
              <w:bottom w:val="nil"/>
              <w:right w:val="nil"/>
            </w:tcBorders>
            <w:tcMar>
              <w:top w:w="20" w:type="dxa"/>
              <w:left w:w="20" w:type="dxa"/>
              <w:bottom w:w="100" w:type="dxa"/>
              <w:right w:w="20" w:type="dxa"/>
            </w:tcMar>
            <w:vAlign w:val="center"/>
          </w:tcPr>
          <w:p w14:paraId="496F1AEC" w14:textId="77777777" w:rsidR="00961D87" w:rsidRDefault="00E92F1A">
            <w:pPr>
              <w:widowControl w:val="0"/>
              <w:pBdr>
                <w:top w:val="nil"/>
                <w:left w:val="nil"/>
                <w:bottom w:val="nil"/>
                <w:right w:val="nil"/>
                <w:between w:val="nil"/>
              </w:pBdr>
              <w:rPr>
                <w:rFonts w:ascii="Calibri" w:eastAsia="Calibri" w:hAnsi="Calibri" w:cs="Calibri"/>
                <w:sz w:val="24"/>
                <w:szCs w:val="24"/>
              </w:rPr>
            </w:pPr>
            <w:r>
              <w:rPr>
                <w:rFonts w:ascii="Calibri" w:eastAsia="Calibri" w:hAnsi="Calibri" w:cs="Calibri"/>
              </w:rPr>
              <w:t>Roya Scales</w:t>
            </w:r>
          </w:p>
        </w:tc>
        <w:tc>
          <w:tcPr>
            <w:tcW w:w="3735" w:type="dxa"/>
            <w:tcBorders>
              <w:top w:val="nil"/>
              <w:left w:val="nil"/>
              <w:bottom w:val="nil"/>
              <w:right w:val="nil"/>
            </w:tcBorders>
            <w:shd w:val="clear" w:color="auto" w:fill="DDEBF7"/>
            <w:tcMar>
              <w:top w:w="20" w:type="dxa"/>
              <w:left w:w="20" w:type="dxa"/>
              <w:bottom w:w="100" w:type="dxa"/>
              <w:right w:w="20" w:type="dxa"/>
            </w:tcMar>
            <w:vAlign w:val="bottom"/>
          </w:tcPr>
          <w:p w14:paraId="4668A215" w14:textId="77777777" w:rsidR="00961D87" w:rsidRDefault="00E92F1A">
            <w:pPr>
              <w:widowControl w:val="0"/>
              <w:pBdr>
                <w:top w:val="nil"/>
                <w:left w:val="nil"/>
                <w:bottom w:val="nil"/>
                <w:right w:val="nil"/>
                <w:between w:val="nil"/>
              </w:pBdr>
              <w:rPr>
                <w:rFonts w:ascii="Calibri" w:eastAsia="Calibri" w:hAnsi="Calibri" w:cs="Calibri"/>
                <w:sz w:val="24"/>
                <w:szCs w:val="24"/>
              </w:rPr>
            </w:pPr>
            <w:r>
              <w:rPr>
                <w:rFonts w:ascii="Calibri" w:eastAsia="Calibri" w:hAnsi="Calibri" w:cs="Calibri"/>
              </w:rPr>
              <w:t>approve</w:t>
            </w:r>
          </w:p>
        </w:tc>
      </w:tr>
      <w:tr w:rsidR="00961D87" w14:paraId="650CC3CF" w14:textId="77777777">
        <w:trPr>
          <w:trHeight w:val="400"/>
        </w:trPr>
        <w:tc>
          <w:tcPr>
            <w:tcW w:w="2145" w:type="dxa"/>
            <w:tcBorders>
              <w:top w:val="nil"/>
              <w:left w:val="nil"/>
              <w:bottom w:val="nil"/>
              <w:right w:val="nil"/>
            </w:tcBorders>
            <w:tcMar>
              <w:top w:w="20" w:type="dxa"/>
              <w:left w:w="20" w:type="dxa"/>
              <w:bottom w:w="100" w:type="dxa"/>
              <w:right w:w="20" w:type="dxa"/>
            </w:tcMar>
            <w:vAlign w:val="center"/>
          </w:tcPr>
          <w:p w14:paraId="335EDB3A" w14:textId="77777777" w:rsidR="00961D87" w:rsidRDefault="00E92F1A">
            <w:pPr>
              <w:widowControl w:val="0"/>
              <w:pBdr>
                <w:top w:val="nil"/>
                <w:left w:val="nil"/>
                <w:bottom w:val="nil"/>
                <w:right w:val="nil"/>
                <w:between w:val="nil"/>
              </w:pBdr>
              <w:rPr>
                <w:rFonts w:ascii="Calibri" w:eastAsia="Calibri" w:hAnsi="Calibri" w:cs="Calibri"/>
                <w:sz w:val="24"/>
                <w:szCs w:val="24"/>
              </w:rPr>
            </w:pPr>
            <w:r>
              <w:rPr>
                <w:rFonts w:ascii="Calibri" w:eastAsia="Calibri" w:hAnsi="Calibri" w:cs="Calibri"/>
              </w:rPr>
              <w:t>Provost Richard Starnes</w:t>
            </w:r>
          </w:p>
        </w:tc>
        <w:tc>
          <w:tcPr>
            <w:tcW w:w="3735" w:type="dxa"/>
            <w:tcBorders>
              <w:top w:val="nil"/>
              <w:left w:val="nil"/>
              <w:bottom w:val="nil"/>
              <w:right w:val="nil"/>
            </w:tcBorders>
            <w:shd w:val="clear" w:color="auto" w:fill="DDEBF7"/>
            <w:tcMar>
              <w:top w:w="20" w:type="dxa"/>
              <w:left w:w="20" w:type="dxa"/>
              <w:bottom w:w="100" w:type="dxa"/>
              <w:right w:w="20" w:type="dxa"/>
            </w:tcMar>
            <w:vAlign w:val="bottom"/>
          </w:tcPr>
          <w:p w14:paraId="590D0F32" w14:textId="77777777" w:rsidR="00961D87" w:rsidRDefault="00E92F1A">
            <w:pPr>
              <w:widowControl w:val="0"/>
              <w:pBdr>
                <w:top w:val="nil"/>
                <w:left w:val="nil"/>
                <w:bottom w:val="nil"/>
                <w:right w:val="nil"/>
                <w:between w:val="nil"/>
              </w:pBdr>
              <w:rPr>
                <w:rFonts w:ascii="Calibri" w:eastAsia="Calibri" w:hAnsi="Calibri" w:cs="Calibri"/>
                <w:sz w:val="24"/>
                <w:szCs w:val="24"/>
              </w:rPr>
            </w:pPr>
            <w:r>
              <w:rPr>
                <w:rFonts w:ascii="Calibri" w:eastAsia="Calibri" w:hAnsi="Calibri" w:cs="Calibri"/>
              </w:rPr>
              <w:t>here</w:t>
            </w:r>
          </w:p>
        </w:tc>
      </w:tr>
      <w:tr w:rsidR="00961D87" w14:paraId="6F3AE727" w14:textId="77777777">
        <w:trPr>
          <w:trHeight w:val="400"/>
        </w:trPr>
        <w:tc>
          <w:tcPr>
            <w:tcW w:w="2145" w:type="dxa"/>
            <w:tcBorders>
              <w:top w:val="nil"/>
              <w:left w:val="nil"/>
              <w:bottom w:val="nil"/>
              <w:right w:val="nil"/>
            </w:tcBorders>
            <w:tcMar>
              <w:top w:w="20" w:type="dxa"/>
              <w:left w:w="20" w:type="dxa"/>
              <w:bottom w:w="100" w:type="dxa"/>
              <w:right w:w="20" w:type="dxa"/>
            </w:tcMar>
            <w:vAlign w:val="center"/>
          </w:tcPr>
          <w:p w14:paraId="35C0C374" w14:textId="77777777" w:rsidR="00961D87" w:rsidRDefault="00E92F1A">
            <w:pPr>
              <w:widowControl w:val="0"/>
              <w:pBdr>
                <w:top w:val="nil"/>
                <w:left w:val="nil"/>
                <w:bottom w:val="nil"/>
                <w:right w:val="nil"/>
                <w:between w:val="nil"/>
              </w:pBdr>
              <w:rPr>
                <w:rFonts w:ascii="Calibri" w:eastAsia="Calibri" w:hAnsi="Calibri" w:cs="Calibri"/>
                <w:sz w:val="24"/>
                <w:szCs w:val="24"/>
              </w:rPr>
            </w:pPr>
            <w:r>
              <w:rPr>
                <w:rFonts w:ascii="Calibri" w:eastAsia="Calibri" w:hAnsi="Calibri" w:cs="Calibri"/>
              </w:rPr>
              <w:t>Vicki Szabo</w:t>
            </w:r>
          </w:p>
        </w:tc>
        <w:tc>
          <w:tcPr>
            <w:tcW w:w="3735" w:type="dxa"/>
            <w:tcBorders>
              <w:top w:val="nil"/>
              <w:left w:val="nil"/>
              <w:bottom w:val="nil"/>
              <w:right w:val="nil"/>
            </w:tcBorders>
            <w:shd w:val="clear" w:color="auto" w:fill="DDEBF7"/>
            <w:tcMar>
              <w:top w:w="20" w:type="dxa"/>
              <w:left w:w="20" w:type="dxa"/>
              <w:bottom w:w="100" w:type="dxa"/>
              <w:right w:w="20" w:type="dxa"/>
            </w:tcMar>
            <w:vAlign w:val="bottom"/>
          </w:tcPr>
          <w:p w14:paraId="3F16F828" w14:textId="77777777" w:rsidR="00961D87" w:rsidRDefault="00E92F1A">
            <w:pPr>
              <w:widowControl w:val="0"/>
              <w:pBdr>
                <w:top w:val="nil"/>
                <w:left w:val="nil"/>
                <w:bottom w:val="nil"/>
                <w:right w:val="nil"/>
                <w:between w:val="nil"/>
              </w:pBdr>
              <w:rPr>
                <w:rFonts w:ascii="Calibri" w:eastAsia="Calibri" w:hAnsi="Calibri" w:cs="Calibri"/>
                <w:sz w:val="24"/>
                <w:szCs w:val="24"/>
              </w:rPr>
            </w:pPr>
            <w:r>
              <w:rPr>
                <w:rFonts w:ascii="Calibri" w:eastAsia="Calibri" w:hAnsi="Calibri" w:cs="Calibri"/>
              </w:rPr>
              <w:t>approve</w:t>
            </w:r>
          </w:p>
        </w:tc>
      </w:tr>
      <w:tr w:rsidR="00961D87" w14:paraId="0AC37C64" w14:textId="77777777">
        <w:trPr>
          <w:trHeight w:val="400"/>
        </w:trPr>
        <w:tc>
          <w:tcPr>
            <w:tcW w:w="2145" w:type="dxa"/>
            <w:tcBorders>
              <w:top w:val="nil"/>
              <w:left w:val="nil"/>
              <w:bottom w:val="nil"/>
              <w:right w:val="nil"/>
            </w:tcBorders>
            <w:tcMar>
              <w:top w:w="20" w:type="dxa"/>
              <w:left w:w="20" w:type="dxa"/>
              <w:bottom w:w="100" w:type="dxa"/>
              <w:right w:w="20" w:type="dxa"/>
            </w:tcMar>
            <w:vAlign w:val="center"/>
          </w:tcPr>
          <w:p w14:paraId="41C2AE17" w14:textId="77777777" w:rsidR="00961D87" w:rsidRDefault="00E92F1A">
            <w:pPr>
              <w:widowControl w:val="0"/>
              <w:pBdr>
                <w:top w:val="nil"/>
                <w:left w:val="nil"/>
                <w:bottom w:val="nil"/>
                <w:right w:val="nil"/>
                <w:between w:val="nil"/>
              </w:pBdr>
              <w:rPr>
                <w:rFonts w:ascii="Calibri" w:eastAsia="Calibri" w:hAnsi="Calibri" w:cs="Calibri"/>
                <w:sz w:val="24"/>
                <w:szCs w:val="24"/>
              </w:rPr>
            </w:pPr>
            <w:r>
              <w:rPr>
                <w:rFonts w:ascii="Calibri" w:eastAsia="Calibri" w:hAnsi="Calibri" w:cs="Calibri"/>
              </w:rPr>
              <w:t>Elizabeth Tait</w:t>
            </w:r>
          </w:p>
        </w:tc>
        <w:tc>
          <w:tcPr>
            <w:tcW w:w="3735" w:type="dxa"/>
            <w:tcBorders>
              <w:top w:val="nil"/>
              <w:left w:val="nil"/>
              <w:bottom w:val="nil"/>
              <w:right w:val="nil"/>
            </w:tcBorders>
            <w:shd w:val="clear" w:color="auto" w:fill="DDEBF7"/>
            <w:tcMar>
              <w:top w:w="20" w:type="dxa"/>
              <w:left w:w="20" w:type="dxa"/>
              <w:bottom w:w="100" w:type="dxa"/>
              <w:right w:w="20" w:type="dxa"/>
            </w:tcMar>
            <w:vAlign w:val="bottom"/>
          </w:tcPr>
          <w:p w14:paraId="649D89FC" w14:textId="77777777" w:rsidR="00961D87" w:rsidRDefault="00E92F1A">
            <w:pPr>
              <w:widowControl w:val="0"/>
              <w:pBdr>
                <w:top w:val="nil"/>
                <w:left w:val="nil"/>
                <w:bottom w:val="nil"/>
                <w:right w:val="nil"/>
                <w:between w:val="nil"/>
              </w:pBdr>
              <w:rPr>
                <w:rFonts w:ascii="Calibri" w:eastAsia="Calibri" w:hAnsi="Calibri" w:cs="Calibri"/>
                <w:sz w:val="24"/>
                <w:szCs w:val="24"/>
              </w:rPr>
            </w:pPr>
            <w:r>
              <w:rPr>
                <w:rFonts w:ascii="Calibri" w:eastAsia="Calibri" w:hAnsi="Calibri" w:cs="Calibri"/>
              </w:rPr>
              <w:t>arrived 3:55; did not vote on minutes</w:t>
            </w:r>
          </w:p>
        </w:tc>
      </w:tr>
      <w:tr w:rsidR="00961D87" w14:paraId="64E535E4" w14:textId="77777777">
        <w:trPr>
          <w:trHeight w:val="400"/>
        </w:trPr>
        <w:tc>
          <w:tcPr>
            <w:tcW w:w="2145" w:type="dxa"/>
            <w:tcBorders>
              <w:top w:val="nil"/>
              <w:left w:val="nil"/>
              <w:bottom w:val="nil"/>
              <w:right w:val="nil"/>
            </w:tcBorders>
            <w:tcMar>
              <w:top w:w="20" w:type="dxa"/>
              <w:left w:w="20" w:type="dxa"/>
              <w:bottom w:w="100" w:type="dxa"/>
              <w:right w:w="20" w:type="dxa"/>
            </w:tcMar>
            <w:vAlign w:val="center"/>
          </w:tcPr>
          <w:p w14:paraId="0887B4C4" w14:textId="77777777" w:rsidR="00961D87" w:rsidRDefault="00E92F1A">
            <w:pPr>
              <w:widowControl w:val="0"/>
              <w:pBdr>
                <w:top w:val="nil"/>
                <w:left w:val="nil"/>
                <w:bottom w:val="nil"/>
                <w:right w:val="nil"/>
                <w:between w:val="nil"/>
              </w:pBdr>
              <w:rPr>
                <w:rFonts w:ascii="Calibri" w:eastAsia="Calibri" w:hAnsi="Calibri" w:cs="Calibri"/>
                <w:sz w:val="24"/>
                <w:szCs w:val="24"/>
              </w:rPr>
            </w:pPr>
            <w:r>
              <w:rPr>
                <w:rFonts w:ascii="Calibri" w:eastAsia="Calibri" w:hAnsi="Calibri" w:cs="Calibri"/>
              </w:rPr>
              <w:t>Martin Tanaka</w:t>
            </w:r>
          </w:p>
        </w:tc>
        <w:tc>
          <w:tcPr>
            <w:tcW w:w="3735" w:type="dxa"/>
            <w:tcBorders>
              <w:top w:val="nil"/>
              <w:left w:val="nil"/>
              <w:bottom w:val="nil"/>
              <w:right w:val="nil"/>
            </w:tcBorders>
            <w:shd w:val="clear" w:color="auto" w:fill="DDEBF7"/>
            <w:tcMar>
              <w:top w:w="20" w:type="dxa"/>
              <w:left w:w="20" w:type="dxa"/>
              <w:bottom w:w="100" w:type="dxa"/>
              <w:right w:w="20" w:type="dxa"/>
            </w:tcMar>
            <w:vAlign w:val="bottom"/>
          </w:tcPr>
          <w:p w14:paraId="592E6BAA" w14:textId="77777777" w:rsidR="00961D87" w:rsidRDefault="00E92F1A">
            <w:pPr>
              <w:widowControl w:val="0"/>
              <w:pBdr>
                <w:top w:val="nil"/>
                <w:left w:val="nil"/>
                <w:bottom w:val="nil"/>
                <w:right w:val="nil"/>
                <w:between w:val="nil"/>
              </w:pBdr>
              <w:rPr>
                <w:rFonts w:ascii="Calibri" w:eastAsia="Calibri" w:hAnsi="Calibri" w:cs="Calibri"/>
                <w:sz w:val="24"/>
                <w:szCs w:val="24"/>
              </w:rPr>
            </w:pPr>
            <w:r>
              <w:rPr>
                <w:rFonts w:ascii="Calibri" w:eastAsia="Calibri" w:hAnsi="Calibri" w:cs="Calibri"/>
              </w:rPr>
              <w:t>approve</w:t>
            </w:r>
          </w:p>
        </w:tc>
      </w:tr>
      <w:tr w:rsidR="00961D87" w14:paraId="4F678982" w14:textId="77777777">
        <w:trPr>
          <w:trHeight w:val="400"/>
        </w:trPr>
        <w:tc>
          <w:tcPr>
            <w:tcW w:w="2145" w:type="dxa"/>
            <w:tcBorders>
              <w:top w:val="nil"/>
              <w:left w:val="nil"/>
              <w:bottom w:val="nil"/>
              <w:right w:val="nil"/>
            </w:tcBorders>
            <w:tcMar>
              <w:top w:w="20" w:type="dxa"/>
              <w:left w:w="20" w:type="dxa"/>
              <w:bottom w:w="100" w:type="dxa"/>
              <w:right w:w="20" w:type="dxa"/>
            </w:tcMar>
            <w:vAlign w:val="center"/>
          </w:tcPr>
          <w:p w14:paraId="48516390" w14:textId="77777777" w:rsidR="00961D87" w:rsidRDefault="00E92F1A">
            <w:pPr>
              <w:widowControl w:val="0"/>
              <w:pBdr>
                <w:top w:val="nil"/>
                <w:left w:val="nil"/>
                <w:bottom w:val="nil"/>
                <w:right w:val="nil"/>
                <w:between w:val="nil"/>
              </w:pBdr>
              <w:rPr>
                <w:rFonts w:ascii="Calibri" w:eastAsia="Calibri" w:hAnsi="Calibri" w:cs="Calibri"/>
                <w:sz w:val="24"/>
                <w:szCs w:val="24"/>
              </w:rPr>
            </w:pPr>
            <w:r>
              <w:rPr>
                <w:rFonts w:ascii="Calibri" w:eastAsia="Calibri" w:hAnsi="Calibri" w:cs="Calibri"/>
              </w:rPr>
              <w:t>Drew Virtue</w:t>
            </w:r>
          </w:p>
        </w:tc>
        <w:tc>
          <w:tcPr>
            <w:tcW w:w="3735" w:type="dxa"/>
            <w:tcBorders>
              <w:top w:val="nil"/>
              <w:left w:val="nil"/>
              <w:bottom w:val="nil"/>
              <w:right w:val="nil"/>
            </w:tcBorders>
            <w:shd w:val="clear" w:color="auto" w:fill="DDEBF7"/>
            <w:tcMar>
              <w:top w:w="20" w:type="dxa"/>
              <w:left w:w="20" w:type="dxa"/>
              <w:bottom w:w="100" w:type="dxa"/>
              <w:right w:w="20" w:type="dxa"/>
            </w:tcMar>
            <w:vAlign w:val="bottom"/>
          </w:tcPr>
          <w:p w14:paraId="75656F30" w14:textId="77777777" w:rsidR="00961D87" w:rsidRDefault="00E92F1A">
            <w:pPr>
              <w:widowControl w:val="0"/>
              <w:pBdr>
                <w:top w:val="nil"/>
                <w:left w:val="nil"/>
                <w:bottom w:val="nil"/>
                <w:right w:val="nil"/>
                <w:between w:val="nil"/>
              </w:pBdr>
              <w:rPr>
                <w:rFonts w:ascii="Calibri" w:eastAsia="Calibri" w:hAnsi="Calibri" w:cs="Calibri"/>
                <w:sz w:val="24"/>
                <w:szCs w:val="24"/>
              </w:rPr>
            </w:pPr>
            <w:r>
              <w:rPr>
                <w:rFonts w:ascii="Calibri" w:eastAsia="Calibri" w:hAnsi="Calibri" w:cs="Calibri"/>
              </w:rPr>
              <w:t>approve</w:t>
            </w:r>
          </w:p>
        </w:tc>
      </w:tr>
      <w:tr w:rsidR="00961D87" w14:paraId="1C5F4FFC" w14:textId="77777777">
        <w:trPr>
          <w:trHeight w:val="400"/>
        </w:trPr>
        <w:tc>
          <w:tcPr>
            <w:tcW w:w="2145" w:type="dxa"/>
            <w:tcBorders>
              <w:top w:val="nil"/>
              <w:left w:val="nil"/>
              <w:bottom w:val="nil"/>
              <w:right w:val="nil"/>
            </w:tcBorders>
            <w:tcMar>
              <w:top w:w="20" w:type="dxa"/>
              <w:left w:w="20" w:type="dxa"/>
              <w:bottom w:w="100" w:type="dxa"/>
              <w:right w:w="20" w:type="dxa"/>
            </w:tcMar>
            <w:vAlign w:val="center"/>
          </w:tcPr>
          <w:p w14:paraId="521330D8" w14:textId="77777777" w:rsidR="00961D87" w:rsidRDefault="00E92F1A">
            <w:pPr>
              <w:widowControl w:val="0"/>
              <w:pBdr>
                <w:top w:val="nil"/>
                <w:left w:val="nil"/>
                <w:bottom w:val="nil"/>
                <w:right w:val="nil"/>
                <w:between w:val="nil"/>
              </w:pBdr>
              <w:rPr>
                <w:rFonts w:ascii="Calibri" w:eastAsia="Calibri" w:hAnsi="Calibri" w:cs="Calibri"/>
                <w:sz w:val="24"/>
                <w:szCs w:val="24"/>
              </w:rPr>
            </w:pPr>
            <w:r>
              <w:rPr>
                <w:rFonts w:ascii="Calibri" w:eastAsia="Calibri" w:hAnsi="Calibri" w:cs="Calibri"/>
              </w:rPr>
              <w:t>Elizabeth Wark</w:t>
            </w:r>
          </w:p>
        </w:tc>
        <w:tc>
          <w:tcPr>
            <w:tcW w:w="3735" w:type="dxa"/>
            <w:tcBorders>
              <w:top w:val="nil"/>
              <w:left w:val="nil"/>
              <w:bottom w:val="nil"/>
              <w:right w:val="nil"/>
            </w:tcBorders>
            <w:shd w:val="clear" w:color="auto" w:fill="DDEBF7"/>
            <w:tcMar>
              <w:top w:w="20" w:type="dxa"/>
              <w:left w:w="20" w:type="dxa"/>
              <w:bottom w:w="100" w:type="dxa"/>
              <w:right w:w="20" w:type="dxa"/>
            </w:tcMar>
            <w:vAlign w:val="bottom"/>
          </w:tcPr>
          <w:p w14:paraId="4545A888" w14:textId="77777777" w:rsidR="00961D87" w:rsidRDefault="00E92F1A">
            <w:pPr>
              <w:widowControl w:val="0"/>
              <w:pBdr>
                <w:top w:val="nil"/>
                <w:left w:val="nil"/>
                <w:bottom w:val="nil"/>
                <w:right w:val="nil"/>
                <w:between w:val="nil"/>
              </w:pBdr>
              <w:rPr>
                <w:rFonts w:ascii="Calibri" w:eastAsia="Calibri" w:hAnsi="Calibri" w:cs="Calibri"/>
                <w:sz w:val="24"/>
                <w:szCs w:val="24"/>
              </w:rPr>
            </w:pPr>
            <w:r>
              <w:rPr>
                <w:rFonts w:ascii="Calibri" w:eastAsia="Calibri" w:hAnsi="Calibri" w:cs="Calibri"/>
              </w:rPr>
              <w:t>approve</w:t>
            </w:r>
          </w:p>
        </w:tc>
      </w:tr>
      <w:tr w:rsidR="00961D87" w14:paraId="622D064D" w14:textId="77777777">
        <w:trPr>
          <w:trHeight w:val="400"/>
        </w:trPr>
        <w:tc>
          <w:tcPr>
            <w:tcW w:w="2145" w:type="dxa"/>
            <w:tcBorders>
              <w:top w:val="nil"/>
              <w:left w:val="nil"/>
              <w:bottom w:val="nil"/>
              <w:right w:val="nil"/>
            </w:tcBorders>
            <w:tcMar>
              <w:top w:w="20" w:type="dxa"/>
              <w:left w:w="20" w:type="dxa"/>
              <w:bottom w:w="100" w:type="dxa"/>
              <w:right w:w="20" w:type="dxa"/>
            </w:tcMar>
            <w:vAlign w:val="center"/>
          </w:tcPr>
          <w:p w14:paraId="0F8C4394" w14:textId="77777777" w:rsidR="00961D87" w:rsidRDefault="00E92F1A">
            <w:pPr>
              <w:widowControl w:val="0"/>
              <w:pBdr>
                <w:top w:val="nil"/>
                <w:left w:val="nil"/>
                <w:bottom w:val="nil"/>
                <w:right w:val="nil"/>
                <w:between w:val="nil"/>
              </w:pBdr>
              <w:rPr>
                <w:rFonts w:ascii="Calibri" w:eastAsia="Calibri" w:hAnsi="Calibri" w:cs="Calibri"/>
                <w:sz w:val="24"/>
                <w:szCs w:val="24"/>
              </w:rPr>
            </w:pPr>
            <w:r>
              <w:rPr>
                <w:rFonts w:ascii="Calibri" w:eastAsia="Calibri" w:hAnsi="Calibri" w:cs="Calibri"/>
              </w:rPr>
              <w:t>Ashlee Wasmund</w:t>
            </w:r>
          </w:p>
        </w:tc>
        <w:tc>
          <w:tcPr>
            <w:tcW w:w="3735" w:type="dxa"/>
            <w:tcBorders>
              <w:top w:val="nil"/>
              <w:left w:val="nil"/>
              <w:bottom w:val="nil"/>
              <w:right w:val="nil"/>
            </w:tcBorders>
            <w:shd w:val="clear" w:color="auto" w:fill="DDEBF7"/>
            <w:tcMar>
              <w:top w:w="20" w:type="dxa"/>
              <w:left w:w="20" w:type="dxa"/>
              <w:bottom w:w="100" w:type="dxa"/>
              <w:right w:w="20" w:type="dxa"/>
            </w:tcMar>
            <w:vAlign w:val="bottom"/>
          </w:tcPr>
          <w:p w14:paraId="13092DC1" w14:textId="77777777" w:rsidR="00961D87" w:rsidRDefault="00E92F1A">
            <w:pPr>
              <w:widowControl w:val="0"/>
              <w:pBdr>
                <w:top w:val="nil"/>
                <w:left w:val="nil"/>
                <w:bottom w:val="nil"/>
                <w:right w:val="nil"/>
                <w:between w:val="nil"/>
              </w:pBdr>
              <w:rPr>
                <w:rFonts w:ascii="Calibri" w:eastAsia="Calibri" w:hAnsi="Calibri" w:cs="Calibri"/>
                <w:sz w:val="24"/>
                <w:szCs w:val="24"/>
              </w:rPr>
            </w:pPr>
            <w:r>
              <w:rPr>
                <w:rFonts w:ascii="Calibri" w:eastAsia="Calibri" w:hAnsi="Calibri" w:cs="Calibri"/>
                <w:color w:val="FF0000"/>
              </w:rPr>
              <w:t>absent</w:t>
            </w:r>
          </w:p>
        </w:tc>
      </w:tr>
      <w:tr w:rsidR="00961D87" w14:paraId="374663A8" w14:textId="77777777">
        <w:trPr>
          <w:trHeight w:val="400"/>
        </w:trPr>
        <w:tc>
          <w:tcPr>
            <w:tcW w:w="2145" w:type="dxa"/>
            <w:tcBorders>
              <w:top w:val="nil"/>
              <w:left w:val="nil"/>
              <w:bottom w:val="nil"/>
              <w:right w:val="nil"/>
            </w:tcBorders>
            <w:tcMar>
              <w:top w:w="20" w:type="dxa"/>
              <w:left w:w="20" w:type="dxa"/>
              <w:bottom w:w="100" w:type="dxa"/>
              <w:right w:w="20" w:type="dxa"/>
            </w:tcMar>
            <w:vAlign w:val="center"/>
          </w:tcPr>
          <w:p w14:paraId="745792DC" w14:textId="77777777" w:rsidR="00961D87" w:rsidRDefault="00E92F1A">
            <w:pPr>
              <w:widowControl w:val="0"/>
              <w:pBdr>
                <w:top w:val="nil"/>
                <w:left w:val="nil"/>
                <w:bottom w:val="nil"/>
                <w:right w:val="nil"/>
                <w:between w:val="nil"/>
              </w:pBdr>
              <w:rPr>
                <w:rFonts w:ascii="Calibri" w:eastAsia="Calibri" w:hAnsi="Calibri" w:cs="Calibri"/>
                <w:sz w:val="24"/>
                <w:szCs w:val="24"/>
              </w:rPr>
            </w:pPr>
            <w:r>
              <w:rPr>
                <w:rFonts w:ascii="Calibri" w:eastAsia="Calibri" w:hAnsi="Calibri" w:cs="Calibri"/>
              </w:rPr>
              <w:t>Laura Wright</w:t>
            </w:r>
          </w:p>
        </w:tc>
        <w:tc>
          <w:tcPr>
            <w:tcW w:w="3735" w:type="dxa"/>
            <w:tcBorders>
              <w:top w:val="nil"/>
              <w:left w:val="nil"/>
              <w:bottom w:val="nil"/>
              <w:right w:val="nil"/>
            </w:tcBorders>
            <w:shd w:val="clear" w:color="auto" w:fill="DDEBF7"/>
            <w:tcMar>
              <w:top w:w="20" w:type="dxa"/>
              <w:left w:w="20" w:type="dxa"/>
              <w:bottom w:w="100" w:type="dxa"/>
              <w:right w:w="20" w:type="dxa"/>
            </w:tcMar>
            <w:vAlign w:val="bottom"/>
          </w:tcPr>
          <w:p w14:paraId="5EA9E86C" w14:textId="77777777" w:rsidR="00961D87" w:rsidRDefault="00E92F1A">
            <w:pPr>
              <w:widowControl w:val="0"/>
              <w:pBdr>
                <w:top w:val="nil"/>
                <w:left w:val="nil"/>
                <w:bottom w:val="nil"/>
                <w:right w:val="nil"/>
                <w:between w:val="nil"/>
              </w:pBdr>
              <w:rPr>
                <w:rFonts w:ascii="Calibri" w:eastAsia="Calibri" w:hAnsi="Calibri" w:cs="Calibri"/>
                <w:sz w:val="24"/>
                <w:szCs w:val="24"/>
              </w:rPr>
            </w:pPr>
            <w:r>
              <w:rPr>
                <w:rFonts w:ascii="Calibri" w:eastAsia="Calibri" w:hAnsi="Calibri" w:cs="Calibri"/>
              </w:rPr>
              <w:t>approve</w:t>
            </w:r>
          </w:p>
        </w:tc>
      </w:tr>
      <w:tr w:rsidR="00961D87" w14:paraId="427A5B42" w14:textId="77777777">
        <w:trPr>
          <w:trHeight w:val="400"/>
        </w:trPr>
        <w:tc>
          <w:tcPr>
            <w:tcW w:w="2145" w:type="dxa"/>
            <w:tcBorders>
              <w:top w:val="nil"/>
              <w:left w:val="nil"/>
              <w:bottom w:val="nil"/>
              <w:right w:val="nil"/>
            </w:tcBorders>
            <w:tcMar>
              <w:top w:w="20" w:type="dxa"/>
              <w:left w:w="20" w:type="dxa"/>
              <w:bottom w:w="100" w:type="dxa"/>
              <w:right w:w="20" w:type="dxa"/>
            </w:tcMar>
            <w:vAlign w:val="center"/>
          </w:tcPr>
          <w:p w14:paraId="2269F781" w14:textId="77777777" w:rsidR="00961D87" w:rsidRDefault="00E92F1A">
            <w:pPr>
              <w:widowControl w:val="0"/>
              <w:pBdr>
                <w:top w:val="nil"/>
                <w:left w:val="nil"/>
                <w:bottom w:val="nil"/>
                <w:right w:val="nil"/>
                <w:between w:val="nil"/>
              </w:pBdr>
              <w:rPr>
                <w:rFonts w:ascii="Calibri" w:eastAsia="Calibri" w:hAnsi="Calibri" w:cs="Calibri"/>
                <w:sz w:val="24"/>
                <w:szCs w:val="24"/>
              </w:rPr>
            </w:pPr>
            <w:r>
              <w:rPr>
                <w:rFonts w:ascii="Calibri" w:eastAsia="Calibri" w:hAnsi="Calibri" w:cs="Calibri"/>
              </w:rPr>
              <w:t>Jessica Zellers</w:t>
            </w:r>
          </w:p>
        </w:tc>
        <w:tc>
          <w:tcPr>
            <w:tcW w:w="3735" w:type="dxa"/>
            <w:tcBorders>
              <w:top w:val="nil"/>
              <w:left w:val="nil"/>
              <w:bottom w:val="nil"/>
              <w:right w:val="nil"/>
            </w:tcBorders>
            <w:shd w:val="clear" w:color="auto" w:fill="DDEBF7"/>
            <w:tcMar>
              <w:top w:w="20" w:type="dxa"/>
              <w:left w:w="20" w:type="dxa"/>
              <w:bottom w:w="100" w:type="dxa"/>
              <w:right w:w="20" w:type="dxa"/>
            </w:tcMar>
            <w:vAlign w:val="bottom"/>
          </w:tcPr>
          <w:p w14:paraId="5648D0AD" w14:textId="77777777" w:rsidR="00961D87" w:rsidRDefault="00E92F1A">
            <w:pPr>
              <w:widowControl w:val="0"/>
              <w:pBdr>
                <w:top w:val="nil"/>
                <w:left w:val="nil"/>
                <w:bottom w:val="nil"/>
                <w:right w:val="nil"/>
                <w:between w:val="nil"/>
              </w:pBdr>
              <w:rPr>
                <w:rFonts w:ascii="Calibri" w:eastAsia="Calibri" w:hAnsi="Calibri" w:cs="Calibri"/>
                <w:sz w:val="24"/>
                <w:szCs w:val="24"/>
              </w:rPr>
            </w:pPr>
            <w:r>
              <w:rPr>
                <w:rFonts w:ascii="Calibri" w:eastAsia="Calibri" w:hAnsi="Calibri" w:cs="Calibri"/>
              </w:rPr>
              <w:t>approve</w:t>
            </w:r>
          </w:p>
        </w:tc>
      </w:tr>
    </w:tbl>
    <w:p w14:paraId="6B0BC7B8" w14:textId="77777777" w:rsidR="00961D87" w:rsidRDefault="00961D87">
      <w:pPr>
        <w:spacing w:before="240" w:after="240"/>
        <w:rPr>
          <w:rFonts w:ascii="Calibri" w:eastAsia="Calibri" w:hAnsi="Calibri" w:cs="Calibri"/>
          <w:sz w:val="24"/>
          <w:szCs w:val="24"/>
        </w:rPr>
      </w:pPr>
    </w:p>
    <w:p w14:paraId="3DF9C864" w14:textId="77777777" w:rsidR="00961D87" w:rsidRDefault="00E92F1A">
      <w:pPr>
        <w:spacing w:before="240" w:after="240"/>
        <w:rPr>
          <w:rFonts w:ascii="Calibri" w:eastAsia="Calibri" w:hAnsi="Calibri" w:cs="Calibri"/>
          <w:b/>
          <w:sz w:val="24"/>
          <w:szCs w:val="24"/>
        </w:rPr>
      </w:pPr>
      <w:r>
        <w:rPr>
          <w:rFonts w:ascii="Calibri" w:eastAsia="Calibri" w:hAnsi="Calibri" w:cs="Calibri"/>
          <w:b/>
          <w:sz w:val="24"/>
          <w:szCs w:val="24"/>
        </w:rPr>
        <w:t>New WCU Faculty Senate SharePoint Information: Suzanne Melton</w:t>
      </w:r>
    </w:p>
    <w:p w14:paraId="3289898F" w14:textId="77777777" w:rsidR="00961D87" w:rsidRDefault="00E92F1A">
      <w:pPr>
        <w:spacing w:before="240" w:after="240"/>
        <w:rPr>
          <w:rFonts w:ascii="Calibri" w:eastAsia="Calibri" w:hAnsi="Calibri" w:cs="Calibri"/>
          <w:sz w:val="24"/>
          <w:szCs w:val="24"/>
        </w:rPr>
      </w:pPr>
      <w:r>
        <w:rPr>
          <w:rFonts w:ascii="Calibri" w:eastAsia="Calibri" w:hAnsi="Calibri" w:cs="Calibri"/>
          <w:sz w:val="24"/>
          <w:szCs w:val="24"/>
        </w:rPr>
        <w:t xml:space="preserve">The remaining AY2020-21 business meeting shared documents will now be located on the following online SharePoint site: </w:t>
      </w:r>
      <w:hyperlink r:id="rId8">
        <w:r>
          <w:rPr>
            <w:rFonts w:ascii="Calibri" w:eastAsia="Calibri" w:hAnsi="Calibri" w:cs="Calibri"/>
            <w:color w:val="1155CC"/>
            <w:sz w:val="24"/>
            <w:szCs w:val="24"/>
            <w:u w:val="single"/>
          </w:rPr>
          <w:t>https://catamountwcu.sharepoint.com/sites/WCUFacultySenate</w:t>
        </w:r>
      </w:hyperlink>
    </w:p>
    <w:p w14:paraId="616EF5A2" w14:textId="77777777" w:rsidR="00961D87" w:rsidRDefault="00E92F1A">
      <w:pPr>
        <w:spacing w:before="240" w:after="240"/>
        <w:rPr>
          <w:rFonts w:ascii="Calibri" w:eastAsia="Calibri" w:hAnsi="Calibri" w:cs="Calibri"/>
          <w:sz w:val="24"/>
          <w:szCs w:val="24"/>
        </w:rPr>
      </w:pPr>
      <w:r>
        <w:rPr>
          <w:rFonts w:ascii="Calibri" w:eastAsia="Calibri" w:hAnsi="Calibri" w:cs="Calibri"/>
          <w:sz w:val="24"/>
          <w:szCs w:val="24"/>
        </w:rPr>
        <w:t xml:space="preserve">This new online site is a public site accessible to all using network credentials, with senators having editing/contributing ability. This move is to accommodate folks with a more user-friendly </w:t>
      </w:r>
      <w:r>
        <w:rPr>
          <w:rFonts w:ascii="Calibri" w:eastAsia="Calibri" w:hAnsi="Calibri" w:cs="Calibri"/>
          <w:sz w:val="24"/>
          <w:szCs w:val="24"/>
        </w:rPr>
        <w:t>and accessible means of reviewing materials. Many of our MAC users have reported accessibility issues with the internal intranet site.</w:t>
      </w:r>
    </w:p>
    <w:p w14:paraId="78D23B03" w14:textId="77777777" w:rsidR="00961D87" w:rsidRDefault="00E92F1A">
      <w:pPr>
        <w:spacing w:before="240" w:after="240"/>
        <w:rPr>
          <w:rFonts w:ascii="Calibri" w:eastAsia="Calibri" w:hAnsi="Calibri" w:cs="Calibri"/>
          <w:sz w:val="24"/>
          <w:szCs w:val="24"/>
        </w:rPr>
      </w:pPr>
      <w:r>
        <w:rPr>
          <w:rFonts w:ascii="Calibri" w:eastAsia="Calibri" w:hAnsi="Calibri" w:cs="Calibri"/>
          <w:sz w:val="24"/>
          <w:szCs w:val="24"/>
        </w:rPr>
        <w:t>Within the online site, there is a 2020-21 Meeting library that houses the remaining senate meeting folders, and the revi</w:t>
      </w:r>
      <w:r>
        <w:rPr>
          <w:rFonts w:ascii="Calibri" w:eastAsia="Calibri" w:hAnsi="Calibri" w:cs="Calibri"/>
          <w:sz w:val="24"/>
          <w:szCs w:val="24"/>
        </w:rPr>
        <w:t xml:space="preserve">ew/meeting documents within. </w:t>
      </w:r>
    </w:p>
    <w:p w14:paraId="342EE943" w14:textId="77777777" w:rsidR="00961D87" w:rsidRDefault="00E92F1A">
      <w:pPr>
        <w:spacing w:before="240" w:after="240"/>
        <w:rPr>
          <w:rFonts w:ascii="Calibri" w:eastAsia="Calibri" w:hAnsi="Calibri" w:cs="Calibri"/>
          <w:sz w:val="24"/>
          <w:szCs w:val="24"/>
        </w:rPr>
      </w:pPr>
      <w:r>
        <w:rPr>
          <w:rFonts w:ascii="Calibri" w:eastAsia="Calibri" w:hAnsi="Calibri" w:cs="Calibri"/>
          <w:sz w:val="24"/>
          <w:szCs w:val="24"/>
        </w:rPr>
        <w:lastRenderedPageBreak/>
        <w:t xml:space="preserve">Suzanne Melton also </w:t>
      </w:r>
      <w:proofErr w:type="gramStart"/>
      <w:r>
        <w:rPr>
          <w:rFonts w:ascii="Calibri" w:eastAsia="Calibri" w:hAnsi="Calibri" w:cs="Calibri"/>
          <w:sz w:val="24"/>
          <w:szCs w:val="24"/>
        </w:rPr>
        <w:t>made a suggestion that</w:t>
      </w:r>
      <w:proofErr w:type="gramEnd"/>
      <w:r>
        <w:rPr>
          <w:rFonts w:ascii="Calibri" w:eastAsia="Calibri" w:hAnsi="Calibri" w:cs="Calibri"/>
          <w:sz w:val="24"/>
          <w:szCs w:val="24"/>
        </w:rPr>
        <w:t xml:space="preserve"> the Faculty Senate Planning Team discuss the current internal site and a possible migration to the online site or other venues of online storage and collaboration. The “old” internal </w:t>
      </w:r>
      <w:r>
        <w:rPr>
          <w:rFonts w:ascii="Calibri" w:eastAsia="Calibri" w:hAnsi="Calibri" w:cs="Calibri"/>
          <w:sz w:val="24"/>
          <w:szCs w:val="24"/>
        </w:rPr>
        <w:t>site was inherited many years ago and it would be beneficial to do a review and re-organization of those materials and move to a format that is efficient for all users.</w:t>
      </w:r>
    </w:p>
    <w:p w14:paraId="06B77CE5" w14:textId="77777777" w:rsidR="00961D87" w:rsidRDefault="00E92F1A">
      <w:pPr>
        <w:spacing w:before="240" w:after="240"/>
        <w:rPr>
          <w:rFonts w:ascii="Calibri" w:eastAsia="Calibri" w:hAnsi="Calibri" w:cs="Calibri"/>
          <w:i/>
          <w:sz w:val="24"/>
          <w:szCs w:val="24"/>
        </w:rPr>
      </w:pPr>
      <w:r>
        <w:rPr>
          <w:rFonts w:ascii="Calibri" w:eastAsia="Calibri" w:hAnsi="Calibri" w:cs="Calibri"/>
          <w:i/>
          <w:sz w:val="24"/>
          <w:szCs w:val="24"/>
        </w:rPr>
        <w:t>Kadence Otto reminded external folks to submit reports one week prior to the business m</w:t>
      </w:r>
      <w:r>
        <w:rPr>
          <w:rFonts w:ascii="Calibri" w:eastAsia="Calibri" w:hAnsi="Calibri" w:cs="Calibri"/>
          <w:i/>
          <w:sz w:val="24"/>
          <w:szCs w:val="24"/>
        </w:rPr>
        <w:t xml:space="preserve">eeting. This is to allow senators more time in the meetings to ask critical questions and conduct senate business. </w:t>
      </w:r>
    </w:p>
    <w:p w14:paraId="483F1098" w14:textId="77777777" w:rsidR="00961D87" w:rsidRDefault="00961D87">
      <w:pPr>
        <w:spacing w:before="240" w:after="240"/>
        <w:rPr>
          <w:rFonts w:ascii="Calibri" w:eastAsia="Calibri" w:hAnsi="Calibri" w:cs="Calibri"/>
          <w:i/>
          <w:sz w:val="24"/>
          <w:szCs w:val="24"/>
        </w:rPr>
      </w:pPr>
    </w:p>
    <w:p w14:paraId="366C61EC" w14:textId="77777777" w:rsidR="00961D87" w:rsidRDefault="00E92F1A">
      <w:pPr>
        <w:spacing w:before="240" w:after="240"/>
        <w:rPr>
          <w:rFonts w:ascii="Calibri" w:eastAsia="Calibri" w:hAnsi="Calibri" w:cs="Calibri"/>
          <w:sz w:val="24"/>
          <w:szCs w:val="24"/>
        </w:rPr>
      </w:pPr>
      <w:r>
        <w:rPr>
          <w:rFonts w:ascii="Calibri" w:eastAsia="Calibri" w:hAnsi="Calibri" w:cs="Calibri"/>
          <w:b/>
          <w:sz w:val="24"/>
          <w:szCs w:val="24"/>
        </w:rPr>
        <w:t>EXTERNAL REPORTS</w:t>
      </w:r>
    </w:p>
    <w:p w14:paraId="76F5783E" w14:textId="77777777" w:rsidR="00961D87" w:rsidRDefault="00E92F1A">
      <w:pPr>
        <w:spacing w:before="240" w:after="240"/>
        <w:rPr>
          <w:rFonts w:ascii="Calibri" w:eastAsia="Calibri" w:hAnsi="Calibri" w:cs="Calibri"/>
          <w:b/>
          <w:sz w:val="24"/>
          <w:szCs w:val="24"/>
        </w:rPr>
      </w:pPr>
      <w:r>
        <w:rPr>
          <w:rFonts w:ascii="Calibri" w:eastAsia="Calibri" w:hAnsi="Calibri" w:cs="Calibri"/>
          <w:b/>
          <w:sz w:val="24"/>
          <w:szCs w:val="24"/>
        </w:rPr>
        <w:t xml:space="preserve">Chancellor’s Update: Chancellor Kelli Brown  </w:t>
      </w:r>
    </w:p>
    <w:p w14:paraId="4212D6BD" w14:textId="77777777" w:rsidR="00961D87" w:rsidRDefault="00E92F1A">
      <w:pPr>
        <w:spacing w:before="240" w:after="240"/>
        <w:rPr>
          <w:rFonts w:ascii="Calibri" w:eastAsia="Calibri" w:hAnsi="Calibri" w:cs="Calibri"/>
          <w:b/>
          <w:i/>
          <w:sz w:val="24"/>
          <w:szCs w:val="24"/>
        </w:rPr>
      </w:pPr>
      <w:r>
        <w:rPr>
          <w:rFonts w:ascii="Calibri" w:eastAsia="Calibri" w:hAnsi="Calibri" w:cs="Calibri"/>
          <w:b/>
          <w:i/>
          <w:sz w:val="24"/>
          <w:szCs w:val="24"/>
        </w:rPr>
        <w:t>COVID Activity on Campus</w:t>
      </w:r>
    </w:p>
    <w:p w14:paraId="67C4E002" w14:textId="77777777" w:rsidR="00961D87" w:rsidRDefault="00E92F1A">
      <w:pPr>
        <w:spacing w:before="240" w:after="240"/>
        <w:rPr>
          <w:rFonts w:ascii="Calibri" w:eastAsia="Calibri" w:hAnsi="Calibri" w:cs="Calibri"/>
          <w:sz w:val="24"/>
          <w:szCs w:val="24"/>
        </w:rPr>
      </w:pPr>
      <w:r>
        <w:rPr>
          <w:rFonts w:ascii="Calibri" w:eastAsia="Calibri" w:hAnsi="Calibri" w:cs="Calibri"/>
          <w:sz w:val="24"/>
          <w:szCs w:val="24"/>
        </w:rPr>
        <w:t xml:space="preserve">COVID activity on campus continues to remain relatively low.  In the past week, we had 13 total confirmed cases of COVID-19.  On-campus, we had 7 positive cases out of 552 administered tests. This is a positivity rate of 1.3%. We currently have 7 students </w:t>
      </w:r>
      <w:r>
        <w:rPr>
          <w:rFonts w:ascii="Calibri" w:eastAsia="Calibri" w:hAnsi="Calibri" w:cs="Calibri"/>
          <w:sz w:val="24"/>
          <w:szCs w:val="24"/>
        </w:rPr>
        <w:t xml:space="preserve">in isolation on-campus and 52 in self-isolation off-campus. We are expecting these numbers will increase some with the resumption of face-to-face and hybrid classes, but we will continue testing and monitoring throughout the spring. </w:t>
      </w:r>
    </w:p>
    <w:p w14:paraId="06D29448" w14:textId="77777777" w:rsidR="00961D87" w:rsidRDefault="00E92F1A">
      <w:pPr>
        <w:spacing w:before="240" w:after="240"/>
        <w:rPr>
          <w:rFonts w:ascii="Calibri" w:eastAsia="Calibri" w:hAnsi="Calibri" w:cs="Calibri"/>
          <w:b/>
          <w:i/>
          <w:sz w:val="24"/>
          <w:szCs w:val="24"/>
        </w:rPr>
      </w:pPr>
      <w:r>
        <w:rPr>
          <w:rFonts w:ascii="Calibri" w:eastAsia="Calibri" w:hAnsi="Calibri" w:cs="Calibri"/>
          <w:b/>
          <w:i/>
          <w:sz w:val="24"/>
          <w:szCs w:val="24"/>
        </w:rPr>
        <w:t>WCU Regional Clinic Up</w:t>
      </w:r>
      <w:r>
        <w:rPr>
          <w:rFonts w:ascii="Calibri" w:eastAsia="Calibri" w:hAnsi="Calibri" w:cs="Calibri"/>
          <w:b/>
          <w:i/>
          <w:sz w:val="24"/>
          <w:szCs w:val="24"/>
        </w:rPr>
        <w:t>date and Vaccination Prioritization</w:t>
      </w:r>
    </w:p>
    <w:p w14:paraId="578F42AE" w14:textId="77777777" w:rsidR="00961D87" w:rsidRDefault="00E92F1A">
      <w:pPr>
        <w:spacing w:before="240" w:after="240"/>
        <w:rPr>
          <w:rFonts w:ascii="Calibri" w:eastAsia="Calibri" w:hAnsi="Calibri" w:cs="Calibri"/>
          <w:sz w:val="24"/>
          <w:szCs w:val="24"/>
        </w:rPr>
      </w:pPr>
      <w:r>
        <w:rPr>
          <w:rFonts w:ascii="Calibri" w:eastAsia="Calibri" w:hAnsi="Calibri" w:cs="Calibri"/>
          <w:sz w:val="24"/>
          <w:szCs w:val="24"/>
        </w:rPr>
        <w:t>Although we had planned to open our regional vaccination clinic this past week, shipment delays from the severe winter weather across the country caused us not to receive our vaccine allocation for the week. Pending vacc</w:t>
      </w:r>
      <w:r>
        <w:rPr>
          <w:rFonts w:ascii="Calibri" w:eastAsia="Calibri" w:hAnsi="Calibri" w:cs="Calibri"/>
          <w:sz w:val="24"/>
          <w:szCs w:val="24"/>
        </w:rPr>
        <w:t xml:space="preserve">ine shipments, we will begin to offer vaccinations to those in Phase 1 and Phase 2 of the prioritization groups by the end of the week.  </w:t>
      </w:r>
    </w:p>
    <w:p w14:paraId="2DFDF3B7" w14:textId="77777777" w:rsidR="00961D87" w:rsidRDefault="00E92F1A">
      <w:pPr>
        <w:spacing w:before="240" w:after="240"/>
        <w:rPr>
          <w:rFonts w:ascii="Calibri" w:eastAsia="Calibri" w:hAnsi="Calibri" w:cs="Calibri"/>
          <w:sz w:val="24"/>
          <w:szCs w:val="24"/>
        </w:rPr>
      </w:pPr>
      <w:r>
        <w:rPr>
          <w:rFonts w:ascii="Calibri" w:eastAsia="Calibri" w:hAnsi="Calibri" w:cs="Calibri"/>
          <w:sz w:val="24"/>
          <w:szCs w:val="24"/>
        </w:rPr>
        <w:t>Gov. Roy Cooper and NCDHHS Secretary Mandy Cohen recently announced that the State’s transition into COVID vaccination</w:t>
      </w:r>
      <w:r>
        <w:rPr>
          <w:rFonts w:ascii="Calibri" w:eastAsia="Calibri" w:hAnsi="Calibri" w:cs="Calibri"/>
          <w:sz w:val="24"/>
          <w:szCs w:val="24"/>
        </w:rPr>
        <w:t xml:space="preserve"> Group 3 will be multi-phased, with those working in child care or PreK-12 education being eligible starting this week on Feb. 24. More information can be found </w:t>
      </w:r>
      <w:hyperlink r:id="rId9">
        <w:r>
          <w:rPr>
            <w:rFonts w:ascii="Calibri" w:eastAsia="Calibri" w:hAnsi="Calibri" w:cs="Calibri"/>
            <w:color w:val="1155CC"/>
            <w:sz w:val="24"/>
            <w:szCs w:val="24"/>
            <w:u w:val="single"/>
          </w:rPr>
          <w:t>here</w:t>
        </w:r>
      </w:hyperlink>
      <w:r>
        <w:rPr>
          <w:rFonts w:ascii="Calibri" w:eastAsia="Calibri" w:hAnsi="Calibri" w:cs="Calibri"/>
          <w:sz w:val="24"/>
          <w:szCs w:val="24"/>
        </w:rPr>
        <w:t xml:space="preserve">.  </w:t>
      </w:r>
    </w:p>
    <w:p w14:paraId="027B798B" w14:textId="77777777" w:rsidR="00961D87" w:rsidRDefault="00E92F1A">
      <w:pPr>
        <w:spacing w:before="240" w:after="240"/>
        <w:rPr>
          <w:rFonts w:ascii="Calibri" w:eastAsia="Calibri" w:hAnsi="Calibri" w:cs="Calibri"/>
          <w:sz w:val="24"/>
          <w:szCs w:val="24"/>
        </w:rPr>
      </w:pPr>
      <w:r>
        <w:rPr>
          <w:rFonts w:ascii="Calibri" w:eastAsia="Calibri" w:hAnsi="Calibri" w:cs="Calibri"/>
          <w:sz w:val="24"/>
          <w:szCs w:val="24"/>
        </w:rPr>
        <w:t>According to the Governor’s announced timeline, the state plans to expand vaccine eligibility to additional Group 3 workers, including most frontline workers on university campuses, March 10. The following UNC System employees do qualify in the</w:t>
      </w:r>
      <w:r>
        <w:rPr>
          <w:rFonts w:ascii="Calibri" w:eastAsia="Calibri" w:hAnsi="Calibri" w:cs="Calibri"/>
          <w:sz w:val="24"/>
          <w:szCs w:val="24"/>
        </w:rPr>
        <w:t xml:space="preserve"> PreK-12 school category: </w:t>
      </w:r>
    </w:p>
    <w:p w14:paraId="55F2769A" w14:textId="77777777" w:rsidR="00961D87" w:rsidRDefault="00E92F1A">
      <w:pPr>
        <w:numPr>
          <w:ilvl w:val="0"/>
          <w:numId w:val="15"/>
        </w:numPr>
        <w:spacing w:before="240" w:after="240"/>
        <w:rPr>
          <w:rFonts w:ascii="Calibri" w:eastAsia="Calibri" w:hAnsi="Calibri" w:cs="Calibri"/>
          <w:sz w:val="24"/>
          <w:szCs w:val="24"/>
        </w:rPr>
      </w:pPr>
      <w:r>
        <w:rPr>
          <w:rFonts w:ascii="Calibri" w:eastAsia="Calibri" w:hAnsi="Calibri" w:cs="Calibri"/>
          <w:sz w:val="24"/>
          <w:szCs w:val="24"/>
        </w:rPr>
        <w:lastRenderedPageBreak/>
        <w:t>Student Teachers – For those who have student teachers actively teaching in PreK-12 schools, student teachers are listed under “PreK-12 Roles” in the Deeper Dive guidance linked above, and thus are eligible for the vaccine starti</w:t>
      </w:r>
      <w:r>
        <w:rPr>
          <w:rFonts w:ascii="Calibri" w:eastAsia="Calibri" w:hAnsi="Calibri" w:cs="Calibri"/>
          <w:sz w:val="24"/>
          <w:szCs w:val="24"/>
        </w:rPr>
        <w:t xml:space="preserve">ng Feb 24. </w:t>
      </w:r>
    </w:p>
    <w:p w14:paraId="51BCD920" w14:textId="77777777" w:rsidR="00961D87" w:rsidRDefault="00E92F1A">
      <w:pPr>
        <w:spacing w:before="240" w:after="240"/>
        <w:rPr>
          <w:rFonts w:ascii="Calibri" w:eastAsia="Calibri" w:hAnsi="Calibri" w:cs="Calibri"/>
          <w:sz w:val="24"/>
          <w:szCs w:val="24"/>
        </w:rPr>
      </w:pPr>
      <w:r>
        <w:rPr>
          <w:rFonts w:ascii="Calibri" w:eastAsia="Calibri" w:hAnsi="Calibri" w:cs="Calibri"/>
          <w:sz w:val="24"/>
          <w:szCs w:val="24"/>
        </w:rPr>
        <w:t xml:space="preserve">A “frontline essential worker” is defined by NCDHHS as a worker in one of eight designated essential industries (including education) who must be in-person at his or her place of work. Guidance outlining this definition can be found </w:t>
      </w:r>
      <w:hyperlink r:id="rId10">
        <w:r>
          <w:rPr>
            <w:rFonts w:ascii="Calibri" w:eastAsia="Calibri" w:hAnsi="Calibri" w:cs="Calibri"/>
            <w:color w:val="1155CC"/>
            <w:sz w:val="24"/>
            <w:szCs w:val="24"/>
            <w:u w:val="single"/>
          </w:rPr>
          <w:t>here</w:t>
        </w:r>
      </w:hyperlink>
      <w:r>
        <w:rPr>
          <w:rFonts w:ascii="Calibri" w:eastAsia="Calibri" w:hAnsi="Calibri" w:cs="Calibri"/>
          <w:sz w:val="24"/>
          <w:szCs w:val="24"/>
        </w:rPr>
        <w:t xml:space="preserve">. </w:t>
      </w:r>
    </w:p>
    <w:p w14:paraId="54E26FAC" w14:textId="77777777" w:rsidR="00961D87" w:rsidRDefault="00E92F1A">
      <w:pPr>
        <w:spacing w:before="240" w:after="240"/>
        <w:rPr>
          <w:rFonts w:ascii="Calibri" w:eastAsia="Calibri" w:hAnsi="Calibri" w:cs="Calibri"/>
          <w:b/>
          <w:i/>
          <w:sz w:val="24"/>
          <w:szCs w:val="24"/>
        </w:rPr>
      </w:pPr>
      <w:r>
        <w:rPr>
          <w:rFonts w:ascii="Calibri" w:eastAsia="Calibri" w:hAnsi="Calibri" w:cs="Calibri"/>
          <w:b/>
          <w:i/>
          <w:sz w:val="24"/>
          <w:szCs w:val="24"/>
        </w:rPr>
        <w:t>Board of Governors Meeting</w:t>
      </w:r>
    </w:p>
    <w:p w14:paraId="0DE30B87" w14:textId="77777777" w:rsidR="00961D87" w:rsidRDefault="00E92F1A">
      <w:pPr>
        <w:spacing w:before="240" w:after="240"/>
        <w:rPr>
          <w:rFonts w:ascii="Calibri" w:eastAsia="Calibri" w:hAnsi="Calibri" w:cs="Calibri"/>
          <w:sz w:val="24"/>
          <w:szCs w:val="24"/>
        </w:rPr>
      </w:pPr>
      <w:r>
        <w:rPr>
          <w:rFonts w:ascii="Calibri" w:eastAsia="Calibri" w:hAnsi="Calibri" w:cs="Calibri"/>
          <w:sz w:val="24"/>
          <w:szCs w:val="24"/>
        </w:rPr>
        <w:t xml:space="preserve">At their meeting on February 18, I was so pleased that the Board </w:t>
      </w:r>
      <w:r>
        <w:rPr>
          <w:rFonts w:ascii="Calibri" w:eastAsia="Calibri" w:hAnsi="Calibri" w:cs="Calibri"/>
          <w:sz w:val="24"/>
          <w:szCs w:val="24"/>
        </w:rPr>
        <w:t xml:space="preserve">of Governors announced WCU Professor Dr. Billy Ogletree as winner of the 2021 Governor James E. </w:t>
      </w:r>
      <w:proofErr w:type="spellStart"/>
      <w:r>
        <w:rPr>
          <w:rFonts w:ascii="Calibri" w:eastAsia="Calibri" w:hAnsi="Calibri" w:cs="Calibri"/>
          <w:sz w:val="24"/>
          <w:szCs w:val="24"/>
        </w:rPr>
        <w:t>Holshouser</w:t>
      </w:r>
      <w:proofErr w:type="spellEnd"/>
      <w:r>
        <w:rPr>
          <w:rFonts w:ascii="Calibri" w:eastAsia="Calibri" w:hAnsi="Calibri" w:cs="Calibri"/>
          <w:sz w:val="24"/>
          <w:szCs w:val="24"/>
        </w:rPr>
        <w:t xml:space="preserve">, Jr. Award for Excellence in Public Service. The award honors faculty who exemplify the University’s commitment to service and community engagement. </w:t>
      </w:r>
      <w:r>
        <w:rPr>
          <w:rFonts w:ascii="Calibri" w:eastAsia="Calibri" w:hAnsi="Calibri" w:cs="Calibri"/>
          <w:sz w:val="24"/>
          <w:szCs w:val="24"/>
        </w:rPr>
        <w:t xml:space="preserve">Dr. Ogletree will receive a $7,500 stipend and a bronze medallion in honor of his work. The full announcement can be seen at </w:t>
      </w:r>
      <w:hyperlink r:id="rId11">
        <w:r>
          <w:rPr>
            <w:rFonts w:ascii="Calibri" w:eastAsia="Calibri" w:hAnsi="Calibri" w:cs="Calibri"/>
            <w:color w:val="1155CC"/>
            <w:sz w:val="24"/>
            <w:szCs w:val="24"/>
            <w:u w:val="single"/>
          </w:rPr>
          <w:t>https://www.wcu.edu/stories/posts/News</w:t>
        </w:r>
        <w:r>
          <w:rPr>
            <w:rFonts w:ascii="Calibri" w:eastAsia="Calibri" w:hAnsi="Calibri" w:cs="Calibri"/>
            <w:color w:val="1155CC"/>
            <w:sz w:val="24"/>
            <w:szCs w:val="24"/>
            <w:u w:val="single"/>
          </w:rPr>
          <w:t>/2021/02/holshouser-award-2021.aspx</w:t>
        </w:r>
      </w:hyperlink>
      <w:r>
        <w:rPr>
          <w:rFonts w:ascii="Calibri" w:eastAsia="Calibri" w:hAnsi="Calibri" w:cs="Calibri"/>
          <w:sz w:val="24"/>
          <w:szCs w:val="24"/>
        </w:rPr>
        <w:t xml:space="preserve">.  </w:t>
      </w:r>
    </w:p>
    <w:p w14:paraId="5A3DFF0D" w14:textId="77777777" w:rsidR="00961D87" w:rsidRDefault="00E92F1A">
      <w:pPr>
        <w:spacing w:before="240" w:after="240"/>
        <w:rPr>
          <w:rFonts w:ascii="Calibri" w:eastAsia="Calibri" w:hAnsi="Calibri" w:cs="Calibri"/>
          <w:sz w:val="24"/>
          <w:szCs w:val="24"/>
        </w:rPr>
      </w:pPr>
      <w:r>
        <w:rPr>
          <w:rFonts w:ascii="Calibri" w:eastAsia="Calibri" w:hAnsi="Calibri" w:cs="Calibri"/>
          <w:sz w:val="24"/>
          <w:szCs w:val="24"/>
        </w:rPr>
        <w:t>In other business, the Board of Governors approved our request to increase the Health Services Fee by $36. The Board also increased the Campus Security Fee at all UNC campuses. WCU’s fee was increased by $30 and we wi</w:t>
      </w:r>
      <w:r>
        <w:rPr>
          <w:rFonts w:ascii="Calibri" w:eastAsia="Calibri" w:hAnsi="Calibri" w:cs="Calibri"/>
          <w:sz w:val="24"/>
          <w:szCs w:val="24"/>
        </w:rPr>
        <w:t xml:space="preserve">ll begin charging this campus security fee in Fall 2021.  </w:t>
      </w:r>
    </w:p>
    <w:p w14:paraId="176E7ABB" w14:textId="77777777" w:rsidR="00961D87" w:rsidRDefault="00E92F1A">
      <w:pPr>
        <w:spacing w:before="240" w:after="240"/>
        <w:rPr>
          <w:rFonts w:ascii="Calibri" w:eastAsia="Calibri" w:hAnsi="Calibri" w:cs="Calibri"/>
          <w:sz w:val="24"/>
          <w:szCs w:val="24"/>
        </w:rPr>
      </w:pPr>
      <w:r>
        <w:rPr>
          <w:rFonts w:ascii="Calibri" w:eastAsia="Calibri" w:hAnsi="Calibri" w:cs="Calibri"/>
          <w:sz w:val="24"/>
          <w:szCs w:val="24"/>
        </w:rPr>
        <w:t>Finally, the Board announced that Darrell Allison, a longtime education advocate and champion of North Carolina’s historically minority-serving institutions, was named the 12th chancellor of Fayett</w:t>
      </w:r>
      <w:r>
        <w:rPr>
          <w:rFonts w:ascii="Calibri" w:eastAsia="Calibri" w:hAnsi="Calibri" w:cs="Calibri"/>
          <w:sz w:val="24"/>
          <w:szCs w:val="24"/>
        </w:rPr>
        <w:t xml:space="preserve">eville State University on Thursday. He was elected by the University of North Carolina Board of Governors, following his nomination by University of North Carolina System President Peter Hans. </w:t>
      </w:r>
    </w:p>
    <w:p w14:paraId="046705B8" w14:textId="77777777" w:rsidR="00961D87" w:rsidRDefault="00E92F1A">
      <w:pPr>
        <w:spacing w:before="240" w:after="240"/>
        <w:rPr>
          <w:rFonts w:ascii="Calibri" w:eastAsia="Calibri" w:hAnsi="Calibri" w:cs="Calibri"/>
          <w:b/>
          <w:i/>
          <w:sz w:val="24"/>
          <w:szCs w:val="24"/>
        </w:rPr>
      </w:pPr>
      <w:r>
        <w:rPr>
          <w:rFonts w:ascii="Calibri" w:eastAsia="Calibri" w:hAnsi="Calibri" w:cs="Calibri"/>
          <w:b/>
          <w:i/>
          <w:sz w:val="24"/>
          <w:szCs w:val="24"/>
        </w:rPr>
        <w:t xml:space="preserve">February 2021 Consensus General Fund Revenue Forecast </w:t>
      </w:r>
    </w:p>
    <w:p w14:paraId="7F5316A4" w14:textId="77777777" w:rsidR="00961D87" w:rsidRDefault="00E92F1A">
      <w:pPr>
        <w:spacing w:before="240" w:after="240"/>
        <w:rPr>
          <w:rFonts w:ascii="Calibri" w:eastAsia="Calibri" w:hAnsi="Calibri" w:cs="Calibri"/>
          <w:sz w:val="24"/>
          <w:szCs w:val="24"/>
        </w:rPr>
      </w:pPr>
      <w:r>
        <w:rPr>
          <w:rFonts w:ascii="Calibri" w:eastAsia="Calibri" w:hAnsi="Calibri" w:cs="Calibri"/>
          <w:sz w:val="24"/>
          <w:szCs w:val="24"/>
        </w:rPr>
        <w:t>On Thu</w:t>
      </w:r>
      <w:r>
        <w:rPr>
          <w:rFonts w:ascii="Calibri" w:eastAsia="Calibri" w:hAnsi="Calibri" w:cs="Calibri"/>
          <w:sz w:val="24"/>
          <w:szCs w:val="24"/>
        </w:rPr>
        <w:t xml:space="preserve">rsday, February 11, the February 2021 Consensus General Fund Revenue Forecast was officially released. </w:t>
      </w:r>
      <w:hyperlink r:id="rId12">
        <w:r>
          <w:rPr>
            <w:rFonts w:ascii="Calibri" w:eastAsia="Calibri" w:hAnsi="Calibri" w:cs="Calibri"/>
            <w:color w:val="1155CC"/>
            <w:sz w:val="24"/>
            <w:szCs w:val="24"/>
            <w:u w:val="single"/>
          </w:rPr>
          <w:t>OSBM’s one-pager is found here</w:t>
        </w:r>
      </w:hyperlink>
      <w:r>
        <w:rPr>
          <w:rFonts w:ascii="Calibri" w:eastAsia="Calibri" w:hAnsi="Calibri" w:cs="Calibri"/>
          <w:sz w:val="24"/>
          <w:szCs w:val="24"/>
        </w:rPr>
        <w:t xml:space="preserve"> and </w:t>
      </w:r>
      <w:hyperlink r:id="rId13">
        <w:r>
          <w:rPr>
            <w:rFonts w:ascii="Calibri" w:eastAsia="Calibri" w:hAnsi="Calibri" w:cs="Calibri"/>
            <w:color w:val="1155CC"/>
            <w:sz w:val="24"/>
            <w:szCs w:val="24"/>
            <w:u w:val="single"/>
          </w:rPr>
          <w:t>Fiscal Research Division’s full report is found here</w:t>
        </w:r>
      </w:hyperlink>
      <w:r>
        <w:rPr>
          <w:rFonts w:ascii="Calibri" w:eastAsia="Calibri" w:hAnsi="Calibri" w:cs="Calibri"/>
          <w:sz w:val="24"/>
          <w:szCs w:val="24"/>
        </w:rPr>
        <w:t>. The r</w:t>
      </w:r>
      <w:r>
        <w:rPr>
          <w:rFonts w:ascii="Calibri" w:eastAsia="Calibri" w:hAnsi="Calibri" w:cs="Calibri"/>
          <w:sz w:val="24"/>
          <w:szCs w:val="24"/>
        </w:rPr>
        <w:t xml:space="preserve">evenue forecast was better than expected, which was welcome news. </w:t>
      </w:r>
    </w:p>
    <w:p w14:paraId="319897A0" w14:textId="77777777" w:rsidR="00961D87" w:rsidRDefault="00E92F1A">
      <w:pPr>
        <w:spacing w:before="240" w:after="240"/>
        <w:rPr>
          <w:rFonts w:ascii="Calibri" w:eastAsia="Calibri" w:hAnsi="Calibri" w:cs="Calibri"/>
          <w:b/>
          <w:i/>
          <w:sz w:val="24"/>
          <w:szCs w:val="24"/>
        </w:rPr>
      </w:pPr>
      <w:r>
        <w:rPr>
          <w:rFonts w:ascii="Calibri" w:eastAsia="Calibri" w:hAnsi="Calibri" w:cs="Calibri"/>
          <w:b/>
          <w:i/>
          <w:sz w:val="24"/>
          <w:szCs w:val="24"/>
        </w:rPr>
        <w:t xml:space="preserve">University Accolades </w:t>
      </w:r>
    </w:p>
    <w:p w14:paraId="45FDAD51" w14:textId="77777777" w:rsidR="00961D87" w:rsidRDefault="00E92F1A">
      <w:pPr>
        <w:numPr>
          <w:ilvl w:val="0"/>
          <w:numId w:val="36"/>
        </w:numPr>
        <w:spacing w:before="240"/>
        <w:rPr>
          <w:rFonts w:ascii="Calibri" w:eastAsia="Calibri" w:hAnsi="Calibri" w:cs="Calibri"/>
          <w:sz w:val="24"/>
          <w:szCs w:val="24"/>
        </w:rPr>
      </w:pPr>
      <w:r>
        <w:rPr>
          <w:rFonts w:ascii="Calibri" w:eastAsia="Calibri" w:hAnsi="Calibri" w:cs="Calibri"/>
          <w:sz w:val="24"/>
          <w:szCs w:val="24"/>
        </w:rPr>
        <w:t>Ben Francis-Fallon, an associate professor of history, was named the winner of The Huntington Library’s inaugural Shapiro Book Prize for his “The Rise of the Latino Vo</w:t>
      </w:r>
      <w:r>
        <w:rPr>
          <w:rFonts w:ascii="Calibri" w:eastAsia="Calibri" w:hAnsi="Calibri" w:cs="Calibri"/>
          <w:sz w:val="24"/>
          <w:szCs w:val="24"/>
        </w:rPr>
        <w:t>te: A History,” published by Harvard University Press. Francis-Fallon was formally presented the prize, given for an outstanding first book on American history and culture, on Wednesday, Feb. 3, during a webinar. The Huntington is one of the largest reposi</w:t>
      </w:r>
      <w:r>
        <w:rPr>
          <w:rFonts w:ascii="Calibri" w:eastAsia="Calibri" w:hAnsi="Calibri" w:cs="Calibri"/>
          <w:sz w:val="24"/>
          <w:szCs w:val="24"/>
        </w:rPr>
        <w:t xml:space="preserve">tories </w:t>
      </w:r>
      <w:r>
        <w:rPr>
          <w:rFonts w:ascii="Calibri" w:eastAsia="Calibri" w:hAnsi="Calibri" w:cs="Calibri"/>
          <w:sz w:val="24"/>
          <w:szCs w:val="24"/>
        </w:rPr>
        <w:lastRenderedPageBreak/>
        <w:t>of American historical materials in the nation and includes expansive and diverse holdings in history, literature and high and popular culture.</w:t>
      </w:r>
    </w:p>
    <w:p w14:paraId="2FEECE40" w14:textId="77777777" w:rsidR="00961D87" w:rsidRDefault="00E92F1A">
      <w:pPr>
        <w:numPr>
          <w:ilvl w:val="0"/>
          <w:numId w:val="36"/>
        </w:numPr>
        <w:rPr>
          <w:rFonts w:ascii="Calibri" w:eastAsia="Calibri" w:hAnsi="Calibri" w:cs="Calibri"/>
          <w:sz w:val="24"/>
          <w:szCs w:val="24"/>
        </w:rPr>
      </w:pPr>
      <w:r>
        <w:rPr>
          <w:rFonts w:ascii="Calibri" w:eastAsia="Calibri" w:hAnsi="Calibri" w:cs="Calibri"/>
          <w:sz w:val="24"/>
          <w:szCs w:val="24"/>
        </w:rPr>
        <w:t>Sarah Carpenter, a graduate student in WCU’s nurse practitioner program, recently learned she was the rec</w:t>
      </w:r>
      <w:r>
        <w:rPr>
          <w:rFonts w:ascii="Calibri" w:eastAsia="Calibri" w:hAnsi="Calibri" w:cs="Calibri"/>
          <w:sz w:val="24"/>
          <w:szCs w:val="24"/>
        </w:rPr>
        <w:t>ipient of the Fullerton Medical Scholarship Award.  The Fullerton Medical Scholarship Program was established by The Fullerton Foundation in 1985 to support the development of primary care providers in the Carolinas. The program seeks to improve the availa</w:t>
      </w:r>
      <w:r>
        <w:rPr>
          <w:rFonts w:ascii="Calibri" w:eastAsia="Calibri" w:hAnsi="Calibri" w:cs="Calibri"/>
          <w:sz w:val="24"/>
          <w:szCs w:val="24"/>
        </w:rPr>
        <w:t xml:space="preserve">bility of primary care providers in upstate South Carolina and Western North Carolina by providing substantial tuition assistance to medical students and student nurse practitioners who intend to practice some form of primary care. Carpenter is the second </w:t>
      </w:r>
      <w:r>
        <w:rPr>
          <w:rFonts w:ascii="Calibri" w:eastAsia="Calibri" w:hAnsi="Calibri" w:cs="Calibri"/>
          <w:sz w:val="24"/>
          <w:szCs w:val="24"/>
        </w:rPr>
        <w:t>WCU family nurse practitioner student to receive the $20,000 award in the last three years.</w:t>
      </w:r>
    </w:p>
    <w:p w14:paraId="776B2E36" w14:textId="77777777" w:rsidR="00961D87" w:rsidRDefault="00E92F1A">
      <w:pPr>
        <w:numPr>
          <w:ilvl w:val="0"/>
          <w:numId w:val="36"/>
        </w:numPr>
        <w:rPr>
          <w:rFonts w:ascii="Calibri" w:eastAsia="Calibri" w:hAnsi="Calibri" w:cs="Calibri"/>
          <w:sz w:val="24"/>
          <w:szCs w:val="24"/>
        </w:rPr>
      </w:pPr>
      <w:r>
        <w:rPr>
          <w:rFonts w:ascii="Calibri" w:eastAsia="Calibri" w:hAnsi="Calibri" w:cs="Calibri"/>
          <w:sz w:val="24"/>
          <w:szCs w:val="24"/>
        </w:rPr>
        <w:t>Western Carolina University has been ranked among the top providers of online programs by U.S. News &amp; World Report in numerous categories for 2021.</w:t>
      </w:r>
    </w:p>
    <w:p w14:paraId="65D8B9F6" w14:textId="77777777" w:rsidR="00961D87" w:rsidRDefault="00E92F1A">
      <w:pPr>
        <w:numPr>
          <w:ilvl w:val="0"/>
          <w:numId w:val="36"/>
        </w:numPr>
        <w:rPr>
          <w:rFonts w:ascii="Calibri" w:eastAsia="Calibri" w:hAnsi="Calibri" w:cs="Calibri"/>
          <w:sz w:val="24"/>
          <w:szCs w:val="24"/>
        </w:rPr>
      </w:pPr>
      <w:r>
        <w:rPr>
          <w:rFonts w:ascii="Calibri" w:eastAsia="Calibri" w:hAnsi="Calibri" w:cs="Calibri"/>
          <w:sz w:val="24"/>
          <w:szCs w:val="24"/>
        </w:rPr>
        <w:t>In its evaluatio</w:t>
      </w:r>
      <w:r>
        <w:rPr>
          <w:rFonts w:ascii="Calibri" w:eastAsia="Calibri" w:hAnsi="Calibri" w:cs="Calibri"/>
          <w:sz w:val="24"/>
          <w:szCs w:val="24"/>
        </w:rPr>
        <w:t xml:space="preserve">n of undergraduate and graduate online programs offered by higher education institutions across the country, the magazine placed WCU at 27th for online bachelor’s degree business programs and 32nd for veterans seeking online graduate degrees in business. </w:t>
      </w:r>
    </w:p>
    <w:p w14:paraId="46630562" w14:textId="77777777" w:rsidR="00961D87" w:rsidRDefault="00E92F1A">
      <w:pPr>
        <w:numPr>
          <w:ilvl w:val="0"/>
          <w:numId w:val="36"/>
        </w:numPr>
        <w:spacing w:after="240"/>
        <w:rPr>
          <w:rFonts w:ascii="Calibri" w:eastAsia="Calibri" w:hAnsi="Calibri" w:cs="Calibri"/>
          <w:sz w:val="24"/>
          <w:szCs w:val="24"/>
        </w:rPr>
      </w:pPr>
      <w:r>
        <w:rPr>
          <w:rFonts w:ascii="Calibri" w:eastAsia="Calibri" w:hAnsi="Calibri" w:cs="Calibri"/>
          <w:sz w:val="24"/>
          <w:szCs w:val="24"/>
        </w:rPr>
        <w:t>Other rankings included 164th for online bachelor’s degree programs overall, 76th for online graduate business programs.</w:t>
      </w:r>
    </w:p>
    <w:p w14:paraId="5FD25378" w14:textId="1826B38B" w:rsidR="00961D87" w:rsidRDefault="00E92F1A">
      <w:pPr>
        <w:spacing w:before="240" w:after="240"/>
        <w:rPr>
          <w:rFonts w:ascii="Calibri" w:eastAsia="Calibri" w:hAnsi="Calibri" w:cs="Calibri"/>
          <w:i/>
          <w:sz w:val="24"/>
          <w:szCs w:val="24"/>
        </w:rPr>
      </w:pPr>
      <w:r>
        <w:rPr>
          <w:rFonts w:ascii="Calibri" w:eastAsia="Calibri" w:hAnsi="Calibri" w:cs="Calibri"/>
          <w:i/>
          <w:sz w:val="24"/>
          <w:szCs w:val="24"/>
        </w:rPr>
        <w:t xml:space="preserve">Question from Michael Boatright: Colleagues in other departments are asking if there are any plans to have a </w:t>
      </w:r>
      <w:r w:rsidR="00312132">
        <w:rPr>
          <w:rFonts w:ascii="Calibri" w:eastAsia="Calibri" w:hAnsi="Calibri" w:cs="Calibri"/>
          <w:i/>
          <w:sz w:val="24"/>
          <w:szCs w:val="24"/>
        </w:rPr>
        <w:t>C</w:t>
      </w:r>
      <w:r>
        <w:rPr>
          <w:rFonts w:ascii="Calibri" w:eastAsia="Calibri" w:hAnsi="Calibri" w:cs="Calibri"/>
          <w:i/>
          <w:sz w:val="24"/>
          <w:szCs w:val="24"/>
        </w:rPr>
        <w:t>ovid impact statement available for annual reviews and reports? Is this necessary or in the works currently?</w:t>
      </w:r>
      <w:r>
        <w:rPr>
          <w:rFonts w:ascii="Calibri" w:eastAsia="Calibri" w:hAnsi="Calibri" w:cs="Calibri"/>
          <w:i/>
          <w:sz w:val="24"/>
          <w:szCs w:val="24"/>
        </w:rPr>
        <w:br/>
        <w:t>Response from Provost Starnes: The CR</w:t>
      </w:r>
      <w:r>
        <w:rPr>
          <w:rFonts w:ascii="Calibri" w:eastAsia="Calibri" w:hAnsi="Calibri" w:cs="Calibri"/>
          <w:i/>
          <w:sz w:val="24"/>
          <w:szCs w:val="24"/>
        </w:rPr>
        <w:t>C is working with Associate Provost Brandon Schwab on this.</w:t>
      </w:r>
    </w:p>
    <w:p w14:paraId="22D91EC1" w14:textId="77777777" w:rsidR="00961D87" w:rsidRDefault="00E92F1A">
      <w:pPr>
        <w:spacing w:before="240" w:after="240"/>
        <w:rPr>
          <w:rFonts w:ascii="Calibri" w:eastAsia="Calibri" w:hAnsi="Calibri" w:cs="Calibri"/>
          <w:i/>
          <w:sz w:val="24"/>
          <w:szCs w:val="24"/>
        </w:rPr>
      </w:pPr>
      <w:r>
        <w:rPr>
          <w:rFonts w:ascii="Calibri" w:eastAsia="Calibri" w:hAnsi="Calibri" w:cs="Calibri"/>
          <w:i/>
          <w:sz w:val="24"/>
          <w:szCs w:val="24"/>
        </w:rPr>
        <w:t>Question from Carrie Rogers: With regards to the “student-teacher” vaccine availability, is this for faculty who work with student teachers or ...?</w:t>
      </w:r>
      <w:r>
        <w:rPr>
          <w:rFonts w:ascii="Calibri" w:eastAsia="Calibri" w:hAnsi="Calibri" w:cs="Calibri"/>
          <w:i/>
          <w:sz w:val="24"/>
          <w:szCs w:val="24"/>
        </w:rPr>
        <w:br/>
        <w:t>Response from Chancellor Brown: This is referrin</w:t>
      </w:r>
      <w:r>
        <w:rPr>
          <w:rFonts w:ascii="Calibri" w:eastAsia="Calibri" w:hAnsi="Calibri" w:cs="Calibri"/>
          <w:i/>
          <w:sz w:val="24"/>
          <w:szCs w:val="24"/>
        </w:rPr>
        <w:t xml:space="preserve">g to Group 3 - (pre-k - 12 environment), and those teachers are in 3(a) (teachers, staff, custodial, transportation and student teachers, </w:t>
      </w:r>
      <w:proofErr w:type="spellStart"/>
      <w:r>
        <w:rPr>
          <w:rFonts w:ascii="Calibri" w:eastAsia="Calibri" w:hAnsi="Calibri" w:cs="Calibri"/>
          <w:i/>
          <w:sz w:val="24"/>
          <w:szCs w:val="24"/>
        </w:rPr>
        <w:t>etc</w:t>
      </w:r>
      <w:proofErr w:type="spellEnd"/>
      <w:r>
        <w:rPr>
          <w:rFonts w:ascii="Calibri" w:eastAsia="Calibri" w:hAnsi="Calibri" w:cs="Calibri"/>
          <w:i/>
          <w:sz w:val="24"/>
          <w:szCs w:val="24"/>
        </w:rPr>
        <w:t xml:space="preserve">…) Melissa </w:t>
      </w:r>
      <w:proofErr w:type="spellStart"/>
      <w:r>
        <w:rPr>
          <w:rFonts w:ascii="Calibri" w:eastAsia="Calibri" w:hAnsi="Calibri" w:cs="Calibri"/>
          <w:i/>
          <w:sz w:val="24"/>
          <w:szCs w:val="24"/>
        </w:rPr>
        <w:t>Wargo</w:t>
      </w:r>
      <w:proofErr w:type="spellEnd"/>
      <w:r>
        <w:rPr>
          <w:rFonts w:ascii="Calibri" w:eastAsia="Calibri" w:hAnsi="Calibri" w:cs="Calibri"/>
          <w:i/>
          <w:sz w:val="24"/>
          <w:szCs w:val="24"/>
        </w:rPr>
        <w:t xml:space="preserve"> shared that it is for workers in a K-12 school. Email communication should go out today with furth</w:t>
      </w:r>
      <w:r>
        <w:rPr>
          <w:rFonts w:ascii="Calibri" w:eastAsia="Calibri" w:hAnsi="Calibri" w:cs="Calibri"/>
          <w:i/>
          <w:sz w:val="24"/>
          <w:szCs w:val="24"/>
        </w:rPr>
        <w:t>er details.</w:t>
      </w:r>
    </w:p>
    <w:p w14:paraId="7E7D84C3" w14:textId="77777777" w:rsidR="00961D87" w:rsidRDefault="00E92F1A">
      <w:pPr>
        <w:spacing w:before="240" w:after="240"/>
        <w:rPr>
          <w:rFonts w:ascii="Calibri" w:eastAsia="Calibri" w:hAnsi="Calibri" w:cs="Calibri"/>
          <w:i/>
          <w:sz w:val="24"/>
          <w:szCs w:val="24"/>
        </w:rPr>
      </w:pPr>
      <w:r>
        <w:rPr>
          <w:rFonts w:ascii="Calibri" w:eastAsia="Calibri" w:hAnsi="Calibri" w:cs="Calibri"/>
          <w:i/>
          <w:sz w:val="24"/>
          <w:szCs w:val="24"/>
        </w:rPr>
        <w:t>Question from Vicki Szabo: Do we have any updates on the state budget and the exercise we completed last semester?</w:t>
      </w:r>
      <w:r>
        <w:rPr>
          <w:rFonts w:ascii="Calibri" w:eastAsia="Calibri" w:hAnsi="Calibri" w:cs="Calibri"/>
          <w:i/>
          <w:sz w:val="24"/>
          <w:szCs w:val="24"/>
        </w:rPr>
        <w:br/>
      </w:r>
      <w:r>
        <w:rPr>
          <w:rFonts w:ascii="Calibri" w:eastAsia="Calibri" w:hAnsi="Calibri" w:cs="Calibri"/>
          <w:i/>
          <w:sz w:val="24"/>
          <w:szCs w:val="24"/>
        </w:rPr>
        <w:t xml:space="preserve">Response from Chancellor Brown: We are continuing budget hearings and will continue to have the university-wide budget hearing. For the state budget, they will be doing this a bit later this year, likely as late as May or June. </w:t>
      </w:r>
    </w:p>
    <w:p w14:paraId="305B24F4" w14:textId="77777777" w:rsidR="00961D87" w:rsidRDefault="00961D87">
      <w:pPr>
        <w:spacing w:before="240" w:after="240"/>
        <w:rPr>
          <w:rFonts w:ascii="Calibri" w:eastAsia="Calibri" w:hAnsi="Calibri" w:cs="Calibri"/>
          <w:sz w:val="24"/>
          <w:szCs w:val="24"/>
        </w:rPr>
      </w:pPr>
    </w:p>
    <w:p w14:paraId="33A55EB6" w14:textId="77777777" w:rsidR="00961D87" w:rsidRDefault="00E92F1A">
      <w:pPr>
        <w:spacing w:before="240" w:after="240"/>
        <w:rPr>
          <w:rFonts w:ascii="Calibri" w:eastAsia="Calibri" w:hAnsi="Calibri" w:cs="Calibri"/>
          <w:sz w:val="24"/>
          <w:szCs w:val="24"/>
        </w:rPr>
      </w:pPr>
      <w:r>
        <w:rPr>
          <w:rFonts w:ascii="Calibri" w:eastAsia="Calibri" w:hAnsi="Calibri" w:cs="Calibri"/>
          <w:b/>
          <w:sz w:val="24"/>
          <w:szCs w:val="24"/>
        </w:rPr>
        <w:t xml:space="preserve">Provost’s Report: Provost </w:t>
      </w:r>
      <w:r>
        <w:rPr>
          <w:rFonts w:ascii="Calibri" w:eastAsia="Calibri" w:hAnsi="Calibri" w:cs="Calibri"/>
          <w:b/>
          <w:sz w:val="24"/>
          <w:szCs w:val="24"/>
        </w:rPr>
        <w:t xml:space="preserve">Richard Starnes </w:t>
      </w:r>
    </w:p>
    <w:p w14:paraId="6A2F3D30" w14:textId="77777777" w:rsidR="00961D87" w:rsidRDefault="00E92F1A">
      <w:pPr>
        <w:spacing w:before="240" w:after="240"/>
        <w:rPr>
          <w:rFonts w:ascii="Calibri" w:eastAsia="Calibri" w:hAnsi="Calibri" w:cs="Calibri"/>
          <w:b/>
          <w:i/>
          <w:sz w:val="24"/>
          <w:szCs w:val="24"/>
        </w:rPr>
      </w:pPr>
      <w:r>
        <w:rPr>
          <w:rFonts w:ascii="Calibri" w:eastAsia="Calibri" w:hAnsi="Calibri" w:cs="Calibri"/>
          <w:b/>
          <w:i/>
          <w:sz w:val="24"/>
          <w:szCs w:val="24"/>
        </w:rPr>
        <w:t xml:space="preserve">Tenure, Promotion and Reappointment Process </w:t>
      </w:r>
    </w:p>
    <w:p w14:paraId="314B48CF" w14:textId="77777777" w:rsidR="00961D87" w:rsidRDefault="00E92F1A">
      <w:pPr>
        <w:spacing w:before="240" w:after="240"/>
        <w:rPr>
          <w:rFonts w:ascii="Calibri" w:eastAsia="Calibri" w:hAnsi="Calibri" w:cs="Calibri"/>
          <w:b/>
          <w:sz w:val="24"/>
          <w:szCs w:val="24"/>
        </w:rPr>
      </w:pPr>
      <w:r>
        <w:rPr>
          <w:rFonts w:ascii="Calibri" w:eastAsia="Calibri" w:hAnsi="Calibri" w:cs="Calibri"/>
          <w:sz w:val="24"/>
          <w:szCs w:val="24"/>
        </w:rPr>
        <w:t>We are coming toward the end of this year’s TPR cycle.  As you know, we had to make some changes on the fly to accommodate virtual meetings of review committees, electronic voting, and the use o</w:t>
      </w:r>
      <w:r>
        <w:rPr>
          <w:rFonts w:ascii="Calibri" w:eastAsia="Calibri" w:hAnsi="Calibri" w:cs="Calibri"/>
          <w:sz w:val="24"/>
          <w:szCs w:val="24"/>
        </w:rPr>
        <w:t>f electronic documentation of faculty dossiers.  I want to thank everyone involved in the review process for their patience and flexibility, especially to those faculty undergoing review this year.  As can be expected for a change as big as this one, there</w:t>
      </w:r>
      <w:r>
        <w:rPr>
          <w:rFonts w:ascii="Calibri" w:eastAsia="Calibri" w:hAnsi="Calibri" w:cs="Calibri"/>
          <w:sz w:val="24"/>
          <w:szCs w:val="24"/>
        </w:rPr>
        <w:t xml:space="preserve"> were some glitches, but by and large I think the process worked well.  I want to express my sincere appreciation to Suzanne Melton, Carrie Hockman, and Brandon in my office for making it all happen.  We are gathering feedback from those involved and will </w:t>
      </w:r>
      <w:r>
        <w:rPr>
          <w:rFonts w:ascii="Calibri" w:eastAsia="Calibri" w:hAnsi="Calibri" w:cs="Calibri"/>
          <w:sz w:val="24"/>
          <w:szCs w:val="24"/>
        </w:rPr>
        <w:t xml:space="preserve">take the lessons learned to determine what we should continue to do and what we can do better.  I also know that the Senate’s Collegial Review Council has been working on this and will be sharing their recommendation for next steps later this semester. </w:t>
      </w:r>
    </w:p>
    <w:p w14:paraId="3034F608" w14:textId="77777777" w:rsidR="00961D87" w:rsidRDefault="00E92F1A">
      <w:pPr>
        <w:spacing w:before="240" w:after="240"/>
        <w:rPr>
          <w:rFonts w:ascii="Calibri" w:eastAsia="Calibri" w:hAnsi="Calibri" w:cs="Calibri"/>
          <w:b/>
          <w:sz w:val="24"/>
          <w:szCs w:val="24"/>
        </w:rPr>
      </w:pPr>
      <w:r>
        <w:rPr>
          <w:rFonts w:ascii="Calibri" w:eastAsia="Calibri" w:hAnsi="Calibri" w:cs="Calibri"/>
          <w:b/>
          <w:i/>
          <w:sz w:val="24"/>
          <w:szCs w:val="24"/>
        </w:rPr>
        <w:t>St</w:t>
      </w:r>
      <w:r>
        <w:rPr>
          <w:rFonts w:ascii="Calibri" w:eastAsia="Calibri" w:hAnsi="Calibri" w:cs="Calibri"/>
          <w:b/>
          <w:i/>
          <w:sz w:val="24"/>
          <w:szCs w:val="24"/>
        </w:rPr>
        <w:t>anding Committee on Faculty Salaries</w:t>
      </w:r>
      <w:r>
        <w:rPr>
          <w:rFonts w:ascii="Calibri" w:eastAsia="Calibri" w:hAnsi="Calibri" w:cs="Calibri"/>
          <w:b/>
          <w:sz w:val="24"/>
          <w:szCs w:val="24"/>
        </w:rPr>
        <w:t xml:space="preserve"> </w:t>
      </w:r>
    </w:p>
    <w:p w14:paraId="7ACF59A9" w14:textId="77777777" w:rsidR="00961D87" w:rsidRDefault="00E92F1A">
      <w:pPr>
        <w:spacing w:before="240" w:after="240"/>
        <w:rPr>
          <w:rFonts w:ascii="Calibri" w:eastAsia="Calibri" w:hAnsi="Calibri" w:cs="Calibri"/>
          <w:b/>
          <w:sz w:val="24"/>
          <w:szCs w:val="24"/>
        </w:rPr>
      </w:pPr>
      <w:r>
        <w:rPr>
          <w:rFonts w:ascii="Calibri" w:eastAsia="Calibri" w:hAnsi="Calibri" w:cs="Calibri"/>
          <w:sz w:val="24"/>
          <w:szCs w:val="24"/>
        </w:rPr>
        <w:t>The Standing Committee on Faculty Salaries continues to meet monthly. The goal of the committee is to propose specific strategic directions addressing faculty salaries to the Chancellor by the end of spring semester 20</w:t>
      </w:r>
      <w:r>
        <w:rPr>
          <w:rFonts w:ascii="Calibri" w:eastAsia="Calibri" w:hAnsi="Calibri" w:cs="Calibri"/>
          <w:sz w:val="24"/>
          <w:szCs w:val="24"/>
        </w:rPr>
        <w:t xml:space="preserve">21. </w:t>
      </w:r>
    </w:p>
    <w:p w14:paraId="7FAF908B" w14:textId="77777777" w:rsidR="00961D87" w:rsidRDefault="00E92F1A">
      <w:pPr>
        <w:spacing w:before="240" w:after="240"/>
        <w:rPr>
          <w:rFonts w:ascii="Calibri" w:eastAsia="Calibri" w:hAnsi="Calibri" w:cs="Calibri"/>
          <w:b/>
          <w:i/>
          <w:sz w:val="24"/>
          <w:szCs w:val="24"/>
        </w:rPr>
      </w:pPr>
      <w:r>
        <w:rPr>
          <w:rFonts w:ascii="Calibri" w:eastAsia="Calibri" w:hAnsi="Calibri" w:cs="Calibri"/>
          <w:b/>
          <w:i/>
          <w:sz w:val="24"/>
          <w:szCs w:val="24"/>
        </w:rPr>
        <w:t xml:space="preserve">Administrative Searches Update </w:t>
      </w:r>
    </w:p>
    <w:p w14:paraId="0D4910EC" w14:textId="77777777" w:rsidR="00961D87" w:rsidRDefault="00E92F1A">
      <w:pPr>
        <w:spacing w:before="240" w:after="240"/>
        <w:rPr>
          <w:rFonts w:ascii="Calibri" w:eastAsia="Calibri" w:hAnsi="Calibri" w:cs="Calibri"/>
          <w:b/>
          <w:sz w:val="24"/>
          <w:szCs w:val="24"/>
        </w:rPr>
      </w:pPr>
      <w:r>
        <w:rPr>
          <w:rFonts w:ascii="Calibri" w:eastAsia="Calibri" w:hAnsi="Calibri" w:cs="Calibri"/>
          <w:sz w:val="24"/>
          <w:szCs w:val="24"/>
        </w:rPr>
        <w:t>The search committees for a new Dean of Library Services and a new dean of the College of Arts and Sciences continue their work with plans to bring candidates to campus during the month of March. Details will be forthco</w:t>
      </w:r>
      <w:r>
        <w:rPr>
          <w:rFonts w:ascii="Calibri" w:eastAsia="Calibri" w:hAnsi="Calibri" w:cs="Calibri"/>
          <w:sz w:val="24"/>
          <w:szCs w:val="24"/>
        </w:rPr>
        <w:t xml:space="preserve">ming.  </w:t>
      </w:r>
    </w:p>
    <w:p w14:paraId="471ADAEB" w14:textId="77777777" w:rsidR="00961D87" w:rsidRDefault="00E92F1A">
      <w:pPr>
        <w:spacing w:before="240" w:after="240"/>
        <w:rPr>
          <w:rFonts w:ascii="Calibri" w:eastAsia="Calibri" w:hAnsi="Calibri" w:cs="Calibri"/>
          <w:b/>
          <w:i/>
          <w:sz w:val="24"/>
          <w:szCs w:val="24"/>
        </w:rPr>
      </w:pPr>
      <w:r>
        <w:rPr>
          <w:rFonts w:ascii="Calibri" w:eastAsia="Calibri" w:hAnsi="Calibri" w:cs="Calibri"/>
          <w:b/>
          <w:i/>
          <w:sz w:val="24"/>
          <w:szCs w:val="24"/>
        </w:rPr>
        <w:t>Spring 2021 Census Report* (</w:t>
      </w:r>
      <w:hyperlink r:id="rId14">
        <w:r>
          <w:rPr>
            <w:rFonts w:ascii="Calibri" w:eastAsia="Calibri" w:hAnsi="Calibri" w:cs="Calibri"/>
            <w:b/>
            <w:i/>
            <w:color w:val="1155CC"/>
            <w:sz w:val="24"/>
            <w:szCs w:val="24"/>
            <w:u w:val="single"/>
          </w:rPr>
          <w:t>addendum</w:t>
        </w:r>
      </w:hyperlink>
      <w:r>
        <w:rPr>
          <w:rFonts w:ascii="Calibri" w:eastAsia="Calibri" w:hAnsi="Calibri" w:cs="Calibri"/>
          <w:b/>
          <w:i/>
          <w:sz w:val="24"/>
          <w:szCs w:val="24"/>
        </w:rPr>
        <w:t xml:space="preserve">)  </w:t>
      </w:r>
    </w:p>
    <w:p w14:paraId="6C4D3126" w14:textId="77777777" w:rsidR="00961D87" w:rsidRDefault="00E92F1A">
      <w:pPr>
        <w:spacing w:before="240" w:after="240"/>
        <w:rPr>
          <w:rFonts w:ascii="Calibri" w:eastAsia="Calibri" w:hAnsi="Calibri" w:cs="Calibri"/>
          <w:b/>
          <w:sz w:val="24"/>
          <w:szCs w:val="24"/>
        </w:rPr>
      </w:pPr>
      <w:r>
        <w:rPr>
          <w:rFonts w:ascii="Calibri" w:eastAsia="Calibri" w:hAnsi="Calibri" w:cs="Calibri"/>
          <w:sz w:val="24"/>
          <w:szCs w:val="24"/>
        </w:rPr>
        <w:t xml:space="preserve">Enrollment for the current semester is a mixed bag; we have declined 1.3% in overall enrollment (spring 2020 to </w:t>
      </w:r>
      <w:r>
        <w:rPr>
          <w:rFonts w:ascii="Calibri" w:eastAsia="Calibri" w:hAnsi="Calibri" w:cs="Calibri"/>
          <w:sz w:val="24"/>
          <w:szCs w:val="24"/>
        </w:rPr>
        <w:t>spring 2021) although there are gains in graduate (2.23%) and distance student enrollment (6.38%). Enrollment at Biltmore Park has increased by 14.5% (up from 563 to 645, duplicated). The fall 2020 first-time full-time freshman cohort retention rate slippe</w:t>
      </w:r>
      <w:r>
        <w:rPr>
          <w:rFonts w:ascii="Calibri" w:eastAsia="Calibri" w:hAnsi="Calibri" w:cs="Calibri"/>
          <w:sz w:val="24"/>
          <w:szCs w:val="24"/>
        </w:rPr>
        <w:t>d 4.85% (from 91.3% the past two years to 86.5% this spring). There are encouraging signs on our race/ethnicity enrollment: Black/African American student population increased by 3.1% from 634 to 654 this spring over last spring; the Hispanic student popul</w:t>
      </w:r>
      <w:r>
        <w:rPr>
          <w:rFonts w:ascii="Calibri" w:eastAsia="Calibri" w:hAnsi="Calibri" w:cs="Calibri"/>
          <w:sz w:val="24"/>
          <w:szCs w:val="24"/>
        </w:rPr>
        <w:t>ation increased by 2.56% from 821 to 842 over the same time; and our Asian student population increased by 16% from 131 to 152. Our Native American student enrollment remains flat.</w:t>
      </w:r>
      <w:r>
        <w:rPr>
          <w:rFonts w:ascii="Calibri" w:eastAsia="Calibri" w:hAnsi="Calibri" w:cs="Calibri"/>
          <w:b/>
          <w:sz w:val="24"/>
          <w:szCs w:val="24"/>
        </w:rPr>
        <w:t xml:space="preserve">  </w:t>
      </w:r>
    </w:p>
    <w:p w14:paraId="68637F74" w14:textId="77777777" w:rsidR="00961D87" w:rsidRDefault="00E92F1A">
      <w:pPr>
        <w:spacing w:before="240" w:after="240"/>
        <w:rPr>
          <w:rFonts w:ascii="Calibri" w:eastAsia="Calibri" w:hAnsi="Calibri" w:cs="Calibri"/>
          <w:b/>
          <w:i/>
          <w:sz w:val="24"/>
          <w:szCs w:val="24"/>
        </w:rPr>
      </w:pPr>
      <w:r>
        <w:rPr>
          <w:rFonts w:ascii="Calibri" w:eastAsia="Calibri" w:hAnsi="Calibri" w:cs="Calibri"/>
          <w:b/>
          <w:i/>
          <w:sz w:val="24"/>
          <w:szCs w:val="24"/>
        </w:rPr>
        <w:lastRenderedPageBreak/>
        <w:t xml:space="preserve">Fall 2021 Enrollment </w:t>
      </w:r>
    </w:p>
    <w:p w14:paraId="4C1D80B2" w14:textId="77777777" w:rsidR="00961D87" w:rsidRDefault="00E92F1A">
      <w:pPr>
        <w:spacing w:before="240" w:after="240"/>
        <w:rPr>
          <w:rFonts w:ascii="Calibri" w:eastAsia="Calibri" w:hAnsi="Calibri" w:cs="Calibri"/>
          <w:b/>
          <w:sz w:val="24"/>
          <w:szCs w:val="24"/>
        </w:rPr>
      </w:pPr>
      <w:r>
        <w:rPr>
          <w:rFonts w:ascii="Calibri" w:eastAsia="Calibri" w:hAnsi="Calibri" w:cs="Calibri"/>
          <w:sz w:val="24"/>
          <w:szCs w:val="24"/>
        </w:rPr>
        <w:t>Fall enrollment projection is mixed. While there ar</w:t>
      </w:r>
      <w:r>
        <w:rPr>
          <w:rFonts w:ascii="Calibri" w:eastAsia="Calibri" w:hAnsi="Calibri" w:cs="Calibri"/>
          <w:sz w:val="24"/>
          <w:szCs w:val="24"/>
        </w:rPr>
        <w:t xml:space="preserve">e fewer applications from first-time full-time freshmen, we have admitted more than 2,600 students compared to this time last year; the number of students who have committed to attend is within 100 of there we were a year ago. New transfer students are up </w:t>
      </w:r>
      <w:r>
        <w:rPr>
          <w:rFonts w:ascii="Calibri" w:eastAsia="Calibri" w:hAnsi="Calibri" w:cs="Calibri"/>
          <w:sz w:val="24"/>
          <w:szCs w:val="24"/>
        </w:rPr>
        <w:t xml:space="preserve">in applications, admitted, and commitments, as are new distance learning program students. Honors student admission is up significantly while commitment is slightly behind point-in-time last year. Graduate student enrollment is trending up.  </w:t>
      </w:r>
    </w:p>
    <w:p w14:paraId="22DF1AA9" w14:textId="77777777" w:rsidR="00961D87" w:rsidRDefault="00E92F1A">
      <w:pPr>
        <w:spacing w:before="240" w:after="240"/>
        <w:rPr>
          <w:rFonts w:ascii="Calibri" w:eastAsia="Calibri" w:hAnsi="Calibri" w:cs="Calibri"/>
          <w:b/>
          <w:i/>
          <w:sz w:val="24"/>
          <w:szCs w:val="24"/>
        </w:rPr>
      </w:pPr>
      <w:r>
        <w:rPr>
          <w:rFonts w:ascii="Calibri" w:eastAsia="Calibri" w:hAnsi="Calibri" w:cs="Calibri"/>
          <w:b/>
          <w:i/>
          <w:sz w:val="24"/>
          <w:szCs w:val="24"/>
        </w:rPr>
        <w:t>Relief Fund a</w:t>
      </w:r>
      <w:r>
        <w:rPr>
          <w:rFonts w:ascii="Calibri" w:eastAsia="Calibri" w:hAnsi="Calibri" w:cs="Calibri"/>
          <w:b/>
          <w:i/>
          <w:sz w:val="24"/>
          <w:szCs w:val="24"/>
        </w:rPr>
        <w:t xml:space="preserve">nd Summer Enrollment at WCU </w:t>
      </w:r>
    </w:p>
    <w:p w14:paraId="640E91BF" w14:textId="66D5367E" w:rsidR="00961D87" w:rsidRDefault="00E92F1A">
      <w:pPr>
        <w:spacing w:before="240" w:after="240"/>
        <w:rPr>
          <w:rFonts w:ascii="Calibri" w:eastAsia="Calibri" w:hAnsi="Calibri" w:cs="Calibri"/>
          <w:sz w:val="24"/>
          <w:szCs w:val="24"/>
        </w:rPr>
      </w:pPr>
      <w:r>
        <w:rPr>
          <w:rFonts w:ascii="Calibri" w:eastAsia="Calibri" w:hAnsi="Calibri" w:cs="Calibri"/>
          <w:sz w:val="24"/>
          <w:szCs w:val="24"/>
        </w:rPr>
        <w:t xml:space="preserve">The Governor’s Emergency Education Relief (GEER) fund is a method in which WCU can increase student enrollment due to the impact of COVID-19. The emergency grant will be available to WCU undergraduate students (residential and distance) who have separated </w:t>
      </w:r>
      <w:r>
        <w:rPr>
          <w:rFonts w:ascii="Calibri" w:eastAsia="Calibri" w:hAnsi="Calibri" w:cs="Calibri"/>
          <w:sz w:val="24"/>
          <w:szCs w:val="24"/>
        </w:rPr>
        <w:t>from WCU over the past four years. The GEER fund will be available to non-P</w:t>
      </w:r>
      <w:r w:rsidR="00037D3E">
        <w:rPr>
          <w:rFonts w:ascii="Calibri" w:eastAsia="Calibri" w:hAnsi="Calibri" w:cs="Calibri"/>
          <w:sz w:val="24"/>
          <w:szCs w:val="24"/>
        </w:rPr>
        <w:t>ell</w:t>
      </w:r>
      <w:r>
        <w:rPr>
          <w:rFonts w:ascii="Calibri" w:eastAsia="Calibri" w:hAnsi="Calibri" w:cs="Calibri"/>
          <w:sz w:val="24"/>
          <w:szCs w:val="24"/>
        </w:rPr>
        <w:t xml:space="preserve"> eligible students or those who are not eligible to receive Financial Aid for summer enrollment. The GEER fund originated at the state level and will be available to only in-stat</w:t>
      </w:r>
      <w:r>
        <w:rPr>
          <w:rFonts w:ascii="Calibri" w:eastAsia="Calibri" w:hAnsi="Calibri" w:cs="Calibri"/>
          <w:sz w:val="24"/>
          <w:szCs w:val="24"/>
        </w:rPr>
        <w:t xml:space="preserve">e students. To recover separated students over the previous eight semesters, WCU will initiate multiphase marketing to promote the return and the application of these funds for summer enrollment. </w:t>
      </w:r>
    </w:p>
    <w:p w14:paraId="1DFA29C0" w14:textId="77777777" w:rsidR="00961D87" w:rsidRDefault="00E92F1A">
      <w:pPr>
        <w:spacing w:before="240" w:after="240"/>
        <w:rPr>
          <w:rFonts w:ascii="Calibri" w:eastAsia="Calibri" w:hAnsi="Calibri" w:cs="Calibri"/>
          <w:sz w:val="24"/>
          <w:szCs w:val="24"/>
        </w:rPr>
      </w:pPr>
      <w:r>
        <w:rPr>
          <w:rFonts w:ascii="Calibri" w:eastAsia="Calibri" w:hAnsi="Calibri" w:cs="Calibri"/>
          <w:sz w:val="24"/>
          <w:szCs w:val="24"/>
        </w:rPr>
        <w:t xml:space="preserve">WCU can increase summer enrollment with the application of </w:t>
      </w:r>
      <w:r>
        <w:rPr>
          <w:rFonts w:ascii="Calibri" w:eastAsia="Calibri" w:hAnsi="Calibri" w:cs="Calibri"/>
          <w:sz w:val="24"/>
          <w:szCs w:val="24"/>
        </w:rPr>
        <w:t>the Higher Education Emergency Relief Fund (HEERF).  If approved, the Office of Summer Sessions would like to apply the HEERF to further the impact on WCU’s enrollment and reduce financial barriers for returning students. The HEERF grant is a federal assis</w:t>
      </w:r>
      <w:r>
        <w:rPr>
          <w:rFonts w:ascii="Calibri" w:eastAsia="Calibri" w:hAnsi="Calibri" w:cs="Calibri"/>
          <w:sz w:val="24"/>
          <w:szCs w:val="24"/>
        </w:rPr>
        <w:t xml:space="preserve">tance program and can apply to any US resident, in-state or out-of-state.  </w:t>
      </w:r>
    </w:p>
    <w:p w14:paraId="21206AAB" w14:textId="77777777" w:rsidR="00961D87" w:rsidRDefault="00E92F1A">
      <w:pPr>
        <w:spacing w:before="240" w:after="240"/>
        <w:rPr>
          <w:rFonts w:ascii="Calibri" w:eastAsia="Calibri" w:hAnsi="Calibri" w:cs="Calibri"/>
          <w:b/>
          <w:sz w:val="24"/>
          <w:szCs w:val="24"/>
        </w:rPr>
      </w:pPr>
      <w:r>
        <w:rPr>
          <w:rFonts w:ascii="Calibri" w:eastAsia="Calibri" w:hAnsi="Calibri" w:cs="Calibri"/>
          <w:sz w:val="24"/>
          <w:szCs w:val="24"/>
        </w:rPr>
        <w:t>Furthermore, the continuation of the $100,000 institutional contribution will allow First-Time, Full-Time Freshmen (FTFTF) cohorts who do not meet the 30, 60, 90, or 120 benchmarks</w:t>
      </w:r>
      <w:r>
        <w:rPr>
          <w:rFonts w:ascii="Calibri" w:eastAsia="Calibri" w:hAnsi="Calibri" w:cs="Calibri"/>
          <w:sz w:val="24"/>
          <w:szCs w:val="24"/>
        </w:rPr>
        <w:t xml:space="preserve"> or are within six hours of graduation will assist in degree completion. The application of these funds will continue to contribute to the increase of WCU’s 6-year graduation rate, as seen over the past three years.  </w:t>
      </w:r>
    </w:p>
    <w:p w14:paraId="73A8D345" w14:textId="77777777" w:rsidR="00961D87" w:rsidRDefault="00E92F1A">
      <w:pPr>
        <w:spacing w:before="240" w:after="240"/>
        <w:rPr>
          <w:rFonts w:ascii="Calibri" w:eastAsia="Calibri" w:hAnsi="Calibri" w:cs="Calibri"/>
          <w:b/>
          <w:sz w:val="24"/>
          <w:szCs w:val="24"/>
        </w:rPr>
      </w:pPr>
      <w:r>
        <w:rPr>
          <w:rFonts w:ascii="Calibri" w:eastAsia="Calibri" w:hAnsi="Calibri" w:cs="Calibri"/>
          <w:sz w:val="24"/>
          <w:szCs w:val="24"/>
        </w:rPr>
        <w:t>FTFTF will be the primary target group</w:t>
      </w:r>
      <w:r>
        <w:rPr>
          <w:rFonts w:ascii="Calibri" w:eastAsia="Calibri" w:hAnsi="Calibri" w:cs="Calibri"/>
          <w:sz w:val="24"/>
          <w:szCs w:val="24"/>
        </w:rPr>
        <w:t xml:space="preserve"> of the summer enrollment efforts; FTFTF who have broken enrollment will be contacted and updated on the financial assistance available for summer enrollment. Students within stop-out and in good academic standing will be assisted with registration via pro</w:t>
      </w:r>
      <w:r>
        <w:rPr>
          <w:rFonts w:ascii="Calibri" w:eastAsia="Calibri" w:hAnsi="Calibri" w:cs="Calibri"/>
          <w:sz w:val="24"/>
          <w:szCs w:val="24"/>
        </w:rPr>
        <w:t>fessional advisors in the Advising Center. Students outside of their stop-out window will be directed to the Office of Undergraduate Admissions to complete an application for re-admission for the summer term. Students who were in poor academic standing whe</w:t>
      </w:r>
      <w:r>
        <w:rPr>
          <w:rFonts w:ascii="Calibri" w:eastAsia="Calibri" w:hAnsi="Calibri" w:cs="Calibri"/>
          <w:sz w:val="24"/>
          <w:szCs w:val="24"/>
        </w:rPr>
        <w:t xml:space="preserve">n last enrolled will be directed to the Office of Undergraduate Admissions to complete a re-admission application and complete a Statement of Academic Intent </w:t>
      </w:r>
      <w:r>
        <w:rPr>
          <w:rFonts w:ascii="Calibri" w:eastAsia="Calibri" w:hAnsi="Calibri" w:cs="Calibri"/>
          <w:sz w:val="24"/>
          <w:szCs w:val="24"/>
        </w:rPr>
        <w:lastRenderedPageBreak/>
        <w:t>(SAI). Students who are identified and return for summer enrollment will be tagged in WCU’s Naviga</w:t>
      </w:r>
      <w:r>
        <w:rPr>
          <w:rFonts w:ascii="Calibri" w:eastAsia="Calibri" w:hAnsi="Calibri" w:cs="Calibri"/>
          <w:sz w:val="24"/>
          <w:szCs w:val="24"/>
        </w:rPr>
        <w:t xml:space="preserve">te system for tracking. Students who receive this opportunity to return to WCU will be offered financial assistance up to $1,000 to cover costs associated with enrolling in summer classes.  </w:t>
      </w:r>
    </w:p>
    <w:p w14:paraId="2EBE0444" w14:textId="77777777" w:rsidR="00961D87" w:rsidRDefault="00E92F1A">
      <w:pPr>
        <w:spacing w:before="240" w:after="240"/>
        <w:rPr>
          <w:rFonts w:ascii="Calibri" w:eastAsia="Calibri" w:hAnsi="Calibri" w:cs="Calibri"/>
          <w:b/>
          <w:sz w:val="24"/>
          <w:szCs w:val="24"/>
        </w:rPr>
      </w:pPr>
      <w:r>
        <w:rPr>
          <w:rFonts w:ascii="Calibri" w:eastAsia="Calibri" w:hAnsi="Calibri" w:cs="Calibri"/>
          <w:sz w:val="24"/>
          <w:szCs w:val="24"/>
        </w:rPr>
        <w:t>In collaboration with WCU’s Advising Center, the Office of Studen</w:t>
      </w:r>
      <w:r>
        <w:rPr>
          <w:rFonts w:ascii="Calibri" w:eastAsia="Calibri" w:hAnsi="Calibri" w:cs="Calibri"/>
          <w:sz w:val="24"/>
          <w:szCs w:val="24"/>
        </w:rPr>
        <w:t>t Retention and the Office of Summer Sessions will generate communication for target groups. A multipronged enrollment campaign will consist of direct mailings, email campaigns (Catamount and non-catamount email accounts on file), and phone calls; social m</w:t>
      </w:r>
      <w:r>
        <w:rPr>
          <w:rFonts w:ascii="Calibri" w:eastAsia="Calibri" w:hAnsi="Calibri" w:cs="Calibri"/>
          <w:sz w:val="24"/>
          <w:szCs w:val="24"/>
        </w:rPr>
        <w:t xml:space="preserve">edia will aid in outward-facing marketing.  </w:t>
      </w:r>
    </w:p>
    <w:p w14:paraId="4AB66477" w14:textId="77777777" w:rsidR="00961D87" w:rsidRDefault="00E92F1A">
      <w:pPr>
        <w:spacing w:before="240" w:after="240"/>
        <w:rPr>
          <w:rFonts w:ascii="Calibri" w:eastAsia="Calibri" w:hAnsi="Calibri" w:cs="Calibri"/>
          <w:b/>
          <w:i/>
          <w:sz w:val="24"/>
          <w:szCs w:val="24"/>
        </w:rPr>
      </w:pPr>
      <w:r>
        <w:rPr>
          <w:rFonts w:ascii="Calibri" w:eastAsia="Calibri" w:hAnsi="Calibri" w:cs="Calibri"/>
          <w:b/>
          <w:i/>
          <w:sz w:val="24"/>
          <w:szCs w:val="24"/>
        </w:rPr>
        <w:t>Marketing outreach</w:t>
      </w:r>
    </w:p>
    <w:p w14:paraId="5239192C" w14:textId="77777777" w:rsidR="00961D87" w:rsidRDefault="00E92F1A">
      <w:pPr>
        <w:spacing w:before="240" w:after="240"/>
        <w:rPr>
          <w:rFonts w:ascii="Calibri" w:eastAsia="Calibri" w:hAnsi="Calibri" w:cs="Calibri"/>
          <w:sz w:val="24"/>
          <w:szCs w:val="24"/>
        </w:rPr>
      </w:pPr>
      <w:r>
        <w:rPr>
          <w:rFonts w:ascii="Calibri" w:eastAsia="Calibri" w:hAnsi="Calibri" w:cs="Calibri"/>
          <w:b/>
          <w:sz w:val="24"/>
          <w:szCs w:val="24"/>
        </w:rPr>
        <w:t xml:space="preserve">Phase 1: </w:t>
      </w:r>
      <w:r>
        <w:rPr>
          <w:rFonts w:ascii="Calibri" w:eastAsia="Calibri" w:hAnsi="Calibri" w:cs="Calibri"/>
          <w:sz w:val="24"/>
          <w:szCs w:val="24"/>
        </w:rPr>
        <w:t>March 1, 2021: FTFTF within the stop-out timeframe and are in good academic standing can register for the upcoming semester without reapplying. These students did not complete 30 hour</w:t>
      </w:r>
      <w:r>
        <w:rPr>
          <w:rFonts w:ascii="Calibri" w:eastAsia="Calibri" w:hAnsi="Calibri" w:cs="Calibri"/>
          <w:sz w:val="24"/>
          <w:szCs w:val="24"/>
        </w:rPr>
        <w:t xml:space="preserve">s at the end of their first academic year or 60 hours at the end of their second academic year. Targeting these two completion bands falls in line with WCU’s Finish in Four campaign. Summer enrollment will assist these students with timely graduation. </w:t>
      </w:r>
    </w:p>
    <w:p w14:paraId="7387950F" w14:textId="66237301" w:rsidR="00961D87" w:rsidRDefault="00E92F1A">
      <w:pPr>
        <w:spacing w:before="240" w:after="240"/>
        <w:rPr>
          <w:rFonts w:ascii="Calibri" w:eastAsia="Calibri" w:hAnsi="Calibri" w:cs="Calibri"/>
          <w:b/>
          <w:sz w:val="24"/>
          <w:szCs w:val="24"/>
        </w:rPr>
      </w:pPr>
      <w:r>
        <w:rPr>
          <w:rFonts w:ascii="Calibri" w:eastAsia="Calibri" w:hAnsi="Calibri" w:cs="Calibri"/>
          <w:b/>
          <w:sz w:val="24"/>
          <w:szCs w:val="24"/>
        </w:rPr>
        <w:t>Pha</w:t>
      </w:r>
      <w:r>
        <w:rPr>
          <w:rFonts w:ascii="Calibri" w:eastAsia="Calibri" w:hAnsi="Calibri" w:cs="Calibri"/>
          <w:b/>
          <w:sz w:val="24"/>
          <w:szCs w:val="24"/>
        </w:rPr>
        <w:t xml:space="preserve">se 2: </w:t>
      </w:r>
      <w:r>
        <w:rPr>
          <w:rFonts w:ascii="Calibri" w:eastAsia="Calibri" w:hAnsi="Calibri" w:cs="Calibri"/>
          <w:sz w:val="24"/>
          <w:szCs w:val="24"/>
        </w:rPr>
        <w:t>March 1, 2021: FTFTF outside of the stop-out timeframe and in good academic standing who did not achieve 90 hours at the end of their third academic year or 120 hours at the end of their fourth academic year, or are within 6 hours of graduating</w:t>
      </w:r>
      <w:r w:rsidR="00741387">
        <w:rPr>
          <w:rFonts w:ascii="Calibri" w:eastAsia="Calibri" w:hAnsi="Calibri" w:cs="Calibri"/>
          <w:sz w:val="24"/>
          <w:szCs w:val="24"/>
        </w:rPr>
        <w:t>,</w:t>
      </w:r>
      <w:r>
        <w:rPr>
          <w:rFonts w:ascii="Calibri" w:eastAsia="Calibri" w:hAnsi="Calibri" w:cs="Calibri"/>
          <w:sz w:val="24"/>
          <w:szCs w:val="24"/>
        </w:rPr>
        <w:t xml:space="preserve"> will </w:t>
      </w:r>
      <w:r>
        <w:rPr>
          <w:rFonts w:ascii="Calibri" w:eastAsia="Calibri" w:hAnsi="Calibri" w:cs="Calibri"/>
          <w:sz w:val="24"/>
          <w:szCs w:val="24"/>
        </w:rPr>
        <w:t>receive marketing. Targeting these completion bands falls in line with WCU’s Finish in Four campaign and can help students to be on track for timely graduation. Students who are eligible to participate in the Finish Line program (90 completed hours and 2.0</w:t>
      </w:r>
      <w:r>
        <w:rPr>
          <w:rFonts w:ascii="Calibri" w:eastAsia="Calibri" w:hAnsi="Calibri" w:cs="Calibri"/>
          <w:sz w:val="24"/>
          <w:szCs w:val="24"/>
        </w:rPr>
        <w:t xml:space="preserve">+ GPA) will have their application fee waived. </w:t>
      </w:r>
    </w:p>
    <w:p w14:paraId="336E45C1" w14:textId="77777777" w:rsidR="00961D87" w:rsidRDefault="00E92F1A">
      <w:pPr>
        <w:spacing w:before="240" w:after="240"/>
        <w:rPr>
          <w:rFonts w:ascii="Calibri" w:eastAsia="Calibri" w:hAnsi="Calibri" w:cs="Calibri"/>
          <w:b/>
          <w:sz w:val="24"/>
          <w:szCs w:val="24"/>
        </w:rPr>
      </w:pPr>
      <w:r>
        <w:rPr>
          <w:rFonts w:ascii="Calibri" w:eastAsia="Calibri" w:hAnsi="Calibri" w:cs="Calibri"/>
          <w:b/>
          <w:sz w:val="24"/>
          <w:szCs w:val="24"/>
        </w:rPr>
        <w:t xml:space="preserve">Phase 3: </w:t>
      </w:r>
      <w:r>
        <w:rPr>
          <w:rFonts w:ascii="Calibri" w:eastAsia="Calibri" w:hAnsi="Calibri" w:cs="Calibri"/>
          <w:sz w:val="24"/>
          <w:szCs w:val="24"/>
        </w:rPr>
        <w:t>March 15, 2021: FTFTF students who were enrolled in the previous four years and were in poor academic standing when last registered still have time to reapply and complete the SAI process to return i</w:t>
      </w:r>
      <w:r>
        <w:rPr>
          <w:rFonts w:ascii="Calibri" w:eastAsia="Calibri" w:hAnsi="Calibri" w:cs="Calibri"/>
          <w:sz w:val="24"/>
          <w:szCs w:val="24"/>
        </w:rPr>
        <w:t xml:space="preserve">n summer. This outreach comes after the previous groups because this population may be less likely to return as they could have enrolled at a local community college or began full-time employment since last enrolled at WCU.  </w:t>
      </w:r>
    </w:p>
    <w:p w14:paraId="2876C6C5" w14:textId="77777777" w:rsidR="00961D87" w:rsidRDefault="00E92F1A">
      <w:pPr>
        <w:spacing w:before="240" w:after="240"/>
        <w:rPr>
          <w:rFonts w:ascii="Calibri" w:eastAsia="Calibri" w:hAnsi="Calibri" w:cs="Calibri"/>
          <w:b/>
          <w:sz w:val="24"/>
          <w:szCs w:val="24"/>
        </w:rPr>
      </w:pPr>
      <w:r>
        <w:rPr>
          <w:rFonts w:ascii="Calibri" w:eastAsia="Calibri" w:hAnsi="Calibri" w:cs="Calibri"/>
          <w:b/>
          <w:sz w:val="24"/>
          <w:szCs w:val="24"/>
        </w:rPr>
        <w:t xml:space="preserve">Phase 4: </w:t>
      </w:r>
      <w:r>
        <w:rPr>
          <w:rFonts w:ascii="Calibri" w:eastAsia="Calibri" w:hAnsi="Calibri" w:cs="Calibri"/>
          <w:sz w:val="24"/>
          <w:szCs w:val="24"/>
        </w:rPr>
        <w:t>April 1, 2021: Outrea</w:t>
      </w:r>
      <w:r>
        <w:rPr>
          <w:rFonts w:ascii="Calibri" w:eastAsia="Calibri" w:hAnsi="Calibri" w:cs="Calibri"/>
          <w:sz w:val="24"/>
          <w:szCs w:val="24"/>
        </w:rPr>
        <w:t>ch to all undergraduate students with unmet liberal studies requirements will receive marketing. These students could be part of previous outreach to FTFTF cohorts but could be outside of those target groups due to the number of completed hours or the numb</w:t>
      </w:r>
      <w:r>
        <w:rPr>
          <w:rFonts w:ascii="Calibri" w:eastAsia="Calibri" w:hAnsi="Calibri" w:cs="Calibri"/>
          <w:sz w:val="24"/>
          <w:szCs w:val="24"/>
        </w:rPr>
        <w:t>er of transfer hours prior to enrolling at WCU.  </w:t>
      </w:r>
      <w:r>
        <w:rPr>
          <w:rFonts w:ascii="Calibri" w:eastAsia="Calibri" w:hAnsi="Calibri" w:cs="Calibri"/>
          <w:b/>
          <w:sz w:val="24"/>
          <w:szCs w:val="24"/>
        </w:rPr>
        <w:t xml:space="preserve"> </w:t>
      </w:r>
    </w:p>
    <w:p w14:paraId="6FB43C3F" w14:textId="116FA8D6" w:rsidR="00961D87" w:rsidRDefault="00E92F1A">
      <w:pPr>
        <w:spacing w:before="240" w:after="240"/>
        <w:rPr>
          <w:rFonts w:ascii="Calibri" w:eastAsia="Calibri" w:hAnsi="Calibri" w:cs="Calibri"/>
          <w:i/>
          <w:sz w:val="24"/>
          <w:szCs w:val="24"/>
        </w:rPr>
      </w:pPr>
      <w:r>
        <w:rPr>
          <w:rFonts w:ascii="Calibri" w:eastAsia="Calibri" w:hAnsi="Calibri" w:cs="Calibri"/>
          <w:i/>
          <w:sz w:val="24"/>
          <w:szCs w:val="24"/>
        </w:rPr>
        <w:t xml:space="preserve">Question from Enrique </w:t>
      </w:r>
      <w:r w:rsidR="008C52CB">
        <w:rPr>
          <w:rFonts w:ascii="Calibri" w:eastAsia="Calibri" w:hAnsi="Calibri" w:cs="Calibri"/>
          <w:i/>
          <w:sz w:val="24"/>
          <w:szCs w:val="24"/>
        </w:rPr>
        <w:t>Gómez</w:t>
      </w:r>
      <w:r>
        <w:rPr>
          <w:rFonts w:ascii="Calibri" w:eastAsia="Calibri" w:hAnsi="Calibri" w:cs="Calibri"/>
          <w:i/>
          <w:sz w:val="24"/>
          <w:szCs w:val="24"/>
        </w:rPr>
        <w:t>: Can we talk about the growth we have had in underrepresented student groups?</w:t>
      </w:r>
      <w:r>
        <w:rPr>
          <w:rFonts w:ascii="Calibri" w:eastAsia="Calibri" w:hAnsi="Calibri" w:cs="Calibri"/>
          <w:i/>
          <w:sz w:val="24"/>
          <w:szCs w:val="24"/>
        </w:rPr>
        <w:br/>
        <w:t xml:space="preserve">Response from Provost Starnes: Two areas of growth are due to national demographic growth. </w:t>
      </w:r>
      <w:r>
        <w:rPr>
          <w:rFonts w:ascii="Calibri" w:eastAsia="Calibri" w:hAnsi="Calibri" w:cs="Calibri"/>
          <w:i/>
          <w:sz w:val="24"/>
          <w:szCs w:val="24"/>
        </w:rPr>
        <w:lastRenderedPageBreak/>
        <w:t xml:space="preserve">Provost </w:t>
      </w:r>
      <w:r>
        <w:rPr>
          <w:rFonts w:ascii="Calibri" w:eastAsia="Calibri" w:hAnsi="Calibri" w:cs="Calibri"/>
          <w:i/>
          <w:sz w:val="24"/>
          <w:szCs w:val="24"/>
        </w:rPr>
        <w:t>Starnes has asked the enrollment planning committee, chaired by Vice Provost Carol Burton, to look at ways to develop overt strategies. We won’t see an impact yet, but the current growth is largely driven by growing demographics.</w:t>
      </w:r>
    </w:p>
    <w:p w14:paraId="70781E11" w14:textId="77777777" w:rsidR="00961D87" w:rsidRDefault="00E92F1A">
      <w:pPr>
        <w:spacing w:before="240" w:after="240"/>
        <w:rPr>
          <w:rFonts w:ascii="Calibri" w:eastAsia="Calibri" w:hAnsi="Calibri" w:cs="Calibri"/>
          <w:i/>
          <w:sz w:val="24"/>
          <w:szCs w:val="24"/>
        </w:rPr>
      </w:pPr>
      <w:r>
        <w:rPr>
          <w:rFonts w:ascii="Calibri" w:eastAsia="Calibri" w:hAnsi="Calibri" w:cs="Calibri"/>
          <w:i/>
          <w:sz w:val="24"/>
          <w:szCs w:val="24"/>
        </w:rPr>
        <w:t xml:space="preserve">Comment from Sudhir Kaul: </w:t>
      </w:r>
      <w:r>
        <w:rPr>
          <w:rFonts w:ascii="Calibri" w:eastAsia="Calibri" w:hAnsi="Calibri" w:cs="Calibri"/>
          <w:i/>
          <w:sz w:val="24"/>
          <w:szCs w:val="24"/>
        </w:rPr>
        <w:t>Our college had a recent accreditation visit on four of our E&amp;T programs. We were dinged on faculty workload, student to faculty ratio, and institutional support. Are there any strategies we can do to mitigate the ABET concerns?</w:t>
      </w:r>
      <w:r>
        <w:rPr>
          <w:rFonts w:ascii="Calibri" w:eastAsia="Calibri" w:hAnsi="Calibri" w:cs="Calibri"/>
          <w:i/>
          <w:sz w:val="24"/>
          <w:szCs w:val="24"/>
        </w:rPr>
        <w:br/>
        <w:t>Response from Provost Starn</w:t>
      </w:r>
      <w:r>
        <w:rPr>
          <w:rFonts w:ascii="Calibri" w:eastAsia="Calibri" w:hAnsi="Calibri" w:cs="Calibri"/>
          <w:i/>
          <w:sz w:val="24"/>
          <w:szCs w:val="24"/>
        </w:rPr>
        <w:t>es: We can address some of this through the budget process where there is opportunity to articulate needs. We do have some institutional issues in the way in which NC Promise is funded. It came in last time as one-time funding and we cannot use the money t</w:t>
      </w:r>
      <w:r>
        <w:rPr>
          <w:rFonts w:ascii="Calibri" w:eastAsia="Calibri" w:hAnsi="Calibri" w:cs="Calibri"/>
          <w:i/>
          <w:sz w:val="24"/>
          <w:szCs w:val="24"/>
        </w:rPr>
        <w:t xml:space="preserve">o allocate positions. Part of the legislative agenda is to solidify recurring commitments around NC funding. We will be paying attention to those issues coming in. We will have to let the budget process play out and see what the legislature does. </w:t>
      </w:r>
    </w:p>
    <w:p w14:paraId="4B2662A5" w14:textId="64D6ADA9" w:rsidR="00961D87" w:rsidRDefault="00E92F1A">
      <w:pPr>
        <w:spacing w:before="240" w:after="240"/>
        <w:rPr>
          <w:rFonts w:ascii="Calibri" w:eastAsia="Calibri" w:hAnsi="Calibri" w:cs="Calibri"/>
          <w:i/>
          <w:sz w:val="24"/>
          <w:szCs w:val="24"/>
        </w:rPr>
      </w:pPr>
      <w:r>
        <w:rPr>
          <w:rFonts w:ascii="Calibri" w:eastAsia="Calibri" w:hAnsi="Calibri" w:cs="Calibri"/>
          <w:i/>
          <w:sz w:val="24"/>
          <w:szCs w:val="24"/>
        </w:rPr>
        <w:t>Question</w:t>
      </w:r>
      <w:r>
        <w:rPr>
          <w:rFonts w:ascii="Calibri" w:eastAsia="Calibri" w:hAnsi="Calibri" w:cs="Calibri"/>
          <w:i/>
          <w:sz w:val="24"/>
          <w:szCs w:val="24"/>
        </w:rPr>
        <w:t xml:space="preserve"> from Rebecca Hart (SGA rep): When looking at students of color increase, are we also looking at the retention rate? We don’t really offer resources to keep them here. </w:t>
      </w:r>
      <w:r>
        <w:rPr>
          <w:rFonts w:ascii="Calibri" w:eastAsia="Calibri" w:hAnsi="Calibri" w:cs="Calibri"/>
          <w:i/>
          <w:sz w:val="24"/>
          <w:szCs w:val="24"/>
        </w:rPr>
        <w:br/>
        <w:t>Response from Provost Starnes: We continue to look at retention rates</w:t>
      </w:r>
      <w:r>
        <w:rPr>
          <w:rFonts w:ascii="Calibri" w:eastAsia="Calibri" w:hAnsi="Calibri" w:cs="Calibri"/>
          <w:i/>
          <w:sz w:val="24"/>
          <w:szCs w:val="24"/>
        </w:rPr>
        <w:t xml:space="preserve"> and </w:t>
      </w:r>
      <w:r w:rsidR="007B5763">
        <w:rPr>
          <w:rFonts w:ascii="Calibri" w:eastAsia="Calibri" w:hAnsi="Calibri" w:cs="Calibri"/>
          <w:i/>
          <w:sz w:val="24"/>
          <w:szCs w:val="24"/>
        </w:rPr>
        <w:t xml:space="preserve">we </w:t>
      </w:r>
      <w:r>
        <w:rPr>
          <w:rFonts w:ascii="Calibri" w:eastAsia="Calibri" w:hAnsi="Calibri" w:cs="Calibri"/>
          <w:i/>
          <w:sz w:val="24"/>
          <w:szCs w:val="24"/>
        </w:rPr>
        <w:t>created a re</w:t>
      </w:r>
      <w:r>
        <w:rPr>
          <w:rFonts w:ascii="Calibri" w:eastAsia="Calibri" w:hAnsi="Calibri" w:cs="Calibri"/>
          <w:i/>
          <w:sz w:val="24"/>
          <w:szCs w:val="24"/>
        </w:rPr>
        <w:t xml:space="preserve">tention office last spring to identify barriers to success. We are paying close attention and </w:t>
      </w:r>
      <w:proofErr w:type="gramStart"/>
      <w:r>
        <w:rPr>
          <w:rFonts w:ascii="Calibri" w:eastAsia="Calibri" w:hAnsi="Calibri" w:cs="Calibri"/>
          <w:i/>
          <w:sz w:val="24"/>
          <w:szCs w:val="24"/>
        </w:rPr>
        <w:t>are able to</w:t>
      </w:r>
      <w:proofErr w:type="gramEnd"/>
      <w:r>
        <w:rPr>
          <w:rFonts w:ascii="Calibri" w:eastAsia="Calibri" w:hAnsi="Calibri" w:cs="Calibri"/>
          <w:i/>
          <w:sz w:val="24"/>
          <w:szCs w:val="24"/>
        </w:rPr>
        <w:t xml:space="preserve"> look at sub-populations better and develop strategies going forward. </w:t>
      </w:r>
      <w:r>
        <w:rPr>
          <w:rFonts w:ascii="Calibri" w:eastAsia="Calibri" w:hAnsi="Calibri" w:cs="Calibri"/>
          <w:i/>
          <w:sz w:val="24"/>
          <w:szCs w:val="24"/>
        </w:rPr>
        <w:br/>
      </w:r>
      <w:r>
        <w:rPr>
          <w:rFonts w:ascii="Calibri" w:eastAsia="Calibri" w:hAnsi="Calibri" w:cs="Calibri"/>
          <w:i/>
          <w:sz w:val="24"/>
          <w:szCs w:val="24"/>
        </w:rPr>
        <w:br/>
        <w:t>Vicki Szabo shared that she posted the UNC report on racial equity that address</w:t>
      </w:r>
      <w:r>
        <w:rPr>
          <w:rFonts w:ascii="Calibri" w:eastAsia="Calibri" w:hAnsi="Calibri" w:cs="Calibri"/>
          <w:i/>
          <w:sz w:val="24"/>
          <w:szCs w:val="24"/>
        </w:rPr>
        <w:t xml:space="preserve">es that very question. </w:t>
      </w:r>
    </w:p>
    <w:p w14:paraId="1AA32025" w14:textId="77777777" w:rsidR="00961D87" w:rsidRDefault="00961D87">
      <w:pPr>
        <w:spacing w:before="240" w:after="240"/>
        <w:rPr>
          <w:rFonts w:ascii="Calibri" w:eastAsia="Calibri" w:hAnsi="Calibri" w:cs="Calibri"/>
          <w:i/>
          <w:sz w:val="24"/>
          <w:szCs w:val="24"/>
        </w:rPr>
      </w:pPr>
    </w:p>
    <w:p w14:paraId="7F14FADD" w14:textId="77777777" w:rsidR="00961D87" w:rsidRDefault="00E92F1A">
      <w:pPr>
        <w:spacing w:before="240" w:after="240"/>
        <w:rPr>
          <w:rFonts w:ascii="Calibri" w:eastAsia="Calibri" w:hAnsi="Calibri" w:cs="Calibri"/>
          <w:b/>
          <w:sz w:val="24"/>
          <w:szCs w:val="24"/>
        </w:rPr>
      </w:pPr>
      <w:r>
        <w:rPr>
          <w:rFonts w:ascii="Calibri" w:eastAsia="Calibri" w:hAnsi="Calibri" w:cs="Calibri"/>
          <w:b/>
          <w:sz w:val="24"/>
          <w:szCs w:val="24"/>
        </w:rPr>
        <w:t xml:space="preserve">Staff Senate: Chair Ben Pendry </w:t>
      </w:r>
    </w:p>
    <w:p w14:paraId="62E8DECD" w14:textId="77777777" w:rsidR="00961D87" w:rsidRDefault="00E92F1A">
      <w:pPr>
        <w:spacing w:before="240" w:after="240"/>
        <w:rPr>
          <w:rFonts w:ascii="Calibri" w:eastAsia="Calibri" w:hAnsi="Calibri" w:cs="Calibri"/>
          <w:sz w:val="24"/>
          <w:szCs w:val="24"/>
        </w:rPr>
      </w:pPr>
      <w:r>
        <w:rPr>
          <w:rFonts w:ascii="Calibri" w:eastAsia="Calibri" w:hAnsi="Calibri" w:cs="Calibri"/>
          <w:sz w:val="24"/>
          <w:szCs w:val="24"/>
        </w:rPr>
        <w:t>What a year it has been.  On behalf of the WCU Staff Senate, thank you to the Board of Trustees for their ongoing support of WCU Staff Members.  The below report is a snapshot of work since the December BOT meeting.</w:t>
      </w:r>
    </w:p>
    <w:p w14:paraId="1AB85BAE" w14:textId="77777777" w:rsidR="00961D87" w:rsidRDefault="00E92F1A">
      <w:pPr>
        <w:spacing w:before="240" w:after="240"/>
        <w:rPr>
          <w:rFonts w:ascii="Calibri" w:eastAsia="Calibri" w:hAnsi="Calibri" w:cs="Calibri"/>
          <w:b/>
          <w:i/>
          <w:sz w:val="24"/>
          <w:szCs w:val="24"/>
        </w:rPr>
      </w:pPr>
      <w:r>
        <w:rPr>
          <w:rFonts w:ascii="Calibri" w:eastAsia="Calibri" w:hAnsi="Calibri" w:cs="Calibri"/>
          <w:b/>
          <w:i/>
          <w:sz w:val="24"/>
          <w:szCs w:val="24"/>
        </w:rPr>
        <w:t>January Mid-Year Retreat</w:t>
      </w:r>
    </w:p>
    <w:p w14:paraId="2DA1E9B2" w14:textId="77777777" w:rsidR="00961D87" w:rsidRDefault="00E92F1A">
      <w:pPr>
        <w:spacing w:before="240" w:after="240"/>
        <w:rPr>
          <w:rFonts w:ascii="Calibri" w:eastAsia="Calibri" w:hAnsi="Calibri" w:cs="Calibri"/>
          <w:sz w:val="24"/>
          <w:szCs w:val="24"/>
        </w:rPr>
      </w:pPr>
      <w:r>
        <w:rPr>
          <w:rFonts w:ascii="Calibri" w:eastAsia="Calibri" w:hAnsi="Calibri" w:cs="Calibri"/>
          <w:sz w:val="24"/>
          <w:szCs w:val="24"/>
        </w:rPr>
        <w:t>Staff Senate wa</w:t>
      </w:r>
      <w:r>
        <w:rPr>
          <w:rFonts w:ascii="Calibri" w:eastAsia="Calibri" w:hAnsi="Calibri" w:cs="Calibri"/>
          <w:sz w:val="24"/>
          <w:szCs w:val="24"/>
        </w:rPr>
        <w:t xml:space="preserve">s pleased to be joined by Dr. Kim Gorman and Dr. Kathleen Brennan who shared some initial results of data from their survey on stigma among WCU employees related to mental health.  Additionally, Dr. Cory Causby provided a detailed review of the UNC System </w:t>
      </w:r>
      <w:r>
        <w:rPr>
          <w:rFonts w:ascii="Calibri" w:eastAsia="Calibri" w:hAnsi="Calibri" w:cs="Calibri"/>
          <w:sz w:val="24"/>
          <w:szCs w:val="24"/>
        </w:rPr>
        <w:t xml:space="preserve">Engagement Survey with WCU specific data.  These two presentations helped to inform members of the Senate as we prepare for the last half of the fiscal year and begin thinking about FY22.  </w:t>
      </w:r>
    </w:p>
    <w:p w14:paraId="378F1015" w14:textId="77777777" w:rsidR="00961D87" w:rsidRDefault="00E92F1A">
      <w:pPr>
        <w:spacing w:before="240" w:after="240"/>
        <w:rPr>
          <w:rFonts w:ascii="Calibri" w:eastAsia="Calibri" w:hAnsi="Calibri" w:cs="Calibri"/>
          <w:b/>
          <w:i/>
          <w:sz w:val="24"/>
          <w:szCs w:val="24"/>
        </w:rPr>
      </w:pPr>
      <w:r>
        <w:rPr>
          <w:rFonts w:ascii="Calibri" w:eastAsia="Calibri" w:hAnsi="Calibri" w:cs="Calibri"/>
          <w:b/>
          <w:i/>
          <w:sz w:val="24"/>
          <w:szCs w:val="24"/>
        </w:rPr>
        <w:lastRenderedPageBreak/>
        <w:t>WCU Staff Senate Website</w:t>
      </w:r>
    </w:p>
    <w:p w14:paraId="0668B4DF" w14:textId="3F617DF6" w:rsidR="00961D87" w:rsidRDefault="00E92F1A">
      <w:pPr>
        <w:spacing w:before="240" w:after="240"/>
        <w:rPr>
          <w:rFonts w:ascii="Calibri" w:eastAsia="Calibri" w:hAnsi="Calibri" w:cs="Calibri"/>
          <w:sz w:val="24"/>
          <w:szCs w:val="24"/>
        </w:rPr>
      </w:pPr>
      <w:r>
        <w:rPr>
          <w:rFonts w:ascii="Calibri" w:eastAsia="Calibri" w:hAnsi="Calibri" w:cs="Calibri"/>
          <w:sz w:val="24"/>
          <w:szCs w:val="24"/>
        </w:rPr>
        <w:t xml:space="preserve">Led by Senator Deborah </w:t>
      </w:r>
      <w:proofErr w:type="spellStart"/>
      <w:r>
        <w:rPr>
          <w:rFonts w:ascii="Calibri" w:eastAsia="Calibri" w:hAnsi="Calibri" w:cs="Calibri"/>
          <w:sz w:val="24"/>
          <w:szCs w:val="24"/>
        </w:rPr>
        <w:t>Millican</w:t>
      </w:r>
      <w:proofErr w:type="spellEnd"/>
      <w:r>
        <w:rPr>
          <w:rFonts w:ascii="Calibri" w:eastAsia="Calibri" w:hAnsi="Calibri" w:cs="Calibri"/>
          <w:sz w:val="24"/>
          <w:szCs w:val="24"/>
        </w:rPr>
        <w:t>,</w:t>
      </w:r>
      <w:r>
        <w:rPr>
          <w:rFonts w:ascii="Calibri" w:eastAsia="Calibri" w:hAnsi="Calibri" w:cs="Calibri"/>
          <w:sz w:val="24"/>
          <w:szCs w:val="24"/>
        </w:rPr>
        <w:t xml:space="preserve"> an awes</w:t>
      </w:r>
      <w:r>
        <w:rPr>
          <w:rFonts w:ascii="Calibri" w:eastAsia="Calibri" w:hAnsi="Calibri" w:cs="Calibri"/>
          <w:sz w:val="24"/>
          <w:szCs w:val="24"/>
        </w:rPr>
        <w:t>ome team of Senators recently published the newly redesigned staff senate website.  The new website can be found here -</w:t>
      </w:r>
      <w:hyperlink r:id="rId15">
        <w:r>
          <w:rPr>
            <w:rFonts w:ascii="Calibri" w:eastAsia="Calibri" w:hAnsi="Calibri" w:cs="Calibri"/>
            <w:color w:val="1155CC"/>
            <w:sz w:val="24"/>
            <w:szCs w:val="24"/>
            <w:u w:val="single"/>
          </w:rPr>
          <w:t>https://affiliate.wcu.edu/staffsenate/</w:t>
        </w:r>
      </w:hyperlink>
    </w:p>
    <w:p w14:paraId="79EF8E2C" w14:textId="77777777" w:rsidR="00961D87" w:rsidRDefault="00E92F1A">
      <w:pPr>
        <w:spacing w:before="240" w:after="240"/>
        <w:rPr>
          <w:rFonts w:ascii="Calibri" w:eastAsia="Calibri" w:hAnsi="Calibri" w:cs="Calibri"/>
          <w:b/>
          <w:i/>
          <w:sz w:val="24"/>
          <w:szCs w:val="24"/>
        </w:rPr>
      </w:pPr>
      <w:r>
        <w:rPr>
          <w:rFonts w:ascii="Calibri" w:eastAsia="Calibri" w:hAnsi="Calibri" w:cs="Calibri"/>
          <w:b/>
          <w:i/>
          <w:sz w:val="24"/>
          <w:szCs w:val="24"/>
        </w:rPr>
        <w:t>Virtual Forum</w:t>
      </w:r>
    </w:p>
    <w:p w14:paraId="762E32E7" w14:textId="415D3BEA" w:rsidR="00961D87" w:rsidRDefault="00E92F1A">
      <w:pPr>
        <w:spacing w:before="240" w:after="240"/>
        <w:rPr>
          <w:rFonts w:ascii="Calibri" w:eastAsia="Calibri" w:hAnsi="Calibri" w:cs="Calibri"/>
          <w:sz w:val="24"/>
          <w:szCs w:val="24"/>
        </w:rPr>
      </w:pPr>
      <w:r>
        <w:rPr>
          <w:rFonts w:ascii="Calibri" w:eastAsia="Calibri" w:hAnsi="Calibri" w:cs="Calibri"/>
          <w:sz w:val="24"/>
          <w:szCs w:val="24"/>
        </w:rPr>
        <w:t>Staff Senate organized and hosted a campus forum on January 19, 2021 for faculty and staff to discuss items related to return to in-person instruction, state budgets, campus budget reduction exercise, and other items of interest.  Staff and Faculty Senates</w:t>
      </w:r>
      <w:r>
        <w:rPr>
          <w:rFonts w:ascii="Calibri" w:eastAsia="Calibri" w:hAnsi="Calibri" w:cs="Calibri"/>
          <w:sz w:val="24"/>
          <w:szCs w:val="24"/>
        </w:rPr>
        <w:t xml:space="preserve"> collected questions from employees before the form and moderated Q&amp;A during the forum.  There were over 250 attendees who participated in the virtual forum</w:t>
      </w:r>
      <w:r w:rsidR="006748F3">
        <w:rPr>
          <w:rFonts w:ascii="Calibri" w:eastAsia="Calibri" w:hAnsi="Calibri" w:cs="Calibri"/>
          <w:sz w:val="24"/>
          <w:szCs w:val="24"/>
        </w:rPr>
        <w:t xml:space="preserve">, </w:t>
      </w:r>
      <w:r>
        <w:rPr>
          <w:rFonts w:ascii="Calibri" w:eastAsia="Calibri" w:hAnsi="Calibri" w:cs="Calibri"/>
          <w:sz w:val="24"/>
          <w:szCs w:val="24"/>
        </w:rPr>
        <w:t>Training Survey &amp; Forward Action</w:t>
      </w:r>
      <w:r w:rsidR="006748F3">
        <w:rPr>
          <w:rFonts w:ascii="Calibri" w:eastAsia="Calibri" w:hAnsi="Calibri" w:cs="Calibri"/>
          <w:sz w:val="24"/>
          <w:szCs w:val="24"/>
        </w:rPr>
        <w:t xml:space="preserve">. </w:t>
      </w:r>
      <w:r>
        <w:rPr>
          <w:rFonts w:ascii="Calibri" w:eastAsia="Calibri" w:hAnsi="Calibri" w:cs="Calibri"/>
          <w:sz w:val="24"/>
          <w:szCs w:val="24"/>
        </w:rPr>
        <w:t>As previously reported, WCU Staff Senate conducted a campus</w:t>
      </w:r>
      <w:r w:rsidR="006748F3">
        <w:rPr>
          <w:rFonts w:ascii="Calibri" w:eastAsia="Calibri" w:hAnsi="Calibri" w:cs="Calibri"/>
          <w:sz w:val="24"/>
          <w:szCs w:val="24"/>
        </w:rPr>
        <w:t>-</w:t>
      </w:r>
      <w:r>
        <w:rPr>
          <w:rFonts w:ascii="Calibri" w:eastAsia="Calibri" w:hAnsi="Calibri" w:cs="Calibri"/>
          <w:sz w:val="24"/>
          <w:szCs w:val="24"/>
        </w:rPr>
        <w:t>wide su</w:t>
      </w:r>
      <w:r>
        <w:rPr>
          <w:rFonts w:ascii="Calibri" w:eastAsia="Calibri" w:hAnsi="Calibri" w:cs="Calibri"/>
          <w:sz w:val="24"/>
          <w:szCs w:val="24"/>
        </w:rPr>
        <w:t xml:space="preserve">rvey seeking input from staff members on systems (such as Banner and Talent Management) and skill areas (such as pivot tables and Excel, and engaging with students in crisis), which they believed they needed additional information or training.  </w:t>
      </w:r>
    </w:p>
    <w:p w14:paraId="6563D11C" w14:textId="77777777" w:rsidR="00961D87" w:rsidRDefault="00E92F1A">
      <w:pPr>
        <w:spacing w:before="240" w:after="240"/>
        <w:rPr>
          <w:rFonts w:ascii="Calibri" w:eastAsia="Calibri" w:hAnsi="Calibri" w:cs="Calibri"/>
          <w:sz w:val="24"/>
          <w:szCs w:val="24"/>
        </w:rPr>
      </w:pPr>
      <w:r>
        <w:rPr>
          <w:rFonts w:ascii="Calibri" w:eastAsia="Calibri" w:hAnsi="Calibri" w:cs="Calibri"/>
          <w:sz w:val="24"/>
          <w:szCs w:val="24"/>
        </w:rPr>
        <w:t>Members of</w:t>
      </w:r>
      <w:r>
        <w:rPr>
          <w:rFonts w:ascii="Calibri" w:eastAsia="Calibri" w:hAnsi="Calibri" w:cs="Calibri"/>
          <w:sz w:val="24"/>
          <w:szCs w:val="24"/>
        </w:rPr>
        <w:t xml:space="preserve"> Staff Senate met with Mike Byers and Craig Fowler and many of the identified training areas were already in queue for next steps.  </w:t>
      </w:r>
    </w:p>
    <w:p w14:paraId="415A0F7D" w14:textId="77777777" w:rsidR="00961D87" w:rsidRDefault="00E92F1A">
      <w:pPr>
        <w:spacing w:before="240" w:after="240"/>
        <w:rPr>
          <w:rFonts w:ascii="Calibri" w:eastAsia="Calibri" w:hAnsi="Calibri" w:cs="Calibri"/>
          <w:sz w:val="24"/>
          <w:szCs w:val="24"/>
        </w:rPr>
      </w:pPr>
      <w:r>
        <w:rPr>
          <w:rFonts w:ascii="Calibri" w:eastAsia="Calibri" w:hAnsi="Calibri" w:cs="Calibri"/>
          <w:sz w:val="24"/>
          <w:szCs w:val="24"/>
        </w:rPr>
        <w:t>Former Senate Chair, Alison Joseph is leading an effort from the Division of Administration and Finance to build a reposito</w:t>
      </w:r>
      <w:r>
        <w:rPr>
          <w:rFonts w:ascii="Calibri" w:eastAsia="Calibri" w:hAnsi="Calibri" w:cs="Calibri"/>
          <w:sz w:val="24"/>
          <w:szCs w:val="24"/>
        </w:rPr>
        <w:t>ry for forms and training documents for those items directly related to A&amp;F. Senate is exploring options for a recurring survey to be completed in the off years from the System Engagement Survey.</w:t>
      </w:r>
    </w:p>
    <w:p w14:paraId="371112F7" w14:textId="77777777" w:rsidR="00961D87" w:rsidRDefault="00E92F1A">
      <w:pPr>
        <w:spacing w:before="240" w:after="240"/>
        <w:rPr>
          <w:rFonts w:ascii="Calibri" w:eastAsia="Calibri" w:hAnsi="Calibri" w:cs="Calibri"/>
          <w:b/>
          <w:i/>
          <w:sz w:val="24"/>
          <w:szCs w:val="24"/>
        </w:rPr>
      </w:pPr>
      <w:r>
        <w:rPr>
          <w:rFonts w:ascii="Calibri" w:eastAsia="Calibri" w:hAnsi="Calibri" w:cs="Calibri"/>
          <w:b/>
          <w:i/>
          <w:sz w:val="24"/>
          <w:szCs w:val="24"/>
        </w:rPr>
        <w:t xml:space="preserve">Employee Wellness </w:t>
      </w:r>
    </w:p>
    <w:p w14:paraId="25115E6E" w14:textId="77777777" w:rsidR="00961D87" w:rsidRDefault="00E92F1A">
      <w:pPr>
        <w:spacing w:before="240" w:after="240"/>
        <w:rPr>
          <w:rFonts w:ascii="Calibri" w:eastAsia="Calibri" w:hAnsi="Calibri" w:cs="Calibri"/>
          <w:sz w:val="24"/>
          <w:szCs w:val="24"/>
        </w:rPr>
      </w:pPr>
      <w:r>
        <w:rPr>
          <w:rFonts w:ascii="Calibri" w:eastAsia="Calibri" w:hAnsi="Calibri" w:cs="Calibri"/>
          <w:sz w:val="24"/>
          <w:szCs w:val="24"/>
        </w:rPr>
        <w:t>The Senate continues to focus on items re</w:t>
      </w:r>
      <w:r>
        <w:rPr>
          <w:rFonts w:ascii="Calibri" w:eastAsia="Calibri" w:hAnsi="Calibri" w:cs="Calibri"/>
          <w:sz w:val="24"/>
          <w:szCs w:val="24"/>
        </w:rPr>
        <w:t>lated to overall wellness.  A sub group of Senators have partnered with representatives from WCU Human Resources and the Staff Wellness committee to advocate for and promote existing resources and brainstorm about future needs.</w:t>
      </w:r>
    </w:p>
    <w:p w14:paraId="26606D7E" w14:textId="77777777" w:rsidR="00961D87" w:rsidRDefault="00E92F1A">
      <w:pPr>
        <w:spacing w:before="240" w:after="240"/>
        <w:rPr>
          <w:rFonts w:ascii="Calibri" w:eastAsia="Calibri" w:hAnsi="Calibri" w:cs="Calibri"/>
          <w:b/>
          <w:i/>
          <w:sz w:val="24"/>
          <w:szCs w:val="24"/>
        </w:rPr>
      </w:pPr>
      <w:r>
        <w:rPr>
          <w:rFonts w:ascii="Calibri" w:eastAsia="Calibri" w:hAnsi="Calibri" w:cs="Calibri"/>
          <w:b/>
          <w:i/>
          <w:sz w:val="24"/>
          <w:szCs w:val="24"/>
        </w:rPr>
        <w:t>Scholarship Support</w:t>
      </w:r>
    </w:p>
    <w:p w14:paraId="5C5531D8" w14:textId="5CA016CF" w:rsidR="00961D87" w:rsidRDefault="00E92F1A">
      <w:pPr>
        <w:spacing w:before="240" w:after="240"/>
        <w:rPr>
          <w:rFonts w:ascii="Calibri" w:eastAsia="Calibri" w:hAnsi="Calibri" w:cs="Calibri"/>
          <w:sz w:val="24"/>
          <w:szCs w:val="24"/>
        </w:rPr>
      </w:pPr>
      <w:r>
        <w:rPr>
          <w:rFonts w:ascii="Calibri" w:eastAsia="Calibri" w:hAnsi="Calibri" w:cs="Calibri"/>
          <w:sz w:val="24"/>
          <w:szCs w:val="24"/>
        </w:rPr>
        <w:t>The scho</w:t>
      </w:r>
      <w:r>
        <w:rPr>
          <w:rFonts w:ascii="Calibri" w:eastAsia="Calibri" w:hAnsi="Calibri" w:cs="Calibri"/>
          <w:sz w:val="24"/>
          <w:szCs w:val="24"/>
        </w:rPr>
        <w:t>larship and professional development committee is, once again, working with the U</w:t>
      </w:r>
      <w:r w:rsidR="006046FE">
        <w:rPr>
          <w:rFonts w:ascii="Calibri" w:eastAsia="Calibri" w:hAnsi="Calibri" w:cs="Calibri"/>
          <w:sz w:val="24"/>
          <w:szCs w:val="24"/>
        </w:rPr>
        <w:t>-Club</w:t>
      </w:r>
      <w:r>
        <w:rPr>
          <w:rFonts w:ascii="Calibri" w:eastAsia="Calibri" w:hAnsi="Calibri" w:cs="Calibri"/>
          <w:sz w:val="24"/>
          <w:szCs w:val="24"/>
        </w:rPr>
        <w:t xml:space="preserve">.  This year will feature a virtual silent auction to raise funds to support the Staff Senate Scholarship Fund.  </w:t>
      </w:r>
    </w:p>
    <w:p w14:paraId="4B6618B7" w14:textId="77777777" w:rsidR="00961D87" w:rsidRDefault="00E92F1A">
      <w:pPr>
        <w:spacing w:before="240" w:after="240"/>
        <w:rPr>
          <w:rFonts w:ascii="Calibri" w:eastAsia="Calibri" w:hAnsi="Calibri" w:cs="Calibri"/>
          <w:b/>
          <w:i/>
          <w:sz w:val="24"/>
          <w:szCs w:val="24"/>
        </w:rPr>
      </w:pPr>
      <w:r>
        <w:rPr>
          <w:rFonts w:ascii="Calibri" w:eastAsia="Calibri" w:hAnsi="Calibri" w:cs="Calibri"/>
          <w:b/>
          <w:i/>
          <w:sz w:val="24"/>
          <w:szCs w:val="24"/>
        </w:rPr>
        <w:t>WCU Police Take ‘No Shave’ Challenge –Staff Scholarship F</w:t>
      </w:r>
      <w:r>
        <w:rPr>
          <w:rFonts w:ascii="Calibri" w:eastAsia="Calibri" w:hAnsi="Calibri" w:cs="Calibri"/>
          <w:b/>
          <w:i/>
          <w:sz w:val="24"/>
          <w:szCs w:val="24"/>
        </w:rPr>
        <w:t>undraiser</w:t>
      </w:r>
    </w:p>
    <w:p w14:paraId="26CEF7E1" w14:textId="027F796B" w:rsidR="00961D87" w:rsidRDefault="00E92F1A">
      <w:pPr>
        <w:spacing w:before="240" w:after="240"/>
        <w:rPr>
          <w:rFonts w:ascii="Calibri" w:eastAsia="Calibri" w:hAnsi="Calibri" w:cs="Calibri"/>
          <w:sz w:val="24"/>
          <w:szCs w:val="24"/>
        </w:rPr>
      </w:pPr>
      <w:r>
        <w:rPr>
          <w:rFonts w:ascii="Calibri" w:eastAsia="Calibri" w:hAnsi="Calibri" w:cs="Calibri"/>
          <w:sz w:val="24"/>
          <w:szCs w:val="24"/>
        </w:rPr>
        <w:lastRenderedPageBreak/>
        <w:t>The Western Carolina University Police Department held its second “no shave” campaign during the university’s winter break as a fundraiser for the Staff Senate Scholarship Fund. Participating officers raised $300 and Mike Byers, WCU’s vice chance</w:t>
      </w:r>
      <w:r>
        <w:rPr>
          <w:rFonts w:ascii="Calibri" w:eastAsia="Calibri" w:hAnsi="Calibri" w:cs="Calibri"/>
          <w:sz w:val="24"/>
          <w:szCs w:val="24"/>
        </w:rPr>
        <w:t>llor of administration and finance, matched that amount for a total of $600. As a year-round law enforcement agency, the</w:t>
      </w:r>
      <w:r w:rsidR="003F2F01">
        <w:rPr>
          <w:rFonts w:ascii="Calibri" w:eastAsia="Calibri" w:hAnsi="Calibri" w:cs="Calibri"/>
          <w:sz w:val="24"/>
          <w:szCs w:val="24"/>
        </w:rPr>
        <w:t xml:space="preserve"> </w:t>
      </w:r>
      <w:r>
        <w:rPr>
          <w:rFonts w:ascii="Calibri" w:eastAsia="Calibri" w:hAnsi="Calibri" w:cs="Calibri"/>
          <w:sz w:val="24"/>
          <w:szCs w:val="24"/>
        </w:rPr>
        <w:t>WCU Police Department has uniform and appearance codes for members of the force, with limitations on male facial hair.</w:t>
      </w:r>
    </w:p>
    <w:p w14:paraId="6D082C95" w14:textId="77777777" w:rsidR="00961D87" w:rsidRDefault="00E92F1A">
      <w:pPr>
        <w:spacing w:before="240" w:after="240"/>
        <w:rPr>
          <w:rFonts w:ascii="Calibri" w:eastAsia="Calibri" w:hAnsi="Calibri" w:cs="Calibri"/>
          <w:sz w:val="24"/>
          <w:szCs w:val="24"/>
        </w:rPr>
      </w:pPr>
      <w:r>
        <w:rPr>
          <w:rFonts w:ascii="Calibri" w:eastAsia="Calibri" w:hAnsi="Calibri" w:cs="Calibri"/>
          <w:sz w:val="24"/>
          <w:szCs w:val="24"/>
        </w:rPr>
        <w:t xml:space="preserve">Chief Steve </w:t>
      </w:r>
      <w:proofErr w:type="spellStart"/>
      <w:r>
        <w:rPr>
          <w:rFonts w:ascii="Calibri" w:eastAsia="Calibri" w:hAnsi="Calibri" w:cs="Calibri"/>
          <w:sz w:val="24"/>
          <w:szCs w:val="24"/>
        </w:rPr>
        <w:t>Lilla</w:t>
      </w:r>
      <w:r>
        <w:rPr>
          <w:rFonts w:ascii="Calibri" w:eastAsia="Calibri" w:hAnsi="Calibri" w:cs="Calibri"/>
          <w:sz w:val="24"/>
          <w:szCs w:val="24"/>
        </w:rPr>
        <w:t>rd</w:t>
      </w:r>
      <w:proofErr w:type="spellEnd"/>
      <w:r>
        <w:rPr>
          <w:rFonts w:ascii="Calibri" w:eastAsia="Calibri" w:hAnsi="Calibri" w:cs="Calibri"/>
          <w:sz w:val="24"/>
          <w:szCs w:val="24"/>
        </w:rPr>
        <w:t xml:space="preserve"> shared, “One goal of the police department is to build relationships within our community so that we can have positive interactions with groups on campus that are outside of our traditional law enforcement role. This event allows us to work with the Sta</w:t>
      </w:r>
      <w:r>
        <w:rPr>
          <w:rFonts w:ascii="Calibri" w:eastAsia="Calibri" w:hAnsi="Calibri" w:cs="Calibri"/>
          <w:sz w:val="24"/>
          <w:szCs w:val="24"/>
        </w:rPr>
        <w:t xml:space="preserve">ff Senate on a very important topic that can directly impact our students and help them achieve their educational goals.” </w:t>
      </w:r>
    </w:p>
    <w:p w14:paraId="6DA332A8" w14:textId="658E6125" w:rsidR="00961D87" w:rsidRDefault="00E92F1A">
      <w:pPr>
        <w:spacing w:before="240" w:after="240"/>
        <w:rPr>
          <w:rFonts w:ascii="Calibri" w:eastAsia="Calibri" w:hAnsi="Calibri" w:cs="Calibri"/>
          <w:sz w:val="24"/>
          <w:szCs w:val="24"/>
        </w:rPr>
      </w:pPr>
      <w:r>
        <w:rPr>
          <w:rFonts w:ascii="Calibri" w:eastAsia="Calibri" w:hAnsi="Calibri" w:cs="Calibri"/>
          <w:sz w:val="24"/>
          <w:szCs w:val="24"/>
        </w:rPr>
        <w:t>The Staff Senate Scholarship Fund was created in 2007 to promote higher education and help relatives of staff members attend WCU.</w:t>
      </w:r>
      <w:r w:rsidR="009939E9">
        <w:rPr>
          <w:rFonts w:ascii="Calibri" w:eastAsia="Calibri" w:hAnsi="Calibri" w:cs="Calibri"/>
          <w:sz w:val="24"/>
          <w:szCs w:val="24"/>
        </w:rPr>
        <w:t xml:space="preserve"> </w:t>
      </w:r>
      <w:r>
        <w:rPr>
          <w:rFonts w:ascii="Calibri" w:eastAsia="Calibri" w:hAnsi="Calibri" w:cs="Calibri"/>
          <w:sz w:val="24"/>
          <w:szCs w:val="24"/>
        </w:rPr>
        <w:t>Chai</w:t>
      </w:r>
      <w:r>
        <w:rPr>
          <w:rFonts w:ascii="Calibri" w:eastAsia="Calibri" w:hAnsi="Calibri" w:cs="Calibri"/>
          <w:sz w:val="24"/>
          <w:szCs w:val="24"/>
        </w:rPr>
        <w:t>r of Staff Senate</w:t>
      </w:r>
      <w:r>
        <w:rPr>
          <w:rFonts w:ascii="Calibri" w:eastAsia="Calibri" w:hAnsi="Calibri" w:cs="Calibri"/>
          <w:sz w:val="24"/>
          <w:szCs w:val="24"/>
        </w:rPr>
        <w:t xml:space="preserve"> Ben Pendry express</w:t>
      </w:r>
      <w:r w:rsidR="009939E9">
        <w:rPr>
          <w:rFonts w:ascii="Calibri" w:eastAsia="Calibri" w:hAnsi="Calibri" w:cs="Calibri"/>
          <w:sz w:val="24"/>
          <w:szCs w:val="24"/>
        </w:rPr>
        <w:t>ed</w:t>
      </w:r>
      <w:r>
        <w:rPr>
          <w:rFonts w:ascii="Calibri" w:eastAsia="Calibri" w:hAnsi="Calibri" w:cs="Calibri"/>
          <w:sz w:val="24"/>
          <w:szCs w:val="24"/>
        </w:rPr>
        <w:t xml:space="preserve"> his gratitude</w:t>
      </w:r>
      <w:r w:rsidR="009939E9">
        <w:rPr>
          <w:rFonts w:ascii="Calibri" w:eastAsia="Calibri" w:hAnsi="Calibri" w:cs="Calibri"/>
          <w:sz w:val="24"/>
          <w:szCs w:val="24"/>
        </w:rPr>
        <w:t>:</w:t>
      </w:r>
      <w:r>
        <w:rPr>
          <w:rFonts w:ascii="Calibri" w:eastAsia="Calibri" w:hAnsi="Calibri" w:cs="Calibri"/>
          <w:sz w:val="24"/>
          <w:szCs w:val="24"/>
        </w:rPr>
        <w:t xml:space="preserve"> “Thanks to Chief </w:t>
      </w:r>
      <w:proofErr w:type="spellStart"/>
      <w:r>
        <w:rPr>
          <w:rFonts w:ascii="Calibri" w:eastAsia="Calibri" w:hAnsi="Calibri" w:cs="Calibri"/>
          <w:sz w:val="24"/>
          <w:szCs w:val="24"/>
        </w:rPr>
        <w:t>Lillard</w:t>
      </w:r>
      <w:proofErr w:type="spellEnd"/>
      <w:r>
        <w:rPr>
          <w:rFonts w:ascii="Calibri" w:eastAsia="Calibri" w:hAnsi="Calibri" w:cs="Calibri"/>
          <w:sz w:val="24"/>
          <w:szCs w:val="24"/>
        </w:rPr>
        <w:t xml:space="preserve"> and Dr. Byers for continuing this event. This is a commitment on the part of the WCU’s Police Department, and the Senate is so, so appreciative.” For more information, contact</w:t>
      </w:r>
      <w:r>
        <w:rPr>
          <w:rFonts w:ascii="Calibri" w:eastAsia="Calibri" w:hAnsi="Calibri" w:cs="Calibri"/>
          <w:sz w:val="24"/>
          <w:szCs w:val="24"/>
        </w:rPr>
        <w:t xml:space="preserve"> Staff Senate at </w:t>
      </w:r>
      <w:hyperlink r:id="rId16">
        <w:r>
          <w:rPr>
            <w:rFonts w:ascii="Calibri" w:eastAsia="Calibri" w:hAnsi="Calibri" w:cs="Calibri"/>
            <w:color w:val="1155CC"/>
            <w:sz w:val="24"/>
            <w:szCs w:val="24"/>
            <w:u w:val="single"/>
          </w:rPr>
          <w:t>staffsenate@wcu.edu</w:t>
        </w:r>
      </w:hyperlink>
      <w:r>
        <w:rPr>
          <w:rFonts w:ascii="Calibri" w:eastAsia="Calibri" w:hAnsi="Calibri" w:cs="Calibri"/>
          <w:sz w:val="24"/>
          <w:szCs w:val="24"/>
        </w:rPr>
        <w:t>.</w:t>
      </w:r>
    </w:p>
    <w:p w14:paraId="28DB51D7" w14:textId="77777777" w:rsidR="00961D87" w:rsidRDefault="00E92F1A">
      <w:pPr>
        <w:spacing w:before="240" w:after="240"/>
        <w:rPr>
          <w:rFonts w:ascii="Calibri" w:eastAsia="Calibri" w:hAnsi="Calibri" w:cs="Calibri"/>
          <w:b/>
          <w:i/>
          <w:sz w:val="24"/>
          <w:szCs w:val="24"/>
        </w:rPr>
      </w:pPr>
      <w:r>
        <w:rPr>
          <w:rFonts w:ascii="Calibri" w:eastAsia="Calibri" w:hAnsi="Calibri" w:cs="Calibri"/>
          <w:b/>
          <w:i/>
          <w:sz w:val="24"/>
          <w:szCs w:val="24"/>
        </w:rPr>
        <w:t>Professional Development</w:t>
      </w:r>
    </w:p>
    <w:p w14:paraId="00DF73DC" w14:textId="77777777" w:rsidR="00961D87" w:rsidRDefault="00E92F1A">
      <w:pPr>
        <w:spacing w:before="240" w:after="240"/>
        <w:rPr>
          <w:rFonts w:ascii="Calibri" w:eastAsia="Calibri" w:hAnsi="Calibri" w:cs="Calibri"/>
          <w:sz w:val="24"/>
          <w:szCs w:val="24"/>
        </w:rPr>
      </w:pPr>
      <w:r>
        <w:rPr>
          <w:rFonts w:ascii="Calibri" w:eastAsia="Calibri" w:hAnsi="Calibri" w:cs="Calibri"/>
          <w:sz w:val="24"/>
          <w:szCs w:val="24"/>
        </w:rPr>
        <w:t>At the request of Staff Senate, WCU administration once again allocated $10,000 in support for professional development for staff members.  Staff w</w:t>
      </w:r>
      <w:r>
        <w:rPr>
          <w:rFonts w:ascii="Calibri" w:eastAsia="Calibri" w:hAnsi="Calibri" w:cs="Calibri"/>
          <w:sz w:val="24"/>
          <w:szCs w:val="24"/>
        </w:rPr>
        <w:t>ho are participating in conferences, workshops, or taking steps to grow their own professional development can apply for support through the Staff Senate Professional development fund.  This has been an extremely popular program and Staff Senate will be su</w:t>
      </w:r>
      <w:r>
        <w:rPr>
          <w:rFonts w:ascii="Calibri" w:eastAsia="Calibri" w:hAnsi="Calibri" w:cs="Calibri"/>
          <w:sz w:val="24"/>
          <w:szCs w:val="24"/>
        </w:rPr>
        <w:t>bmitting the necessary materials to make support of the professional development fund recurring.</w:t>
      </w:r>
    </w:p>
    <w:p w14:paraId="176C6EBB" w14:textId="77777777" w:rsidR="00961D87" w:rsidRDefault="00E92F1A">
      <w:pPr>
        <w:spacing w:before="240" w:after="240"/>
        <w:rPr>
          <w:rFonts w:ascii="Calibri" w:eastAsia="Calibri" w:hAnsi="Calibri" w:cs="Calibri"/>
          <w:b/>
          <w:i/>
          <w:sz w:val="24"/>
          <w:szCs w:val="24"/>
        </w:rPr>
      </w:pPr>
      <w:r>
        <w:rPr>
          <w:rFonts w:ascii="Calibri" w:eastAsia="Calibri" w:hAnsi="Calibri" w:cs="Calibri"/>
          <w:b/>
          <w:i/>
          <w:sz w:val="24"/>
          <w:szCs w:val="24"/>
        </w:rPr>
        <w:t>Spring Culture in Conversation Series</w:t>
      </w:r>
    </w:p>
    <w:p w14:paraId="35E0AB11" w14:textId="1507B93E" w:rsidR="00961D87" w:rsidRDefault="00E92F1A">
      <w:pPr>
        <w:spacing w:before="240" w:after="240"/>
        <w:rPr>
          <w:rFonts w:ascii="Calibri" w:eastAsia="Calibri" w:hAnsi="Calibri" w:cs="Calibri"/>
          <w:sz w:val="24"/>
          <w:szCs w:val="24"/>
        </w:rPr>
      </w:pPr>
      <w:r>
        <w:rPr>
          <w:rFonts w:ascii="Calibri" w:eastAsia="Calibri" w:hAnsi="Calibri" w:cs="Calibri"/>
          <w:sz w:val="24"/>
          <w:szCs w:val="24"/>
        </w:rPr>
        <w:t xml:space="preserve">The Office of Equal Opportunity and Diversity Programs, the Faculty Senate, the Staff Senate, and the Student Government </w:t>
      </w:r>
      <w:r>
        <w:rPr>
          <w:rFonts w:ascii="Calibri" w:eastAsia="Calibri" w:hAnsi="Calibri" w:cs="Calibri"/>
          <w:sz w:val="24"/>
          <w:szCs w:val="24"/>
        </w:rPr>
        <w:t>Association announce the Spring Culture in Conversation Series.</w:t>
      </w:r>
      <w:r w:rsidR="004D53B9">
        <w:rPr>
          <w:rFonts w:ascii="Calibri" w:eastAsia="Calibri" w:hAnsi="Calibri" w:cs="Calibri"/>
          <w:sz w:val="24"/>
          <w:szCs w:val="24"/>
        </w:rPr>
        <w:t xml:space="preserve"> </w:t>
      </w:r>
      <w:r>
        <w:rPr>
          <w:rFonts w:ascii="Calibri" w:eastAsia="Calibri" w:hAnsi="Calibri" w:cs="Calibri"/>
          <w:sz w:val="24"/>
          <w:szCs w:val="24"/>
        </w:rPr>
        <w:t>Following a special campus forum on Equity, Diversity, and Inclusiveness the Series in July 2020, the Culture in Conversation Series was created to bring related topics and speakers to the camp</w:t>
      </w:r>
      <w:r>
        <w:rPr>
          <w:rFonts w:ascii="Calibri" w:eastAsia="Calibri" w:hAnsi="Calibri" w:cs="Calibri"/>
          <w:sz w:val="24"/>
          <w:szCs w:val="24"/>
        </w:rPr>
        <w:t>us community to keep these conversations active.  A key component of the series has been highlighting the expertise and talent of our WCU faculty, staff, and students.  We believe the Spring offerings address three very important topics and we hope you wil</w:t>
      </w:r>
      <w:r>
        <w:rPr>
          <w:rFonts w:ascii="Calibri" w:eastAsia="Calibri" w:hAnsi="Calibri" w:cs="Calibri"/>
          <w:sz w:val="24"/>
          <w:szCs w:val="24"/>
        </w:rPr>
        <w:t>l join us for all three.</w:t>
      </w:r>
    </w:p>
    <w:p w14:paraId="070F73D3" w14:textId="77777777" w:rsidR="00961D87" w:rsidRDefault="00E92F1A">
      <w:pPr>
        <w:spacing w:before="240" w:after="240"/>
        <w:rPr>
          <w:rFonts w:ascii="Calibri" w:eastAsia="Calibri" w:hAnsi="Calibri" w:cs="Calibri"/>
          <w:sz w:val="24"/>
          <w:szCs w:val="24"/>
        </w:rPr>
      </w:pPr>
      <w:r>
        <w:rPr>
          <w:rFonts w:ascii="Calibri" w:eastAsia="Calibri" w:hAnsi="Calibri" w:cs="Calibri"/>
          <w:sz w:val="24"/>
          <w:szCs w:val="24"/>
        </w:rPr>
        <w:lastRenderedPageBreak/>
        <w:t>Session 4: Body Discrimination</w:t>
      </w:r>
      <w:r>
        <w:rPr>
          <w:rFonts w:ascii="Calibri" w:eastAsia="Calibri" w:hAnsi="Calibri" w:cs="Calibri"/>
          <w:sz w:val="24"/>
          <w:szCs w:val="24"/>
        </w:rPr>
        <w:br/>
        <w:t>12:00pm – Tuesday, February 16, 2021</w:t>
      </w:r>
      <w:r>
        <w:rPr>
          <w:rFonts w:ascii="Calibri" w:eastAsia="Calibri" w:hAnsi="Calibri" w:cs="Calibri"/>
          <w:sz w:val="24"/>
          <w:szCs w:val="24"/>
        </w:rPr>
        <w:br/>
        <w:t>Panelists:</w:t>
      </w:r>
      <w:r>
        <w:rPr>
          <w:rFonts w:ascii="Calibri" w:eastAsia="Calibri" w:hAnsi="Calibri" w:cs="Calibri"/>
          <w:sz w:val="24"/>
          <w:szCs w:val="24"/>
        </w:rPr>
        <w:br/>
        <w:t>Betsy Aspinwall, Associate Director / Clinical Director, WCU Counseling and Psychological Services</w:t>
      </w:r>
      <w:r>
        <w:rPr>
          <w:rFonts w:ascii="Calibri" w:eastAsia="Calibri" w:hAnsi="Calibri" w:cs="Calibri"/>
          <w:sz w:val="24"/>
          <w:szCs w:val="24"/>
        </w:rPr>
        <w:br/>
        <w:t xml:space="preserve">Alex Fields, Associate Director, WCU Residence Life </w:t>
      </w:r>
      <w:r>
        <w:rPr>
          <w:rFonts w:ascii="Calibri" w:eastAsia="Calibri" w:hAnsi="Calibri" w:cs="Calibri"/>
          <w:sz w:val="24"/>
          <w:szCs w:val="24"/>
        </w:rPr>
        <w:br/>
      </w:r>
      <w:r>
        <w:rPr>
          <w:rFonts w:ascii="Calibri" w:eastAsia="Calibri" w:hAnsi="Calibri" w:cs="Calibri"/>
          <w:sz w:val="24"/>
          <w:szCs w:val="24"/>
        </w:rPr>
        <w:t>Dean Paulk, Assistant Director, WCU Department of Intercultural Affairs</w:t>
      </w:r>
      <w:r>
        <w:rPr>
          <w:rFonts w:ascii="Calibri" w:eastAsia="Calibri" w:hAnsi="Calibri" w:cs="Calibri"/>
          <w:sz w:val="24"/>
          <w:szCs w:val="24"/>
        </w:rPr>
        <w:br/>
        <w:t>Callie Shultz, Program Director &amp; Assistant Professor, Parks and Recreation Management</w:t>
      </w:r>
    </w:p>
    <w:p w14:paraId="76DB09C4" w14:textId="77777777" w:rsidR="00961D87" w:rsidRDefault="00E92F1A">
      <w:pPr>
        <w:spacing w:before="240" w:after="240"/>
        <w:rPr>
          <w:rFonts w:ascii="Calibri" w:eastAsia="Calibri" w:hAnsi="Calibri" w:cs="Calibri"/>
          <w:sz w:val="24"/>
          <w:szCs w:val="24"/>
        </w:rPr>
      </w:pPr>
      <w:r>
        <w:rPr>
          <w:rFonts w:ascii="Calibri" w:eastAsia="Calibri" w:hAnsi="Calibri" w:cs="Calibri"/>
          <w:sz w:val="24"/>
          <w:szCs w:val="24"/>
        </w:rPr>
        <w:t>Session 5: LGBTQUI+ at WCU</w:t>
      </w:r>
      <w:r>
        <w:rPr>
          <w:rFonts w:ascii="Calibri" w:eastAsia="Calibri" w:hAnsi="Calibri" w:cs="Calibri"/>
          <w:sz w:val="24"/>
          <w:szCs w:val="24"/>
        </w:rPr>
        <w:br/>
        <w:t>12:00pm – Tuesday, March 16, 2021</w:t>
      </w:r>
    </w:p>
    <w:p w14:paraId="4C12932C" w14:textId="77777777" w:rsidR="00961D87" w:rsidRDefault="00E92F1A">
      <w:pPr>
        <w:spacing w:before="240" w:after="240"/>
        <w:rPr>
          <w:rFonts w:ascii="Calibri" w:eastAsia="Calibri" w:hAnsi="Calibri" w:cs="Calibri"/>
          <w:sz w:val="24"/>
          <w:szCs w:val="24"/>
        </w:rPr>
      </w:pPr>
      <w:r>
        <w:rPr>
          <w:rFonts w:ascii="Calibri" w:eastAsia="Calibri" w:hAnsi="Calibri" w:cs="Calibri"/>
          <w:sz w:val="24"/>
          <w:szCs w:val="24"/>
        </w:rPr>
        <w:t>Session 6: Allyship &amp; Bystander Beha</w:t>
      </w:r>
      <w:r>
        <w:rPr>
          <w:rFonts w:ascii="Calibri" w:eastAsia="Calibri" w:hAnsi="Calibri" w:cs="Calibri"/>
          <w:sz w:val="24"/>
          <w:szCs w:val="24"/>
        </w:rPr>
        <w:t>vior</w:t>
      </w:r>
      <w:r>
        <w:rPr>
          <w:rFonts w:ascii="Calibri" w:eastAsia="Calibri" w:hAnsi="Calibri" w:cs="Calibri"/>
          <w:sz w:val="24"/>
          <w:szCs w:val="24"/>
        </w:rPr>
        <w:br/>
        <w:t>12:00pm – Tuesday, April 20, 2021</w:t>
      </w:r>
      <w:r>
        <w:rPr>
          <w:rFonts w:ascii="Calibri" w:eastAsia="Calibri" w:hAnsi="Calibri" w:cs="Calibri"/>
          <w:sz w:val="24"/>
          <w:szCs w:val="24"/>
        </w:rPr>
        <w:br/>
        <w:t>Panelists:</w:t>
      </w:r>
      <w:r>
        <w:rPr>
          <w:rFonts w:ascii="Calibri" w:eastAsia="Calibri" w:hAnsi="Calibri" w:cs="Calibri"/>
          <w:sz w:val="24"/>
          <w:szCs w:val="24"/>
        </w:rPr>
        <w:br/>
      </w:r>
      <w:proofErr w:type="spellStart"/>
      <w:r>
        <w:rPr>
          <w:rFonts w:ascii="Calibri" w:eastAsia="Calibri" w:hAnsi="Calibri" w:cs="Calibri"/>
          <w:sz w:val="24"/>
          <w:szCs w:val="24"/>
        </w:rPr>
        <w:t>Shantoneeka</w:t>
      </w:r>
      <w:proofErr w:type="spellEnd"/>
      <w:r>
        <w:rPr>
          <w:rFonts w:ascii="Calibri" w:eastAsia="Calibri" w:hAnsi="Calibri" w:cs="Calibri"/>
          <w:sz w:val="24"/>
          <w:szCs w:val="24"/>
        </w:rPr>
        <w:t xml:space="preserve"> Zorn (they/them), Counselor in Residence, WCU Counseling and Psychological Services</w:t>
      </w:r>
      <w:r>
        <w:rPr>
          <w:rFonts w:ascii="Calibri" w:eastAsia="Calibri" w:hAnsi="Calibri" w:cs="Calibri"/>
          <w:sz w:val="24"/>
          <w:szCs w:val="24"/>
        </w:rPr>
        <w:br/>
        <w:t>C. Shane Lindsey (all pronouns with respect), Mercer University – Cecil B. Day Graduate and Professional Campu</w:t>
      </w:r>
      <w:r>
        <w:rPr>
          <w:rFonts w:ascii="Calibri" w:eastAsia="Calibri" w:hAnsi="Calibri" w:cs="Calibri"/>
          <w:sz w:val="24"/>
          <w:szCs w:val="24"/>
        </w:rPr>
        <w:t>s</w:t>
      </w:r>
    </w:p>
    <w:p w14:paraId="7FA4D945" w14:textId="77777777" w:rsidR="00961D87" w:rsidRDefault="00961D87">
      <w:pPr>
        <w:spacing w:before="240" w:after="240"/>
        <w:rPr>
          <w:rFonts w:ascii="Calibri" w:eastAsia="Calibri" w:hAnsi="Calibri" w:cs="Calibri"/>
          <w:sz w:val="24"/>
          <w:szCs w:val="24"/>
        </w:rPr>
      </w:pPr>
    </w:p>
    <w:p w14:paraId="7230278C" w14:textId="77777777" w:rsidR="00961D87" w:rsidRDefault="00E92F1A">
      <w:pPr>
        <w:spacing w:before="240" w:after="240"/>
        <w:rPr>
          <w:rFonts w:ascii="Calibri" w:eastAsia="Calibri" w:hAnsi="Calibri" w:cs="Calibri"/>
          <w:b/>
          <w:sz w:val="24"/>
          <w:szCs w:val="24"/>
        </w:rPr>
      </w:pPr>
      <w:r>
        <w:rPr>
          <w:rFonts w:ascii="Calibri" w:eastAsia="Calibri" w:hAnsi="Calibri" w:cs="Calibri"/>
          <w:b/>
          <w:sz w:val="24"/>
          <w:szCs w:val="24"/>
        </w:rPr>
        <w:t>Student Government Association Report: Rebecca Hart</w:t>
      </w:r>
    </w:p>
    <w:p w14:paraId="3C6A0CE3" w14:textId="77777777" w:rsidR="00961D87" w:rsidRDefault="00E92F1A">
      <w:pPr>
        <w:rPr>
          <w:rFonts w:ascii="Calibri" w:eastAsia="Calibri" w:hAnsi="Calibri" w:cs="Calibri"/>
          <w:color w:val="0E101A"/>
          <w:sz w:val="24"/>
          <w:szCs w:val="24"/>
        </w:rPr>
      </w:pPr>
      <w:r>
        <w:rPr>
          <w:rFonts w:ascii="Calibri" w:eastAsia="Calibri" w:hAnsi="Calibri" w:cs="Calibri"/>
          <w:color w:val="0E101A"/>
          <w:sz w:val="24"/>
          <w:szCs w:val="24"/>
        </w:rPr>
        <w:t xml:space="preserve">Judicial Branch  </w:t>
      </w:r>
    </w:p>
    <w:p w14:paraId="4B7D3103" w14:textId="5166D654" w:rsidR="00961D87" w:rsidRDefault="00E92F1A">
      <w:pPr>
        <w:numPr>
          <w:ilvl w:val="0"/>
          <w:numId w:val="14"/>
        </w:numPr>
        <w:ind w:left="1620"/>
        <w:rPr>
          <w:rFonts w:ascii="Calibri" w:eastAsia="Calibri" w:hAnsi="Calibri" w:cs="Calibri"/>
        </w:rPr>
      </w:pPr>
      <w:r>
        <w:rPr>
          <w:rFonts w:ascii="Calibri" w:eastAsia="Calibri" w:hAnsi="Calibri" w:cs="Calibri"/>
          <w:color w:val="0E101A"/>
          <w:sz w:val="24"/>
          <w:szCs w:val="24"/>
        </w:rPr>
        <w:t>Meeting Thursday</w:t>
      </w:r>
      <w:r>
        <w:rPr>
          <w:rFonts w:ascii="Calibri" w:eastAsia="Calibri" w:hAnsi="Calibri" w:cs="Calibri"/>
          <w:color w:val="0E101A"/>
          <w:sz w:val="24"/>
          <w:szCs w:val="24"/>
        </w:rPr>
        <w:t xml:space="preserve">s at 5:30 pm started 02/04/2021 </w:t>
      </w:r>
    </w:p>
    <w:p w14:paraId="1CCE240C" w14:textId="77777777" w:rsidR="00961D87" w:rsidRDefault="00E92F1A">
      <w:pPr>
        <w:rPr>
          <w:rFonts w:ascii="Calibri" w:eastAsia="Calibri" w:hAnsi="Calibri" w:cs="Calibri"/>
          <w:color w:val="0E101A"/>
          <w:sz w:val="24"/>
          <w:szCs w:val="24"/>
        </w:rPr>
      </w:pPr>
      <w:r>
        <w:rPr>
          <w:rFonts w:ascii="Calibri" w:eastAsia="Calibri" w:hAnsi="Calibri" w:cs="Calibri"/>
          <w:color w:val="0E101A"/>
          <w:sz w:val="24"/>
          <w:szCs w:val="24"/>
        </w:rPr>
        <w:t xml:space="preserve">Legislative Branch   </w:t>
      </w:r>
    </w:p>
    <w:p w14:paraId="2B499FAD" w14:textId="7C266E7D" w:rsidR="00961D87" w:rsidRDefault="00E92F1A">
      <w:pPr>
        <w:numPr>
          <w:ilvl w:val="0"/>
          <w:numId w:val="53"/>
        </w:numPr>
        <w:ind w:left="1620"/>
        <w:rPr>
          <w:rFonts w:ascii="Calibri" w:eastAsia="Calibri" w:hAnsi="Calibri" w:cs="Calibri"/>
        </w:rPr>
      </w:pPr>
      <w:r>
        <w:rPr>
          <w:rFonts w:ascii="Calibri" w:eastAsia="Calibri" w:hAnsi="Calibri" w:cs="Calibri"/>
          <w:color w:val="0E101A"/>
          <w:sz w:val="24"/>
          <w:szCs w:val="24"/>
        </w:rPr>
        <w:t>Meeting Monday</w:t>
      </w:r>
      <w:r>
        <w:rPr>
          <w:rFonts w:ascii="Calibri" w:eastAsia="Calibri" w:hAnsi="Calibri" w:cs="Calibri"/>
          <w:color w:val="0E101A"/>
          <w:sz w:val="24"/>
          <w:szCs w:val="24"/>
        </w:rPr>
        <w:t xml:space="preserve">s at 6:00 pm started 02/01/2021 </w:t>
      </w:r>
    </w:p>
    <w:p w14:paraId="427F75FB" w14:textId="77777777" w:rsidR="00961D87" w:rsidRDefault="00E92F1A">
      <w:pPr>
        <w:numPr>
          <w:ilvl w:val="0"/>
          <w:numId w:val="60"/>
        </w:numPr>
        <w:ind w:left="1620"/>
        <w:rPr>
          <w:rFonts w:ascii="Calibri" w:eastAsia="Calibri" w:hAnsi="Calibri" w:cs="Calibri"/>
        </w:rPr>
      </w:pPr>
      <w:r>
        <w:rPr>
          <w:rFonts w:ascii="Calibri" w:eastAsia="Calibri" w:hAnsi="Calibri" w:cs="Calibri"/>
          <w:color w:val="0E101A"/>
          <w:sz w:val="24"/>
          <w:szCs w:val="24"/>
        </w:rPr>
        <w:t>Applications for Student Body President and Vice President have ended, and we will begin the process of debate and campaigning. Once my successor is official, I will invite that person to the Faculty Senate meeting so I can introduce them and allow them to</w:t>
      </w:r>
      <w:r>
        <w:rPr>
          <w:rFonts w:ascii="Calibri" w:eastAsia="Calibri" w:hAnsi="Calibri" w:cs="Calibri"/>
          <w:color w:val="0E101A"/>
          <w:sz w:val="24"/>
          <w:szCs w:val="24"/>
        </w:rPr>
        <w:t xml:space="preserve"> see what they need to expect.  </w:t>
      </w:r>
    </w:p>
    <w:p w14:paraId="2EDDF8A0" w14:textId="77777777" w:rsidR="00961D87" w:rsidRDefault="00E92F1A">
      <w:pPr>
        <w:rPr>
          <w:rFonts w:ascii="Calibri" w:eastAsia="Calibri" w:hAnsi="Calibri" w:cs="Calibri"/>
          <w:color w:val="0E101A"/>
          <w:sz w:val="24"/>
          <w:szCs w:val="24"/>
        </w:rPr>
      </w:pPr>
      <w:r>
        <w:rPr>
          <w:rFonts w:ascii="Calibri" w:eastAsia="Calibri" w:hAnsi="Calibri" w:cs="Calibri"/>
          <w:color w:val="0E101A"/>
          <w:sz w:val="24"/>
          <w:szCs w:val="24"/>
        </w:rPr>
        <w:t xml:space="preserve">Executive Branch  </w:t>
      </w:r>
    </w:p>
    <w:p w14:paraId="1497CED2" w14:textId="0DA97325" w:rsidR="00961D87" w:rsidRDefault="00E92F1A">
      <w:pPr>
        <w:numPr>
          <w:ilvl w:val="0"/>
          <w:numId w:val="28"/>
        </w:numPr>
        <w:ind w:left="1720"/>
        <w:rPr>
          <w:rFonts w:ascii="Calibri" w:eastAsia="Calibri" w:hAnsi="Calibri" w:cs="Calibri"/>
        </w:rPr>
      </w:pPr>
      <w:r>
        <w:rPr>
          <w:rFonts w:ascii="Calibri" w:eastAsia="Calibri" w:hAnsi="Calibri" w:cs="Calibri"/>
          <w:color w:val="0E101A"/>
          <w:sz w:val="24"/>
          <w:szCs w:val="24"/>
        </w:rPr>
        <w:t>Meeting Monday</w:t>
      </w:r>
      <w:r>
        <w:rPr>
          <w:rFonts w:ascii="Calibri" w:eastAsia="Calibri" w:hAnsi="Calibri" w:cs="Calibri"/>
          <w:color w:val="0E101A"/>
          <w:sz w:val="24"/>
          <w:szCs w:val="24"/>
        </w:rPr>
        <w:t xml:space="preserve">s at 4:30 biweekly and 1:1 SBP and director biweekly meetings  </w:t>
      </w:r>
    </w:p>
    <w:p w14:paraId="1EE606B6" w14:textId="77777777" w:rsidR="00961D87" w:rsidRDefault="00E92F1A">
      <w:pPr>
        <w:numPr>
          <w:ilvl w:val="0"/>
          <w:numId w:val="28"/>
        </w:numPr>
        <w:ind w:left="1720"/>
        <w:rPr>
          <w:rFonts w:ascii="Calibri" w:eastAsia="Calibri" w:hAnsi="Calibri" w:cs="Calibri"/>
        </w:rPr>
      </w:pPr>
      <w:r>
        <w:rPr>
          <w:rFonts w:ascii="Calibri" w:eastAsia="Calibri" w:hAnsi="Calibri" w:cs="Calibri"/>
          <w:color w:val="0E101A"/>
          <w:sz w:val="24"/>
          <w:szCs w:val="24"/>
        </w:rPr>
        <w:t xml:space="preserve">Scheduling/New Office hours  </w:t>
      </w:r>
    </w:p>
    <w:p w14:paraId="799C4556" w14:textId="77777777" w:rsidR="00961D87" w:rsidRDefault="00E92F1A">
      <w:pPr>
        <w:numPr>
          <w:ilvl w:val="0"/>
          <w:numId w:val="17"/>
        </w:numPr>
        <w:ind w:left="2340"/>
        <w:rPr>
          <w:rFonts w:ascii="Calibri" w:eastAsia="Calibri" w:hAnsi="Calibri" w:cs="Calibri"/>
          <w:sz w:val="24"/>
          <w:szCs w:val="24"/>
        </w:rPr>
      </w:pPr>
      <w:r>
        <w:rPr>
          <w:rFonts w:ascii="Calibri" w:eastAsia="Calibri" w:hAnsi="Calibri" w:cs="Calibri"/>
          <w:color w:val="0E101A"/>
          <w:sz w:val="24"/>
          <w:szCs w:val="24"/>
        </w:rPr>
        <w:t>We will not be holding office hours until foot traffic through the University Center increases.</w:t>
      </w:r>
      <w:r>
        <w:rPr>
          <w:rFonts w:ascii="Calibri" w:eastAsia="Calibri" w:hAnsi="Calibri" w:cs="Calibri"/>
          <w:color w:val="0E101A"/>
          <w:sz w:val="24"/>
          <w:szCs w:val="24"/>
        </w:rPr>
        <w:t xml:space="preserve">   </w:t>
      </w:r>
    </w:p>
    <w:p w14:paraId="7B1CF08C" w14:textId="77777777" w:rsidR="00961D87" w:rsidRDefault="00E92F1A">
      <w:pPr>
        <w:numPr>
          <w:ilvl w:val="0"/>
          <w:numId w:val="2"/>
        </w:numPr>
        <w:ind w:left="1720"/>
        <w:rPr>
          <w:rFonts w:ascii="Calibri" w:eastAsia="Calibri" w:hAnsi="Calibri" w:cs="Calibri"/>
        </w:rPr>
      </w:pPr>
      <w:r>
        <w:rPr>
          <w:rFonts w:ascii="Calibri" w:eastAsia="Calibri" w:hAnsi="Calibri" w:cs="Calibri"/>
          <w:color w:val="0E101A"/>
          <w:sz w:val="24"/>
          <w:szCs w:val="24"/>
        </w:rPr>
        <w:t xml:space="preserve">Campus Safety Walk [TBD-month one]  </w:t>
      </w:r>
    </w:p>
    <w:p w14:paraId="204511E3" w14:textId="77777777" w:rsidR="00961D87" w:rsidRDefault="00E92F1A">
      <w:pPr>
        <w:numPr>
          <w:ilvl w:val="0"/>
          <w:numId w:val="57"/>
        </w:numPr>
        <w:ind w:left="2340"/>
        <w:rPr>
          <w:rFonts w:ascii="Calibri" w:eastAsia="Calibri" w:hAnsi="Calibri" w:cs="Calibri"/>
          <w:sz w:val="24"/>
          <w:szCs w:val="24"/>
        </w:rPr>
      </w:pPr>
      <w:r>
        <w:rPr>
          <w:rFonts w:ascii="Calibri" w:eastAsia="Calibri" w:hAnsi="Calibri" w:cs="Calibri"/>
          <w:color w:val="0E101A"/>
          <w:sz w:val="24"/>
          <w:szCs w:val="24"/>
        </w:rPr>
        <w:lastRenderedPageBreak/>
        <w:t xml:space="preserve">The campus safety walk met yesterday, and we will start getting a timeline for this semester.  </w:t>
      </w:r>
    </w:p>
    <w:p w14:paraId="14CC0204" w14:textId="77777777" w:rsidR="00961D87" w:rsidRDefault="00E92F1A">
      <w:pPr>
        <w:numPr>
          <w:ilvl w:val="0"/>
          <w:numId w:val="35"/>
        </w:numPr>
        <w:ind w:left="1720"/>
        <w:rPr>
          <w:rFonts w:ascii="Calibri" w:eastAsia="Calibri" w:hAnsi="Calibri" w:cs="Calibri"/>
        </w:rPr>
      </w:pPr>
      <w:r>
        <w:rPr>
          <w:rFonts w:ascii="Calibri" w:eastAsia="Calibri" w:hAnsi="Calibri" w:cs="Calibri"/>
          <w:color w:val="0E101A"/>
          <w:sz w:val="24"/>
          <w:szCs w:val="24"/>
        </w:rPr>
        <w:t xml:space="preserve">MLK Jr. Week Events  </w:t>
      </w:r>
    </w:p>
    <w:p w14:paraId="7176110B" w14:textId="77777777" w:rsidR="00961D87" w:rsidRDefault="00E92F1A">
      <w:pPr>
        <w:numPr>
          <w:ilvl w:val="0"/>
          <w:numId w:val="43"/>
        </w:numPr>
        <w:ind w:left="2340"/>
        <w:rPr>
          <w:rFonts w:ascii="Calibri" w:eastAsia="Calibri" w:hAnsi="Calibri" w:cs="Calibri"/>
          <w:sz w:val="24"/>
          <w:szCs w:val="24"/>
        </w:rPr>
      </w:pPr>
      <w:r>
        <w:rPr>
          <w:rFonts w:ascii="Calibri" w:eastAsia="Calibri" w:hAnsi="Calibri" w:cs="Calibri"/>
          <w:color w:val="0E101A"/>
          <w:sz w:val="24"/>
          <w:szCs w:val="24"/>
        </w:rPr>
        <w:t>We are working closely with the ICA Council programming during MLK week and will start hosting ou</w:t>
      </w:r>
      <w:r>
        <w:rPr>
          <w:rFonts w:ascii="Calibri" w:eastAsia="Calibri" w:hAnsi="Calibri" w:cs="Calibri"/>
          <w:color w:val="0E101A"/>
          <w:sz w:val="24"/>
          <w:szCs w:val="24"/>
        </w:rPr>
        <w:t>r own event on the 25</w:t>
      </w:r>
      <w:r>
        <w:rPr>
          <w:rFonts w:ascii="Calibri" w:eastAsia="Calibri" w:hAnsi="Calibri" w:cs="Calibri"/>
          <w:color w:val="0E101A"/>
          <w:sz w:val="24"/>
          <w:szCs w:val="24"/>
          <w:vertAlign w:val="superscript"/>
        </w:rPr>
        <w:t>th</w:t>
      </w:r>
      <w:r>
        <w:rPr>
          <w:rFonts w:ascii="Calibri" w:eastAsia="Calibri" w:hAnsi="Calibri" w:cs="Calibri"/>
          <w:color w:val="0E101A"/>
          <w:sz w:val="24"/>
          <w:szCs w:val="24"/>
        </w:rPr>
        <w:t xml:space="preserve"> of “How Black is Black Enough?” </w:t>
      </w:r>
    </w:p>
    <w:p w14:paraId="5978B8AC" w14:textId="77777777" w:rsidR="00961D87" w:rsidRDefault="00E92F1A">
      <w:pPr>
        <w:numPr>
          <w:ilvl w:val="0"/>
          <w:numId w:val="11"/>
        </w:numPr>
        <w:ind w:left="1720"/>
        <w:rPr>
          <w:rFonts w:ascii="Calibri" w:eastAsia="Calibri" w:hAnsi="Calibri" w:cs="Calibri"/>
        </w:rPr>
      </w:pPr>
      <w:r>
        <w:rPr>
          <w:rFonts w:ascii="Calibri" w:eastAsia="Calibri" w:hAnsi="Calibri" w:cs="Calibri"/>
          <w:color w:val="0E101A"/>
          <w:sz w:val="24"/>
          <w:szCs w:val="24"/>
        </w:rPr>
        <w:t xml:space="preserve">Legislative Database  </w:t>
      </w:r>
    </w:p>
    <w:p w14:paraId="07518B0F" w14:textId="77777777" w:rsidR="00961D87" w:rsidRDefault="00E92F1A">
      <w:pPr>
        <w:numPr>
          <w:ilvl w:val="0"/>
          <w:numId w:val="50"/>
        </w:numPr>
        <w:ind w:left="2340"/>
        <w:rPr>
          <w:rFonts w:ascii="Calibri" w:eastAsia="Calibri" w:hAnsi="Calibri" w:cs="Calibri"/>
          <w:sz w:val="24"/>
          <w:szCs w:val="24"/>
        </w:rPr>
      </w:pPr>
      <w:r>
        <w:rPr>
          <w:rFonts w:ascii="Calibri" w:eastAsia="Calibri" w:hAnsi="Calibri" w:cs="Calibri"/>
          <w:color w:val="0E101A"/>
          <w:sz w:val="24"/>
          <w:szCs w:val="24"/>
        </w:rPr>
        <w:t xml:space="preserve">We have finished our archive section of the database and will begin to establish if the resolutions were enacted or just passed.  </w:t>
      </w:r>
    </w:p>
    <w:p w14:paraId="5E50797E" w14:textId="77777777" w:rsidR="00961D87" w:rsidRDefault="00E92F1A">
      <w:pPr>
        <w:numPr>
          <w:ilvl w:val="0"/>
          <w:numId w:val="30"/>
        </w:numPr>
        <w:ind w:left="1720"/>
        <w:rPr>
          <w:rFonts w:ascii="Calibri" w:eastAsia="Calibri" w:hAnsi="Calibri" w:cs="Calibri"/>
        </w:rPr>
      </w:pPr>
      <w:r>
        <w:rPr>
          <w:rFonts w:ascii="Calibri" w:eastAsia="Calibri" w:hAnsi="Calibri" w:cs="Calibri"/>
          <w:color w:val="0E101A"/>
          <w:sz w:val="24"/>
          <w:szCs w:val="24"/>
        </w:rPr>
        <w:t xml:space="preserve">Website Revamp  </w:t>
      </w:r>
    </w:p>
    <w:p w14:paraId="5051B5B5" w14:textId="5A65F25A" w:rsidR="00961D87" w:rsidRDefault="00E92F1A">
      <w:pPr>
        <w:numPr>
          <w:ilvl w:val="0"/>
          <w:numId w:val="56"/>
        </w:numPr>
        <w:ind w:left="2340"/>
        <w:rPr>
          <w:rFonts w:ascii="Calibri" w:eastAsia="Calibri" w:hAnsi="Calibri" w:cs="Calibri"/>
          <w:sz w:val="24"/>
          <w:szCs w:val="24"/>
        </w:rPr>
      </w:pPr>
      <w:r>
        <w:rPr>
          <w:rFonts w:ascii="Calibri" w:eastAsia="Calibri" w:hAnsi="Calibri" w:cs="Calibri"/>
          <w:color w:val="0E101A"/>
          <w:sz w:val="24"/>
          <w:szCs w:val="24"/>
        </w:rPr>
        <w:t>We have gotten our domain as an affiliate website and started to figure out how we want it to be set</w:t>
      </w:r>
      <w:r w:rsidR="001A469B">
        <w:rPr>
          <w:rFonts w:ascii="Calibri" w:eastAsia="Calibri" w:hAnsi="Calibri" w:cs="Calibri"/>
          <w:color w:val="0E101A"/>
          <w:sz w:val="24"/>
          <w:szCs w:val="24"/>
        </w:rPr>
        <w:t xml:space="preserve"> </w:t>
      </w:r>
      <w:r>
        <w:rPr>
          <w:rFonts w:ascii="Calibri" w:eastAsia="Calibri" w:hAnsi="Calibri" w:cs="Calibri"/>
          <w:color w:val="0E101A"/>
          <w:sz w:val="24"/>
          <w:szCs w:val="24"/>
        </w:rPr>
        <w:t xml:space="preserve">up  </w:t>
      </w:r>
    </w:p>
    <w:p w14:paraId="69B4BFE9" w14:textId="77777777" w:rsidR="00961D87" w:rsidRDefault="00E92F1A">
      <w:pPr>
        <w:numPr>
          <w:ilvl w:val="0"/>
          <w:numId w:val="40"/>
        </w:numPr>
        <w:ind w:left="1720"/>
        <w:rPr>
          <w:rFonts w:ascii="Calibri" w:eastAsia="Calibri" w:hAnsi="Calibri" w:cs="Calibri"/>
        </w:rPr>
      </w:pPr>
      <w:r>
        <w:rPr>
          <w:rFonts w:ascii="Calibri" w:eastAsia="Calibri" w:hAnsi="Calibri" w:cs="Calibri"/>
          <w:color w:val="0E101A"/>
          <w:sz w:val="24"/>
          <w:szCs w:val="24"/>
        </w:rPr>
        <w:t xml:space="preserve">Athletic Ticketing and SGA’s Role </w:t>
      </w:r>
    </w:p>
    <w:p w14:paraId="563341B5" w14:textId="77777777" w:rsidR="00961D87" w:rsidRDefault="00E92F1A">
      <w:pPr>
        <w:numPr>
          <w:ilvl w:val="0"/>
          <w:numId w:val="58"/>
        </w:numPr>
        <w:ind w:left="2340"/>
        <w:rPr>
          <w:rFonts w:ascii="Calibri" w:eastAsia="Calibri" w:hAnsi="Calibri" w:cs="Calibri"/>
          <w:sz w:val="24"/>
          <w:szCs w:val="24"/>
        </w:rPr>
      </w:pPr>
      <w:r>
        <w:rPr>
          <w:rFonts w:ascii="Calibri" w:eastAsia="Calibri" w:hAnsi="Calibri" w:cs="Calibri"/>
          <w:color w:val="0E101A"/>
          <w:sz w:val="24"/>
          <w:szCs w:val="24"/>
        </w:rPr>
        <w:t xml:space="preserve">SGA will </w:t>
      </w:r>
      <w:proofErr w:type="gramStart"/>
      <w:r>
        <w:rPr>
          <w:rFonts w:ascii="Calibri" w:eastAsia="Calibri" w:hAnsi="Calibri" w:cs="Calibri"/>
          <w:color w:val="0E101A"/>
          <w:sz w:val="24"/>
          <w:szCs w:val="24"/>
        </w:rPr>
        <w:t>be in charge of</w:t>
      </w:r>
      <w:proofErr w:type="gramEnd"/>
      <w:r>
        <w:rPr>
          <w:rFonts w:ascii="Calibri" w:eastAsia="Calibri" w:hAnsi="Calibri" w:cs="Calibri"/>
          <w:color w:val="0E101A"/>
          <w:sz w:val="24"/>
          <w:szCs w:val="24"/>
        </w:rPr>
        <w:t xml:space="preserve"> distributing student tickets to athletic games  </w:t>
      </w:r>
    </w:p>
    <w:p w14:paraId="076CA475" w14:textId="77777777" w:rsidR="00961D87" w:rsidRDefault="00E92F1A">
      <w:pPr>
        <w:numPr>
          <w:ilvl w:val="0"/>
          <w:numId w:val="38"/>
        </w:numPr>
        <w:ind w:left="1720"/>
        <w:rPr>
          <w:rFonts w:ascii="Calibri" w:eastAsia="Calibri" w:hAnsi="Calibri" w:cs="Calibri"/>
        </w:rPr>
      </w:pPr>
      <w:r>
        <w:rPr>
          <w:rFonts w:ascii="Calibri" w:eastAsia="Calibri" w:hAnsi="Calibri" w:cs="Calibri"/>
          <w:color w:val="0E101A"/>
          <w:sz w:val="24"/>
          <w:szCs w:val="24"/>
        </w:rPr>
        <w:t xml:space="preserve">Blood Drive  </w:t>
      </w:r>
    </w:p>
    <w:p w14:paraId="6DEDDEF6" w14:textId="77777777" w:rsidR="00961D87" w:rsidRDefault="00E92F1A">
      <w:pPr>
        <w:numPr>
          <w:ilvl w:val="0"/>
          <w:numId w:val="1"/>
        </w:numPr>
        <w:ind w:left="2340"/>
        <w:rPr>
          <w:rFonts w:ascii="Calibri" w:eastAsia="Calibri" w:hAnsi="Calibri" w:cs="Calibri"/>
          <w:sz w:val="24"/>
          <w:szCs w:val="24"/>
        </w:rPr>
      </w:pPr>
      <w:r>
        <w:rPr>
          <w:rFonts w:ascii="Calibri" w:eastAsia="Calibri" w:hAnsi="Calibri" w:cs="Calibri"/>
          <w:color w:val="0E101A"/>
          <w:sz w:val="24"/>
          <w:szCs w:val="24"/>
        </w:rPr>
        <w:t>We will be hosting a blood d</w:t>
      </w:r>
      <w:r>
        <w:rPr>
          <w:rFonts w:ascii="Calibri" w:eastAsia="Calibri" w:hAnsi="Calibri" w:cs="Calibri"/>
          <w:color w:val="0E101A"/>
          <w:sz w:val="24"/>
          <w:szCs w:val="24"/>
        </w:rPr>
        <w:t xml:space="preserve">rive this month and in April  </w:t>
      </w:r>
    </w:p>
    <w:p w14:paraId="598F87FD" w14:textId="77777777" w:rsidR="00961D87" w:rsidRDefault="00E92F1A">
      <w:pPr>
        <w:numPr>
          <w:ilvl w:val="0"/>
          <w:numId w:val="20"/>
        </w:numPr>
        <w:ind w:left="1720"/>
        <w:rPr>
          <w:rFonts w:ascii="Calibri" w:eastAsia="Calibri" w:hAnsi="Calibri" w:cs="Calibri"/>
        </w:rPr>
      </w:pPr>
      <w:r>
        <w:rPr>
          <w:rFonts w:ascii="Calibri" w:eastAsia="Calibri" w:hAnsi="Calibri" w:cs="Calibri"/>
          <w:color w:val="0E101A"/>
          <w:sz w:val="24"/>
          <w:szCs w:val="24"/>
        </w:rPr>
        <w:t xml:space="preserve">Clubs and Organizations </w:t>
      </w:r>
    </w:p>
    <w:p w14:paraId="7260E23A" w14:textId="77777777" w:rsidR="00961D87" w:rsidRDefault="00E92F1A">
      <w:pPr>
        <w:numPr>
          <w:ilvl w:val="0"/>
          <w:numId w:val="9"/>
        </w:numPr>
        <w:ind w:left="2340"/>
        <w:rPr>
          <w:rFonts w:ascii="Calibri" w:eastAsia="Calibri" w:hAnsi="Calibri" w:cs="Calibri"/>
          <w:sz w:val="24"/>
          <w:szCs w:val="24"/>
        </w:rPr>
      </w:pPr>
      <w:r>
        <w:rPr>
          <w:rFonts w:ascii="Calibri" w:eastAsia="Calibri" w:hAnsi="Calibri" w:cs="Calibri"/>
          <w:color w:val="0E101A"/>
          <w:sz w:val="24"/>
          <w:szCs w:val="24"/>
        </w:rPr>
        <w:t xml:space="preserve">Our Director of CORE will be looking into training for RSO advisors  </w:t>
      </w:r>
    </w:p>
    <w:p w14:paraId="09D3CBCD" w14:textId="77777777" w:rsidR="00961D87" w:rsidRDefault="00E92F1A">
      <w:pPr>
        <w:rPr>
          <w:rFonts w:ascii="Calibri" w:eastAsia="Calibri" w:hAnsi="Calibri" w:cs="Calibri"/>
          <w:color w:val="0E101A"/>
          <w:sz w:val="24"/>
          <w:szCs w:val="24"/>
        </w:rPr>
      </w:pPr>
      <w:r>
        <w:rPr>
          <w:rFonts w:ascii="Calibri" w:eastAsia="Calibri" w:hAnsi="Calibri" w:cs="Calibri"/>
          <w:color w:val="0E101A"/>
          <w:sz w:val="24"/>
          <w:szCs w:val="24"/>
        </w:rPr>
        <w:t xml:space="preserve">External Activities  </w:t>
      </w:r>
    </w:p>
    <w:p w14:paraId="1D3E2D59" w14:textId="77777777" w:rsidR="00961D87" w:rsidRDefault="00E92F1A">
      <w:pPr>
        <w:numPr>
          <w:ilvl w:val="0"/>
          <w:numId w:val="25"/>
        </w:numPr>
        <w:ind w:left="1260"/>
        <w:rPr>
          <w:rFonts w:ascii="Calibri" w:eastAsia="Calibri" w:hAnsi="Calibri" w:cs="Calibri"/>
          <w:sz w:val="24"/>
          <w:szCs w:val="24"/>
        </w:rPr>
      </w:pPr>
      <w:r>
        <w:rPr>
          <w:rFonts w:ascii="Calibri" w:eastAsia="Calibri" w:hAnsi="Calibri" w:cs="Calibri"/>
          <w:color w:val="0E101A"/>
          <w:sz w:val="24"/>
          <w:szCs w:val="24"/>
        </w:rPr>
        <w:t xml:space="preserve">COVID-19 Updates  </w:t>
      </w:r>
    </w:p>
    <w:p w14:paraId="755E79CF" w14:textId="77777777" w:rsidR="00961D87" w:rsidRDefault="00E92F1A">
      <w:pPr>
        <w:numPr>
          <w:ilvl w:val="0"/>
          <w:numId w:val="21"/>
        </w:numPr>
        <w:ind w:left="1800"/>
        <w:rPr>
          <w:rFonts w:ascii="Calibri" w:eastAsia="Calibri" w:hAnsi="Calibri" w:cs="Calibri"/>
        </w:rPr>
      </w:pPr>
      <w:r>
        <w:rPr>
          <w:rFonts w:ascii="Calibri" w:eastAsia="Calibri" w:hAnsi="Calibri" w:cs="Calibri"/>
          <w:color w:val="0E101A"/>
          <w:sz w:val="24"/>
          <w:szCs w:val="24"/>
        </w:rPr>
        <w:t xml:space="preserve">Entrance Testing </w:t>
      </w:r>
    </w:p>
    <w:p w14:paraId="4473E92B" w14:textId="77777777" w:rsidR="00961D87" w:rsidRDefault="00E92F1A">
      <w:pPr>
        <w:numPr>
          <w:ilvl w:val="0"/>
          <w:numId w:val="37"/>
        </w:numPr>
        <w:ind w:left="2520"/>
        <w:rPr>
          <w:rFonts w:ascii="Calibri" w:eastAsia="Calibri" w:hAnsi="Calibri" w:cs="Calibri"/>
          <w:sz w:val="24"/>
          <w:szCs w:val="24"/>
        </w:rPr>
      </w:pPr>
      <w:r>
        <w:rPr>
          <w:rFonts w:ascii="Calibri" w:eastAsia="Calibri" w:hAnsi="Calibri" w:cs="Calibri"/>
          <w:color w:val="0E101A"/>
          <w:sz w:val="24"/>
          <w:szCs w:val="24"/>
        </w:rPr>
        <w:t>We worked over the break to help students know where they could get ent</w:t>
      </w:r>
      <w:r>
        <w:rPr>
          <w:rFonts w:ascii="Calibri" w:eastAsia="Calibri" w:hAnsi="Calibri" w:cs="Calibri"/>
          <w:color w:val="0E101A"/>
          <w:sz w:val="24"/>
          <w:szCs w:val="24"/>
        </w:rPr>
        <w:t xml:space="preserve">rance tests without having symptoms  </w:t>
      </w:r>
    </w:p>
    <w:p w14:paraId="2DC4F0E9" w14:textId="77777777" w:rsidR="00961D87" w:rsidRDefault="00E92F1A">
      <w:pPr>
        <w:numPr>
          <w:ilvl w:val="0"/>
          <w:numId w:val="59"/>
        </w:numPr>
        <w:ind w:left="1800"/>
        <w:rPr>
          <w:rFonts w:ascii="Calibri" w:eastAsia="Calibri" w:hAnsi="Calibri" w:cs="Calibri"/>
        </w:rPr>
      </w:pPr>
      <w:r>
        <w:rPr>
          <w:rFonts w:ascii="Calibri" w:eastAsia="Calibri" w:hAnsi="Calibri" w:cs="Calibri"/>
          <w:color w:val="0E101A"/>
          <w:sz w:val="24"/>
          <w:szCs w:val="24"/>
        </w:rPr>
        <w:t xml:space="preserve">PPE for Students  </w:t>
      </w:r>
    </w:p>
    <w:p w14:paraId="775AEFC3" w14:textId="77777777" w:rsidR="00961D87" w:rsidRDefault="00E92F1A">
      <w:pPr>
        <w:numPr>
          <w:ilvl w:val="0"/>
          <w:numId w:val="46"/>
        </w:numPr>
        <w:ind w:left="2520"/>
        <w:rPr>
          <w:rFonts w:ascii="Calibri" w:eastAsia="Calibri" w:hAnsi="Calibri" w:cs="Calibri"/>
          <w:sz w:val="24"/>
          <w:szCs w:val="24"/>
        </w:rPr>
      </w:pPr>
      <w:r>
        <w:rPr>
          <w:rFonts w:ascii="Calibri" w:eastAsia="Calibri" w:hAnsi="Calibri" w:cs="Calibri"/>
          <w:color w:val="0E101A"/>
          <w:sz w:val="24"/>
          <w:szCs w:val="24"/>
        </w:rPr>
        <w:t xml:space="preserve">We have marketed to residence and commuters where they can get PPE bags this semester  </w:t>
      </w:r>
    </w:p>
    <w:p w14:paraId="76ACF2DD" w14:textId="77777777" w:rsidR="00961D87" w:rsidRDefault="00E92F1A">
      <w:pPr>
        <w:numPr>
          <w:ilvl w:val="0"/>
          <w:numId w:val="24"/>
        </w:numPr>
        <w:ind w:left="1800"/>
        <w:rPr>
          <w:rFonts w:ascii="Calibri" w:eastAsia="Calibri" w:hAnsi="Calibri" w:cs="Calibri"/>
        </w:rPr>
      </w:pPr>
      <w:r>
        <w:rPr>
          <w:rFonts w:ascii="Calibri" w:eastAsia="Calibri" w:hAnsi="Calibri" w:cs="Calibri"/>
          <w:color w:val="0E101A"/>
          <w:sz w:val="24"/>
          <w:szCs w:val="24"/>
        </w:rPr>
        <w:t xml:space="preserve">HERF Money  </w:t>
      </w:r>
    </w:p>
    <w:p w14:paraId="63EDFF32" w14:textId="77777777" w:rsidR="00961D87" w:rsidRDefault="00E92F1A">
      <w:pPr>
        <w:numPr>
          <w:ilvl w:val="0"/>
          <w:numId w:val="13"/>
        </w:numPr>
        <w:ind w:left="2520"/>
        <w:rPr>
          <w:rFonts w:ascii="Calibri" w:eastAsia="Calibri" w:hAnsi="Calibri" w:cs="Calibri"/>
          <w:sz w:val="24"/>
          <w:szCs w:val="24"/>
        </w:rPr>
      </w:pPr>
      <w:r>
        <w:rPr>
          <w:rFonts w:ascii="Calibri" w:eastAsia="Calibri" w:hAnsi="Calibri" w:cs="Calibri"/>
          <w:color w:val="0E101A"/>
          <w:sz w:val="24"/>
          <w:szCs w:val="24"/>
        </w:rPr>
        <w:t xml:space="preserve">We are waiting for a timeline from the office before we get started marketing and advocating to students where they have resources  </w:t>
      </w:r>
    </w:p>
    <w:p w14:paraId="3C640532" w14:textId="77777777" w:rsidR="00961D87" w:rsidRDefault="00E92F1A">
      <w:pPr>
        <w:numPr>
          <w:ilvl w:val="0"/>
          <w:numId w:val="13"/>
        </w:numPr>
        <w:ind w:left="1260"/>
        <w:rPr>
          <w:rFonts w:ascii="Calibri" w:eastAsia="Calibri" w:hAnsi="Calibri" w:cs="Calibri"/>
          <w:sz w:val="24"/>
          <w:szCs w:val="24"/>
        </w:rPr>
      </w:pPr>
      <w:r>
        <w:rPr>
          <w:rFonts w:ascii="Calibri" w:eastAsia="Calibri" w:hAnsi="Calibri" w:cs="Calibri"/>
          <w:color w:val="0E101A"/>
          <w:sz w:val="24"/>
          <w:szCs w:val="24"/>
        </w:rPr>
        <w:t xml:space="preserve">Culture in Conversation  </w:t>
      </w:r>
    </w:p>
    <w:p w14:paraId="64281572" w14:textId="77777777" w:rsidR="00961D87" w:rsidRDefault="00E92F1A">
      <w:pPr>
        <w:numPr>
          <w:ilvl w:val="0"/>
          <w:numId w:val="51"/>
        </w:numPr>
        <w:ind w:left="1800"/>
        <w:rPr>
          <w:rFonts w:ascii="Calibri" w:eastAsia="Calibri" w:hAnsi="Calibri" w:cs="Calibri"/>
        </w:rPr>
      </w:pPr>
      <w:r>
        <w:rPr>
          <w:rFonts w:ascii="Calibri" w:eastAsia="Calibri" w:hAnsi="Calibri" w:cs="Calibri"/>
          <w:color w:val="0E101A"/>
          <w:sz w:val="24"/>
          <w:szCs w:val="24"/>
        </w:rPr>
        <w:t xml:space="preserve">Being marketed to students for we can have more engagement  </w:t>
      </w:r>
    </w:p>
    <w:p w14:paraId="70CB9EC9" w14:textId="77777777" w:rsidR="00961D87" w:rsidRDefault="00E92F1A">
      <w:pPr>
        <w:shd w:val="clear" w:color="auto" w:fill="FFFFFF"/>
        <w:rPr>
          <w:rFonts w:ascii="Calibri" w:eastAsia="Calibri" w:hAnsi="Calibri" w:cs="Calibri"/>
          <w:color w:val="0E101A"/>
          <w:sz w:val="24"/>
          <w:szCs w:val="24"/>
        </w:rPr>
      </w:pPr>
      <w:r>
        <w:rPr>
          <w:rFonts w:ascii="Calibri" w:eastAsia="Calibri" w:hAnsi="Calibri" w:cs="Calibri"/>
          <w:b/>
          <w:color w:val="0E101A"/>
          <w:sz w:val="24"/>
          <w:szCs w:val="24"/>
        </w:rPr>
        <w:t>UNCASG Activities </w:t>
      </w:r>
      <w:r>
        <w:rPr>
          <w:rFonts w:ascii="Calibri" w:eastAsia="Calibri" w:hAnsi="Calibri" w:cs="Calibri"/>
          <w:color w:val="0E101A"/>
          <w:sz w:val="24"/>
          <w:szCs w:val="24"/>
        </w:rPr>
        <w:tab/>
      </w:r>
    </w:p>
    <w:p w14:paraId="4E978632" w14:textId="77777777" w:rsidR="00961D87" w:rsidRDefault="00E92F1A">
      <w:pPr>
        <w:shd w:val="clear" w:color="auto" w:fill="FFFFFF"/>
        <w:rPr>
          <w:rFonts w:ascii="Calibri" w:eastAsia="Calibri" w:hAnsi="Calibri" w:cs="Calibri"/>
          <w:color w:val="0E101A"/>
          <w:sz w:val="24"/>
          <w:szCs w:val="24"/>
        </w:rPr>
      </w:pPr>
      <w:r>
        <w:rPr>
          <w:rFonts w:ascii="Calibri" w:eastAsia="Calibri" w:hAnsi="Calibri" w:cs="Calibri"/>
          <w:color w:val="0E101A"/>
          <w:sz w:val="24"/>
          <w:szCs w:val="24"/>
        </w:rPr>
        <w:t xml:space="preserve"> </w:t>
      </w:r>
    </w:p>
    <w:p w14:paraId="26040BB3" w14:textId="77777777" w:rsidR="00961D87" w:rsidRDefault="00E92F1A">
      <w:pPr>
        <w:numPr>
          <w:ilvl w:val="0"/>
          <w:numId w:val="26"/>
        </w:numPr>
        <w:ind w:left="1080"/>
        <w:rPr>
          <w:rFonts w:ascii="Calibri" w:eastAsia="Calibri" w:hAnsi="Calibri" w:cs="Calibri"/>
          <w:sz w:val="24"/>
          <w:szCs w:val="24"/>
        </w:rPr>
      </w:pPr>
      <w:r>
        <w:rPr>
          <w:rFonts w:ascii="Calibri" w:eastAsia="Calibri" w:hAnsi="Calibri" w:cs="Calibri"/>
          <w:color w:val="0E101A"/>
          <w:sz w:val="24"/>
          <w:szCs w:val="24"/>
        </w:rPr>
        <w:t xml:space="preserve">We were nominated for the Delegation of the Year and we nominated Karen Walker for the Sander Service Award and we nominated Daniel </w:t>
      </w:r>
      <w:proofErr w:type="spellStart"/>
      <w:r>
        <w:rPr>
          <w:rFonts w:ascii="Calibri" w:eastAsia="Calibri" w:hAnsi="Calibri" w:cs="Calibri"/>
          <w:color w:val="0E101A"/>
          <w:sz w:val="24"/>
          <w:szCs w:val="24"/>
        </w:rPr>
        <w:t>Lourd</w:t>
      </w:r>
      <w:proofErr w:type="spellEnd"/>
      <w:r>
        <w:rPr>
          <w:rFonts w:ascii="Calibri" w:eastAsia="Calibri" w:hAnsi="Calibri" w:cs="Calibri"/>
          <w:color w:val="0E101A"/>
          <w:sz w:val="24"/>
          <w:szCs w:val="24"/>
        </w:rPr>
        <w:t xml:space="preserve"> </w:t>
      </w:r>
      <w:proofErr w:type="spellStart"/>
      <w:r>
        <w:rPr>
          <w:rFonts w:ascii="Calibri" w:eastAsia="Calibri" w:hAnsi="Calibri" w:cs="Calibri"/>
          <w:color w:val="0E101A"/>
          <w:sz w:val="24"/>
          <w:szCs w:val="24"/>
        </w:rPr>
        <w:t>Tizon</w:t>
      </w:r>
      <w:proofErr w:type="spellEnd"/>
      <w:r>
        <w:rPr>
          <w:rFonts w:ascii="Calibri" w:eastAsia="Calibri" w:hAnsi="Calibri" w:cs="Calibri"/>
          <w:color w:val="0E101A"/>
          <w:sz w:val="24"/>
          <w:szCs w:val="24"/>
        </w:rPr>
        <w:t xml:space="preserve"> for the Service Leadership Award  </w:t>
      </w:r>
    </w:p>
    <w:p w14:paraId="04419C36" w14:textId="77777777" w:rsidR="00961D87" w:rsidRDefault="00E92F1A">
      <w:pPr>
        <w:numPr>
          <w:ilvl w:val="0"/>
          <w:numId w:val="26"/>
        </w:numPr>
        <w:ind w:left="1080"/>
        <w:rPr>
          <w:rFonts w:ascii="Calibri" w:eastAsia="Calibri" w:hAnsi="Calibri" w:cs="Calibri"/>
          <w:sz w:val="24"/>
          <w:szCs w:val="24"/>
        </w:rPr>
      </w:pPr>
      <w:r>
        <w:rPr>
          <w:rFonts w:ascii="Calibri" w:eastAsia="Calibri" w:hAnsi="Calibri" w:cs="Calibri"/>
          <w:color w:val="0E101A"/>
          <w:sz w:val="24"/>
          <w:szCs w:val="24"/>
        </w:rPr>
        <w:t xml:space="preserve">We voted on and passed six resolutions that was passed unanimously  </w:t>
      </w:r>
    </w:p>
    <w:p w14:paraId="64127059" w14:textId="77777777" w:rsidR="00961D87" w:rsidRDefault="00E92F1A">
      <w:pPr>
        <w:numPr>
          <w:ilvl w:val="0"/>
          <w:numId w:val="63"/>
        </w:numPr>
        <w:ind w:left="1800"/>
        <w:rPr>
          <w:rFonts w:ascii="Calibri" w:eastAsia="Calibri" w:hAnsi="Calibri" w:cs="Calibri"/>
        </w:rPr>
      </w:pPr>
      <w:hyperlink r:id="rId17">
        <w:r>
          <w:rPr>
            <w:rFonts w:ascii="Calibri" w:eastAsia="Calibri" w:hAnsi="Calibri" w:cs="Calibri"/>
            <w:sz w:val="24"/>
            <w:szCs w:val="24"/>
            <w:u w:val="single"/>
            <w:shd w:val="clear" w:color="auto" w:fill="E1E3E6"/>
          </w:rPr>
          <w:t>GB 04- Social Justice Accessibility Department Act</w:t>
        </w:r>
      </w:hyperlink>
      <w:r>
        <w:rPr>
          <w:rFonts w:ascii="Calibri" w:eastAsia="Calibri" w:hAnsi="Calibri" w:cs="Calibri"/>
          <w:sz w:val="24"/>
          <w:szCs w:val="24"/>
        </w:rPr>
        <w:t xml:space="preserve"> </w:t>
      </w:r>
    </w:p>
    <w:p w14:paraId="326CF108" w14:textId="77777777" w:rsidR="00961D87" w:rsidRDefault="00E92F1A">
      <w:pPr>
        <w:numPr>
          <w:ilvl w:val="0"/>
          <w:numId w:val="63"/>
        </w:numPr>
        <w:ind w:left="1800"/>
        <w:rPr>
          <w:rFonts w:ascii="Calibri" w:eastAsia="Calibri" w:hAnsi="Calibri" w:cs="Calibri"/>
        </w:rPr>
      </w:pPr>
      <w:hyperlink r:id="rId18">
        <w:r>
          <w:rPr>
            <w:rFonts w:ascii="Calibri" w:eastAsia="Calibri" w:hAnsi="Calibri" w:cs="Calibri"/>
            <w:sz w:val="24"/>
            <w:szCs w:val="24"/>
            <w:u w:val="single"/>
            <w:shd w:val="clear" w:color="auto" w:fill="E1E3E6"/>
          </w:rPr>
          <w:t>GB 0</w:t>
        </w:r>
        <w:r>
          <w:rPr>
            <w:rFonts w:ascii="Calibri" w:eastAsia="Calibri" w:hAnsi="Calibri" w:cs="Calibri"/>
            <w:sz w:val="24"/>
            <w:szCs w:val="24"/>
            <w:u w:val="single"/>
            <w:shd w:val="clear" w:color="auto" w:fill="E1E3E6"/>
          </w:rPr>
          <w:t>5- Graduate and Professional Student Solidarity Act</w:t>
        </w:r>
      </w:hyperlink>
      <w:r>
        <w:rPr>
          <w:rFonts w:ascii="Calibri" w:eastAsia="Calibri" w:hAnsi="Calibri" w:cs="Calibri"/>
          <w:sz w:val="24"/>
          <w:szCs w:val="24"/>
        </w:rPr>
        <w:t xml:space="preserve"> </w:t>
      </w:r>
    </w:p>
    <w:p w14:paraId="18678C90" w14:textId="77777777" w:rsidR="00961D87" w:rsidRDefault="00E92F1A">
      <w:pPr>
        <w:numPr>
          <w:ilvl w:val="0"/>
          <w:numId w:val="63"/>
        </w:numPr>
        <w:ind w:left="1800"/>
        <w:rPr>
          <w:rFonts w:ascii="Calibri" w:eastAsia="Calibri" w:hAnsi="Calibri" w:cs="Calibri"/>
        </w:rPr>
      </w:pPr>
      <w:hyperlink r:id="rId19">
        <w:r>
          <w:rPr>
            <w:rFonts w:ascii="Calibri" w:eastAsia="Calibri" w:hAnsi="Calibri" w:cs="Calibri"/>
            <w:sz w:val="24"/>
            <w:szCs w:val="24"/>
            <w:u w:val="single"/>
            <w:shd w:val="clear" w:color="auto" w:fill="E1E3E6"/>
          </w:rPr>
          <w:t>AR 23 Black Lives Matter Act</w:t>
        </w:r>
      </w:hyperlink>
      <w:r>
        <w:rPr>
          <w:rFonts w:ascii="Calibri" w:eastAsia="Calibri" w:hAnsi="Calibri" w:cs="Calibri"/>
          <w:sz w:val="24"/>
          <w:szCs w:val="24"/>
        </w:rPr>
        <w:t xml:space="preserve"> </w:t>
      </w:r>
    </w:p>
    <w:p w14:paraId="57881CD2" w14:textId="77777777" w:rsidR="00961D87" w:rsidRDefault="00E92F1A">
      <w:pPr>
        <w:numPr>
          <w:ilvl w:val="0"/>
          <w:numId w:val="61"/>
        </w:numPr>
        <w:ind w:left="1800"/>
        <w:rPr>
          <w:rFonts w:ascii="Calibri" w:eastAsia="Calibri" w:hAnsi="Calibri" w:cs="Calibri"/>
        </w:rPr>
      </w:pPr>
      <w:hyperlink r:id="rId20">
        <w:r>
          <w:rPr>
            <w:rFonts w:ascii="Calibri" w:eastAsia="Calibri" w:hAnsi="Calibri" w:cs="Calibri"/>
            <w:sz w:val="24"/>
            <w:szCs w:val="24"/>
            <w:u w:val="single"/>
            <w:shd w:val="clear" w:color="auto" w:fill="E1E3E6"/>
          </w:rPr>
          <w:t>AR 22 Title IX Act</w:t>
        </w:r>
      </w:hyperlink>
      <w:r>
        <w:rPr>
          <w:rFonts w:ascii="Calibri" w:eastAsia="Calibri" w:hAnsi="Calibri" w:cs="Calibri"/>
          <w:sz w:val="24"/>
          <w:szCs w:val="24"/>
        </w:rPr>
        <w:t xml:space="preserve"> </w:t>
      </w:r>
    </w:p>
    <w:p w14:paraId="1BC67A16" w14:textId="77777777" w:rsidR="00961D87" w:rsidRDefault="00E92F1A">
      <w:pPr>
        <w:numPr>
          <w:ilvl w:val="0"/>
          <w:numId w:val="61"/>
        </w:numPr>
        <w:ind w:left="1800"/>
        <w:rPr>
          <w:rFonts w:ascii="Calibri" w:eastAsia="Calibri" w:hAnsi="Calibri" w:cs="Calibri"/>
        </w:rPr>
      </w:pPr>
      <w:hyperlink r:id="rId21">
        <w:r>
          <w:rPr>
            <w:rFonts w:ascii="Calibri" w:eastAsia="Calibri" w:hAnsi="Calibri" w:cs="Calibri"/>
            <w:sz w:val="24"/>
            <w:szCs w:val="24"/>
            <w:u w:val="single"/>
            <w:shd w:val="clear" w:color="auto" w:fill="E1E3E6"/>
          </w:rPr>
          <w:t>GB -06 Equity Statement</w:t>
        </w:r>
      </w:hyperlink>
      <w:r>
        <w:rPr>
          <w:rFonts w:ascii="Calibri" w:eastAsia="Calibri" w:hAnsi="Calibri" w:cs="Calibri"/>
          <w:sz w:val="24"/>
          <w:szCs w:val="24"/>
        </w:rPr>
        <w:t xml:space="preserve"> </w:t>
      </w:r>
    </w:p>
    <w:p w14:paraId="284650A5" w14:textId="77777777" w:rsidR="00961D87" w:rsidRDefault="00E92F1A">
      <w:pPr>
        <w:numPr>
          <w:ilvl w:val="0"/>
          <w:numId w:val="61"/>
        </w:numPr>
        <w:ind w:left="1800"/>
        <w:rPr>
          <w:rFonts w:ascii="Calibri" w:eastAsia="Calibri" w:hAnsi="Calibri" w:cs="Calibri"/>
        </w:rPr>
      </w:pPr>
      <w:hyperlink r:id="rId22">
        <w:r>
          <w:rPr>
            <w:rFonts w:ascii="Calibri" w:eastAsia="Calibri" w:hAnsi="Calibri" w:cs="Calibri"/>
            <w:sz w:val="24"/>
            <w:szCs w:val="24"/>
            <w:u w:val="single"/>
            <w:shd w:val="clear" w:color="auto" w:fill="E1E3E6"/>
          </w:rPr>
          <w:t xml:space="preserve">GB 07- Campus Liaisons Minimum Duties Act </w:t>
        </w:r>
      </w:hyperlink>
      <w:r>
        <w:rPr>
          <w:rFonts w:ascii="Calibri" w:eastAsia="Calibri" w:hAnsi="Calibri" w:cs="Calibri"/>
          <w:sz w:val="24"/>
          <w:szCs w:val="24"/>
        </w:rPr>
        <w:t xml:space="preserve"> </w:t>
      </w:r>
    </w:p>
    <w:p w14:paraId="2C909BB1" w14:textId="77777777" w:rsidR="00961D87" w:rsidRDefault="00E92F1A">
      <w:pPr>
        <w:numPr>
          <w:ilvl w:val="0"/>
          <w:numId w:val="61"/>
        </w:numPr>
        <w:ind w:left="1800"/>
        <w:rPr>
          <w:rFonts w:ascii="Calibri" w:eastAsia="Calibri" w:hAnsi="Calibri" w:cs="Calibri"/>
        </w:rPr>
      </w:pPr>
      <w:hyperlink r:id="rId23">
        <w:r>
          <w:rPr>
            <w:rFonts w:ascii="Calibri" w:eastAsia="Calibri" w:hAnsi="Calibri" w:cs="Calibri"/>
            <w:sz w:val="24"/>
            <w:szCs w:val="24"/>
            <w:u w:val="single"/>
            <w:shd w:val="clear" w:color="auto" w:fill="E1E3E6"/>
          </w:rPr>
          <w:t>AR 21 COVID-19 Act [sent back to author</w:t>
        </w:r>
      </w:hyperlink>
      <w:r>
        <w:rPr>
          <w:rFonts w:ascii="Calibri" w:eastAsia="Calibri" w:hAnsi="Calibri" w:cs="Calibri"/>
          <w:color w:val="0E101A"/>
          <w:sz w:val="24"/>
          <w:szCs w:val="24"/>
        </w:rPr>
        <w:t xml:space="preserve">] </w:t>
      </w:r>
    </w:p>
    <w:p w14:paraId="42B18F4C" w14:textId="77777777" w:rsidR="00961D87" w:rsidRDefault="00E92F1A">
      <w:pPr>
        <w:numPr>
          <w:ilvl w:val="0"/>
          <w:numId w:val="27"/>
        </w:numPr>
        <w:ind w:left="1080"/>
        <w:rPr>
          <w:rFonts w:ascii="Calibri" w:eastAsia="Calibri" w:hAnsi="Calibri" w:cs="Calibri"/>
          <w:sz w:val="24"/>
          <w:szCs w:val="24"/>
        </w:rPr>
      </w:pPr>
      <w:r>
        <w:rPr>
          <w:rFonts w:ascii="Calibri" w:eastAsia="Calibri" w:hAnsi="Calibri" w:cs="Calibri"/>
          <w:color w:val="0E101A"/>
          <w:sz w:val="24"/>
          <w:szCs w:val="24"/>
        </w:rPr>
        <w:t xml:space="preserve">We discussed the upcoming February meeting of the BOG  </w:t>
      </w:r>
    </w:p>
    <w:p w14:paraId="30D320B7" w14:textId="77777777" w:rsidR="00961D87" w:rsidRDefault="00E92F1A">
      <w:pPr>
        <w:numPr>
          <w:ilvl w:val="0"/>
          <w:numId w:val="52"/>
        </w:numPr>
        <w:ind w:left="1800"/>
        <w:rPr>
          <w:rFonts w:ascii="Calibri" w:eastAsia="Calibri" w:hAnsi="Calibri" w:cs="Calibri"/>
        </w:rPr>
      </w:pPr>
      <w:r>
        <w:rPr>
          <w:rFonts w:ascii="Calibri" w:eastAsia="Calibri" w:hAnsi="Calibri" w:cs="Calibri"/>
          <w:color w:val="0E101A"/>
          <w:sz w:val="24"/>
          <w:szCs w:val="24"/>
        </w:rPr>
        <w:t xml:space="preserve">Security Fee </w:t>
      </w:r>
    </w:p>
    <w:p w14:paraId="2E9AD89C" w14:textId="77777777" w:rsidR="00961D87" w:rsidRDefault="00E92F1A">
      <w:pPr>
        <w:numPr>
          <w:ilvl w:val="0"/>
          <w:numId w:val="42"/>
        </w:numPr>
        <w:ind w:left="2520"/>
        <w:rPr>
          <w:rFonts w:ascii="Calibri" w:eastAsia="Calibri" w:hAnsi="Calibri" w:cs="Calibri"/>
          <w:sz w:val="24"/>
          <w:szCs w:val="24"/>
        </w:rPr>
      </w:pPr>
      <w:r>
        <w:rPr>
          <w:rFonts w:ascii="Calibri" w:eastAsia="Calibri" w:hAnsi="Calibri" w:cs="Calibri"/>
          <w:color w:val="0E101A"/>
          <w:sz w:val="24"/>
          <w:szCs w:val="24"/>
        </w:rPr>
        <w:t xml:space="preserve">The BOG passed a 100% raise in the security fee for the upcoming year  </w:t>
      </w:r>
    </w:p>
    <w:p w14:paraId="0574A122" w14:textId="77777777" w:rsidR="00961D87" w:rsidRDefault="00E92F1A">
      <w:pPr>
        <w:numPr>
          <w:ilvl w:val="0"/>
          <w:numId w:val="5"/>
        </w:numPr>
        <w:ind w:left="1800"/>
        <w:rPr>
          <w:rFonts w:ascii="Calibri" w:eastAsia="Calibri" w:hAnsi="Calibri" w:cs="Calibri"/>
        </w:rPr>
      </w:pPr>
      <w:r>
        <w:rPr>
          <w:rFonts w:ascii="Calibri" w:eastAsia="Calibri" w:hAnsi="Calibri" w:cs="Calibri"/>
          <w:color w:val="0E101A"/>
          <w:sz w:val="24"/>
          <w:szCs w:val="24"/>
        </w:rPr>
        <w:t xml:space="preserve">Health Fee </w:t>
      </w:r>
    </w:p>
    <w:p w14:paraId="66563B43" w14:textId="77777777" w:rsidR="00961D87" w:rsidRDefault="00E92F1A">
      <w:pPr>
        <w:numPr>
          <w:ilvl w:val="0"/>
          <w:numId w:val="5"/>
        </w:numPr>
        <w:ind w:left="1800"/>
        <w:rPr>
          <w:rFonts w:ascii="Calibri" w:eastAsia="Calibri" w:hAnsi="Calibri" w:cs="Calibri"/>
        </w:rPr>
      </w:pPr>
      <w:r>
        <w:rPr>
          <w:rFonts w:ascii="Calibri" w:eastAsia="Calibri" w:hAnsi="Calibri" w:cs="Calibri"/>
          <w:color w:val="0E101A"/>
          <w:sz w:val="24"/>
          <w:szCs w:val="24"/>
        </w:rPr>
        <w:t xml:space="preserve">Student Activity Fee </w:t>
      </w:r>
    </w:p>
    <w:p w14:paraId="152C7619" w14:textId="311C7F95" w:rsidR="00961D87" w:rsidRDefault="00E92F1A">
      <w:pPr>
        <w:numPr>
          <w:ilvl w:val="0"/>
          <w:numId w:val="19"/>
        </w:numPr>
        <w:ind w:left="2520"/>
        <w:rPr>
          <w:rFonts w:ascii="Calibri" w:eastAsia="Calibri" w:hAnsi="Calibri" w:cs="Calibri"/>
          <w:sz w:val="24"/>
          <w:szCs w:val="24"/>
        </w:rPr>
      </w:pPr>
      <w:r>
        <w:rPr>
          <w:rFonts w:ascii="Calibri" w:eastAsia="Calibri" w:hAnsi="Calibri" w:cs="Calibri"/>
          <w:color w:val="0E101A"/>
          <w:sz w:val="24"/>
          <w:szCs w:val="24"/>
        </w:rPr>
        <w:t>The BOG wanted to move the activity fee to become a</w:t>
      </w:r>
      <w:r w:rsidR="00312FE5">
        <w:rPr>
          <w:rFonts w:ascii="Calibri" w:eastAsia="Calibri" w:hAnsi="Calibri" w:cs="Calibri"/>
          <w:color w:val="0E101A"/>
          <w:sz w:val="24"/>
          <w:szCs w:val="24"/>
        </w:rPr>
        <w:t>n</w:t>
      </w:r>
      <w:r>
        <w:rPr>
          <w:rFonts w:ascii="Calibri" w:eastAsia="Calibri" w:hAnsi="Calibri" w:cs="Calibri"/>
          <w:color w:val="0E101A"/>
          <w:sz w:val="24"/>
          <w:szCs w:val="24"/>
        </w:rPr>
        <w:t xml:space="preserve"> opt-in fee rather than a mandatory fee  </w:t>
      </w:r>
    </w:p>
    <w:p w14:paraId="65BB611D" w14:textId="77777777" w:rsidR="00961D87" w:rsidRDefault="00E92F1A">
      <w:pPr>
        <w:shd w:val="clear" w:color="auto" w:fill="FFFFFF"/>
        <w:rPr>
          <w:rFonts w:ascii="Calibri" w:eastAsia="Calibri" w:hAnsi="Calibri" w:cs="Calibri"/>
          <w:color w:val="0E101A"/>
          <w:sz w:val="24"/>
          <w:szCs w:val="24"/>
        </w:rPr>
      </w:pPr>
      <w:r>
        <w:rPr>
          <w:rFonts w:ascii="Calibri" w:eastAsia="Calibri" w:hAnsi="Calibri" w:cs="Calibri"/>
          <w:b/>
          <w:color w:val="0E101A"/>
          <w:sz w:val="24"/>
          <w:szCs w:val="24"/>
        </w:rPr>
        <w:t>Platform </w:t>
      </w:r>
      <w:r>
        <w:rPr>
          <w:rFonts w:ascii="Calibri" w:eastAsia="Calibri" w:hAnsi="Calibri" w:cs="Calibri"/>
          <w:color w:val="0E101A"/>
          <w:sz w:val="24"/>
          <w:szCs w:val="24"/>
        </w:rPr>
        <w:t xml:space="preserve"> </w:t>
      </w:r>
    </w:p>
    <w:p w14:paraId="6089930A" w14:textId="77777777" w:rsidR="00961D87" w:rsidRDefault="00E92F1A">
      <w:pPr>
        <w:numPr>
          <w:ilvl w:val="0"/>
          <w:numId w:val="62"/>
        </w:numPr>
        <w:ind w:left="1260"/>
        <w:rPr>
          <w:rFonts w:ascii="Calibri" w:eastAsia="Calibri" w:hAnsi="Calibri" w:cs="Calibri"/>
          <w:sz w:val="24"/>
          <w:szCs w:val="24"/>
        </w:rPr>
      </w:pPr>
      <w:r>
        <w:rPr>
          <w:rFonts w:ascii="Calibri" w:eastAsia="Calibri" w:hAnsi="Calibri" w:cs="Calibri"/>
          <w:sz w:val="24"/>
          <w:szCs w:val="24"/>
        </w:rPr>
        <w:t xml:space="preserve">Raising Awareness of Students Rights and Resources </w:t>
      </w:r>
    </w:p>
    <w:p w14:paraId="18DAC9FE" w14:textId="77777777" w:rsidR="00961D87" w:rsidRDefault="00E92F1A">
      <w:pPr>
        <w:numPr>
          <w:ilvl w:val="0"/>
          <w:numId w:val="62"/>
        </w:numPr>
        <w:ind w:left="1260"/>
        <w:rPr>
          <w:rFonts w:ascii="Calibri" w:eastAsia="Calibri" w:hAnsi="Calibri" w:cs="Calibri"/>
          <w:sz w:val="24"/>
          <w:szCs w:val="24"/>
        </w:rPr>
      </w:pPr>
      <w:r>
        <w:rPr>
          <w:rFonts w:ascii="Calibri" w:eastAsia="Calibri" w:hAnsi="Calibri" w:cs="Calibri"/>
          <w:sz w:val="24"/>
          <w:szCs w:val="24"/>
        </w:rPr>
        <w:t xml:space="preserve">Pragmatic and Consistent Organizational Structure </w:t>
      </w:r>
    </w:p>
    <w:p w14:paraId="1C83C335" w14:textId="77777777" w:rsidR="00961D87" w:rsidRDefault="00E92F1A">
      <w:pPr>
        <w:numPr>
          <w:ilvl w:val="0"/>
          <w:numId w:val="62"/>
        </w:numPr>
        <w:ind w:left="1260"/>
        <w:rPr>
          <w:rFonts w:ascii="Calibri" w:eastAsia="Calibri" w:hAnsi="Calibri" w:cs="Calibri"/>
          <w:sz w:val="24"/>
          <w:szCs w:val="24"/>
        </w:rPr>
      </w:pPr>
      <w:r>
        <w:rPr>
          <w:rFonts w:ascii="Calibri" w:eastAsia="Calibri" w:hAnsi="Calibri" w:cs="Calibri"/>
          <w:sz w:val="24"/>
          <w:szCs w:val="24"/>
        </w:rPr>
        <w:t>Promoting Transparency to the Student Body, A 20/</w:t>
      </w:r>
      <w:r>
        <w:rPr>
          <w:rFonts w:ascii="Calibri" w:eastAsia="Calibri" w:hAnsi="Calibri" w:cs="Calibri"/>
          <w:sz w:val="24"/>
          <w:szCs w:val="24"/>
        </w:rPr>
        <w:t xml:space="preserve">20 view in 2020 </w:t>
      </w:r>
    </w:p>
    <w:p w14:paraId="05E488FF" w14:textId="77777777" w:rsidR="00961D87" w:rsidRDefault="00E92F1A">
      <w:pPr>
        <w:numPr>
          <w:ilvl w:val="0"/>
          <w:numId w:val="62"/>
        </w:numPr>
        <w:ind w:left="1260"/>
        <w:rPr>
          <w:rFonts w:ascii="Calibri" w:eastAsia="Calibri" w:hAnsi="Calibri" w:cs="Calibri"/>
          <w:sz w:val="24"/>
          <w:szCs w:val="24"/>
        </w:rPr>
      </w:pPr>
      <w:r>
        <w:rPr>
          <w:rFonts w:ascii="Calibri" w:eastAsia="Calibri" w:hAnsi="Calibri" w:cs="Calibri"/>
          <w:sz w:val="24"/>
          <w:szCs w:val="24"/>
        </w:rPr>
        <w:t xml:space="preserve">Fostering connectivity through community engagement and RSOs </w:t>
      </w:r>
    </w:p>
    <w:p w14:paraId="2B684FB7" w14:textId="77777777" w:rsidR="00961D87" w:rsidRDefault="00E92F1A">
      <w:pPr>
        <w:numPr>
          <w:ilvl w:val="0"/>
          <w:numId w:val="44"/>
        </w:numPr>
        <w:ind w:left="1260"/>
        <w:rPr>
          <w:rFonts w:ascii="Calibri" w:eastAsia="Calibri" w:hAnsi="Calibri" w:cs="Calibri"/>
          <w:sz w:val="24"/>
          <w:szCs w:val="24"/>
        </w:rPr>
      </w:pPr>
      <w:r>
        <w:rPr>
          <w:rFonts w:ascii="Calibri" w:eastAsia="Calibri" w:hAnsi="Calibri" w:cs="Calibri"/>
          <w:sz w:val="24"/>
          <w:szCs w:val="24"/>
        </w:rPr>
        <w:t xml:space="preserve">Leading the Charge of Campus Safety </w:t>
      </w:r>
    </w:p>
    <w:p w14:paraId="5BC6F858" w14:textId="77777777" w:rsidR="00961D87" w:rsidRDefault="00E92F1A">
      <w:pPr>
        <w:numPr>
          <w:ilvl w:val="0"/>
          <w:numId w:val="44"/>
        </w:numPr>
        <w:ind w:left="2160"/>
        <w:rPr>
          <w:rFonts w:ascii="Calibri" w:eastAsia="Calibri" w:hAnsi="Calibri" w:cs="Calibri"/>
          <w:sz w:val="24"/>
          <w:szCs w:val="24"/>
        </w:rPr>
      </w:pPr>
      <w:r>
        <w:rPr>
          <w:rFonts w:ascii="Calibri" w:eastAsia="Calibri" w:hAnsi="Calibri" w:cs="Calibri"/>
          <w:color w:val="0E101A"/>
          <w:sz w:val="24"/>
          <w:szCs w:val="24"/>
        </w:rPr>
        <w:t xml:space="preserve">UPD Advisory Board  </w:t>
      </w:r>
    </w:p>
    <w:p w14:paraId="7B323224" w14:textId="77777777" w:rsidR="00961D87" w:rsidRDefault="00E92F1A">
      <w:pPr>
        <w:numPr>
          <w:ilvl w:val="0"/>
          <w:numId w:val="64"/>
        </w:numPr>
        <w:ind w:left="2520"/>
        <w:rPr>
          <w:rFonts w:ascii="Calibri" w:eastAsia="Calibri" w:hAnsi="Calibri" w:cs="Calibri"/>
        </w:rPr>
      </w:pPr>
      <w:r>
        <w:rPr>
          <w:rFonts w:ascii="Calibri" w:eastAsia="Calibri" w:hAnsi="Calibri" w:cs="Calibri"/>
          <w:color w:val="0E101A"/>
          <w:sz w:val="24"/>
          <w:szCs w:val="24"/>
        </w:rPr>
        <w:t xml:space="preserve">The Board has been formed and will start meeting this semester, YAYYYYY  </w:t>
      </w:r>
    </w:p>
    <w:p w14:paraId="4FBA77AD" w14:textId="77777777" w:rsidR="00961D87" w:rsidRDefault="00E92F1A">
      <w:pPr>
        <w:numPr>
          <w:ilvl w:val="0"/>
          <w:numId w:val="54"/>
        </w:numPr>
        <w:ind w:left="1260"/>
        <w:rPr>
          <w:rFonts w:ascii="Calibri" w:eastAsia="Calibri" w:hAnsi="Calibri" w:cs="Calibri"/>
          <w:sz w:val="24"/>
          <w:szCs w:val="24"/>
        </w:rPr>
      </w:pPr>
      <w:r>
        <w:rPr>
          <w:rFonts w:ascii="Calibri" w:eastAsia="Calibri" w:hAnsi="Calibri" w:cs="Calibri"/>
          <w:sz w:val="24"/>
          <w:szCs w:val="24"/>
        </w:rPr>
        <w:t>Mobilizing the Student Body for 2020 Election</w:t>
      </w:r>
      <w:r>
        <w:rPr>
          <w:rFonts w:ascii="Calibri" w:eastAsia="Calibri" w:hAnsi="Calibri" w:cs="Calibri"/>
          <w:sz w:val="24"/>
          <w:szCs w:val="24"/>
        </w:rPr>
        <w:t xml:space="preserve">s </w:t>
      </w:r>
    </w:p>
    <w:p w14:paraId="3F8E1791" w14:textId="77777777" w:rsidR="00961D87" w:rsidRDefault="00E92F1A">
      <w:pPr>
        <w:numPr>
          <w:ilvl w:val="0"/>
          <w:numId w:val="54"/>
        </w:numPr>
        <w:ind w:left="1260"/>
        <w:rPr>
          <w:rFonts w:ascii="Calibri" w:eastAsia="Calibri" w:hAnsi="Calibri" w:cs="Calibri"/>
          <w:sz w:val="24"/>
          <w:szCs w:val="24"/>
        </w:rPr>
      </w:pPr>
      <w:r>
        <w:rPr>
          <w:rFonts w:ascii="Calibri" w:eastAsia="Calibri" w:hAnsi="Calibri" w:cs="Calibri"/>
          <w:sz w:val="24"/>
          <w:szCs w:val="24"/>
        </w:rPr>
        <w:t xml:space="preserve">Supporting Underrepresented Students </w:t>
      </w:r>
    </w:p>
    <w:p w14:paraId="492AE8D9" w14:textId="77777777" w:rsidR="00961D87" w:rsidRDefault="00E92F1A">
      <w:pPr>
        <w:numPr>
          <w:ilvl w:val="0"/>
          <w:numId w:val="48"/>
        </w:numPr>
        <w:ind w:left="1260"/>
        <w:rPr>
          <w:rFonts w:ascii="Calibri" w:eastAsia="Calibri" w:hAnsi="Calibri" w:cs="Calibri"/>
          <w:sz w:val="24"/>
          <w:szCs w:val="24"/>
        </w:rPr>
      </w:pPr>
      <w:r>
        <w:rPr>
          <w:rFonts w:ascii="Calibri" w:eastAsia="Calibri" w:hAnsi="Calibri" w:cs="Calibri"/>
          <w:sz w:val="24"/>
          <w:szCs w:val="24"/>
        </w:rPr>
        <w:t xml:space="preserve">The Three Zeros of Sustainability </w:t>
      </w:r>
    </w:p>
    <w:p w14:paraId="0E339823" w14:textId="77777777" w:rsidR="00961D87" w:rsidRDefault="00E92F1A">
      <w:pPr>
        <w:shd w:val="clear" w:color="auto" w:fill="FFFFFF"/>
        <w:rPr>
          <w:rFonts w:ascii="Calibri" w:eastAsia="Calibri" w:hAnsi="Calibri" w:cs="Calibri"/>
          <w:color w:val="0E101A"/>
          <w:sz w:val="24"/>
          <w:szCs w:val="24"/>
        </w:rPr>
      </w:pPr>
      <w:r>
        <w:rPr>
          <w:rFonts w:ascii="Calibri" w:eastAsia="Calibri" w:hAnsi="Calibri" w:cs="Calibri"/>
          <w:b/>
          <w:color w:val="0E101A"/>
          <w:sz w:val="24"/>
          <w:szCs w:val="24"/>
        </w:rPr>
        <w:t>Initiatives </w:t>
      </w:r>
      <w:r>
        <w:rPr>
          <w:rFonts w:ascii="Calibri" w:eastAsia="Calibri" w:hAnsi="Calibri" w:cs="Calibri"/>
          <w:color w:val="0E101A"/>
          <w:sz w:val="24"/>
          <w:szCs w:val="24"/>
        </w:rPr>
        <w:t xml:space="preserve"> </w:t>
      </w:r>
    </w:p>
    <w:p w14:paraId="6C603F3E" w14:textId="77777777" w:rsidR="00961D87" w:rsidRDefault="00E92F1A">
      <w:pPr>
        <w:numPr>
          <w:ilvl w:val="0"/>
          <w:numId w:val="6"/>
        </w:numPr>
        <w:ind w:left="1260"/>
        <w:rPr>
          <w:rFonts w:ascii="Calibri" w:eastAsia="Calibri" w:hAnsi="Calibri" w:cs="Calibri"/>
          <w:sz w:val="24"/>
          <w:szCs w:val="24"/>
        </w:rPr>
      </w:pPr>
      <w:r>
        <w:rPr>
          <w:rFonts w:ascii="Calibri" w:eastAsia="Calibri" w:hAnsi="Calibri" w:cs="Calibri"/>
          <w:color w:val="0E101A"/>
          <w:sz w:val="24"/>
          <w:szCs w:val="24"/>
        </w:rPr>
        <w:t xml:space="preserve">Academic Integrity  </w:t>
      </w:r>
    </w:p>
    <w:p w14:paraId="43672722" w14:textId="77777777" w:rsidR="00961D87" w:rsidRDefault="00E92F1A">
      <w:pPr>
        <w:numPr>
          <w:ilvl w:val="0"/>
          <w:numId w:val="6"/>
        </w:numPr>
        <w:ind w:left="1260"/>
        <w:rPr>
          <w:rFonts w:ascii="Calibri" w:eastAsia="Calibri" w:hAnsi="Calibri" w:cs="Calibri"/>
          <w:sz w:val="24"/>
          <w:szCs w:val="24"/>
        </w:rPr>
      </w:pPr>
      <w:r>
        <w:rPr>
          <w:rFonts w:ascii="Calibri" w:eastAsia="Calibri" w:hAnsi="Calibri" w:cs="Calibri"/>
          <w:color w:val="0E101A"/>
          <w:sz w:val="24"/>
          <w:szCs w:val="24"/>
        </w:rPr>
        <w:t xml:space="preserve">WCU Yearbook  </w:t>
      </w:r>
    </w:p>
    <w:p w14:paraId="675515B2" w14:textId="77777777" w:rsidR="00961D87" w:rsidRDefault="00E92F1A">
      <w:pPr>
        <w:numPr>
          <w:ilvl w:val="0"/>
          <w:numId w:val="6"/>
        </w:numPr>
        <w:ind w:left="1260"/>
        <w:rPr>
          <w:rFonts w:ascii="Calibri" w:eastAsia="Calibri" w:hAnsi="Calibri" w:cs="Calibri"/>
          <w:sz w:val="24"/>
          <w:szCs w:val="24"/>
        </w:rPr>
      </w:pPr>
      <w:r>
        <w:rPr>
          <w:rFonts w:ascii="Calibri" w:eastAsia="Calibri" w:hAnsi="Calibri" w:cs="Calibri"/>
          <w:color w:val="0E101A"/>
          <w:sz w:val="24"/>
          <w:szCs w:val="24"/>
        </w:rPr>
        <w:t xml:space="preserve">ROTC Program  </w:t>
      </w:r>
    </w:p>
    <w:p w14:paraId="462E3F68" w14:textId="77777777" w:rsidR="00961D87" w:rsidRDefault="00E92F1A">
      <w:pPr>
        <w:numPr>
          <w:ilvl w:val="0"/>
          <w:numId w:val="18"/>
        </w:numPr>
        <w:ind w:left="1260"/>
        <w:rPr>
          <w:rFonts w:ascii="Calibri" w:eastAsia="Calibri" w:hAnsi="Calibri" w:cs="Calibri"/>
          <w:sz w:val="24"/>
          <w:szCs w:val="24"/>
        </w:rPr>
      </w:pPr>
      <w:r>
        <w:rPr>
          <w:rFonts w:ascii="Calibri" w:eastAsia="Calibri" w:hAnsi="Calibri" w:cs="Calibri"/>
          <w:color w:val="0E101A"/>
          <w:sz w:val="24"/>
          <w:szCs w:val="24"/>
        </w:rPr>
        <w:t xml:space="preserve">ASG Engagement  </w:t>
      </w:r>
    </w:p>
    <w:p w14:paraId="77434847" w14:textId="77777777" w:rsidR="00961D87" w:rsidRDefault="00E92F1A">
      <w:pPr>
        <w:numPr>
          <w:ilvl w:val="0"/>
          <w:numId w:val="18"/>
        </w:numPr>
        <w:ind w:left="1260"/>
        <w:rPr>
          <w:rFonts w:ascii="Calibri" w:eastAsia="Calibri" w:hAnsi="Calibri" w:cs="Calibri"/>
          <w:sz w:val="24"/>
          <w:szCs w:val="24"/>
        </w:rPr>
      </w:pPr>
      <w:r>
        <w:rPr>
          <w:rFonts w:ascii="Calibri" w:eastAsia="Calibri" w:hAnsi="Calibri" w:cs="Calibri"/>
          <w:color w:val="0E101A"/>
          <w:sz w:val="24"/>
          <w:szCs w:val="24"/>
        </w:rPr>
        <w:t xml:space="preserve">Easter Monday  </w:t>
      </w:r>
    </w:p>
    <w:p w14:paraId="6B38C147" w14:textId="77777777" w:rsidR="00961D87" w:rsidRDefault="00E92F1A">
      <w:pPr>
        <w:numPr>
          <w:ilvl w:val="0"/>
          <w:numId w:val="18"/>
        </w:numPr>
        <w:ind w:left="1260"/>
        <w:rPr>
          <w:rFonts w:ascii="Calibri" w:eastAsia="Calibri" w:hAnsi="Calibri" w:cs="Calibri"/>
          <w:sz w:val="24"/>
          <w:szCs w:val="24"/>
        </w:rPr>
      </w:pPr>
      <w:r>
        <w:rPr>
          <w:rFonts w:ascii="Calibri" w:eastAsia="Calibri" w:hAnsi="Calibri" w:cs="Calibri"/>
          <w:color w:val="0E101A"/>
          <w:sz w:val="24"/>
          <w:szCs w:val="24"/>
        </w:rPr>
        <w:t xml:space="preserve">Student Honor Memorial at Graduation </w:t>
      </w:r>
    </w:p>
    <w:p w14:paraId="7B5BB9CD" w14:textId="77777777" w:rsidR="00961D87" w:rsidRDefault="00E92F1A">
      <w:pPr>
        <w:numPr>
          <w:ilvl w:val="0"/>
          <w:numId w:val="18"/>
        </w:numPr>
        <w:ind w:left="1260"/>
        <w:rPr>
          <w:rFonts w:ascii="Calibri" w:eastAsia="Calibri" w:hAnsi="Calibri" w:cs="Calibri"/>
          <w:sz w:val="24"/>
          <w:szCs w:val="24"/>
        </w:rPr>
      </w:pPr>
      <w:r>
        <w:rPr>
          <w:rFonts w:ascii="Calibri" w:eastAsia="Calibri" w:hAnsi="Calibri" w:cs="Calibri"/>
          <w:color w:val="0E101A"/>
          <w:sz w:val="24"/>
          <w:szCs w:val="24"/>
        </w:rPr>
        <w:t xml:space="preserve">Grade Distribution </w:t>
      </w:r>
    </w:p>
    <w:p w14:paraId="08F3D4CD" w14:textId="77777777" w:rsidR="00961D87" w:rsidRDefault="00E92F1A">
      <w:pPr>
        <w:numPr>
          <w:ilvl w:val="0"/>
          <w:numId w:val="45"/>
        </w:numPr>
        <w:ind w:left="1980"/>
        <w:rPr>
          <w:rFonts w:ascii="Calibri" w:eastAsia="Calibri" w:hAnsi="Calibri" w:cs="Calibri"/>
        </w:rPr>
      </w:pPr>
      <w:r>
        <w:rPr>
          <w:rFonts w:ascii="Calibri" w:eastAsia="Calibri" w:hAnsi="Calibri" w:cs="Calibri"/>
          <w:i/>
          <w:color w:val="0E101A"/>
          <w:sz w:val="24"/>
          <w:szCs w:val="24"/>
        </w:rPr>
        <w:t>Please visit my website if you would like quality leisure reading </w:t>
      </w:r>
      <w:hyperlink r:id="rId24">
        <w:r>
          <w:rPr>
            <w:rFonts w:ascii="Calibri" w:eastAsia="Calibri" w:hAnsi="Calibri" w:cs="Calibri"/>
            <w:i/>
            <w:color w:val="0E101A"/>
            <w:sz w:val="24"/>
            <w:szCs w:val="24"/>
            <w:u w:val="single"/>
          </w:rPr>
          <w:t>https://dawson4sbp.weebly.com</w:t>
        </w:r>
      </w:hyperlink>
      <w:r>
        <w:rPr>
          <w:rFonts w:ascii="Calibri" w:eastAsia="Calibri" w:hAnsi="Calibri" w:cs="Calibri"/>
          <w:color w:val="0E101A"/>
          <w:sz w:val="24"/>
          <w:szCs w:val="24"/>
        </w:rPr>
        <w:t xml:space="preserve"> </w:t>
      </w:r>
    </w:p>
    <w:p w14:paraId="0D378289" w14:textId="1A630B53" w:rsidR="00961D87" w:rsidRDefault="00E92F1A">
      <w:pPr>
        <w:spacing w:before="240" w:after="240"/>
        <w:rPr>
          <w:rFonts w:ascii="Calibri" w:eastAsia="Calibri" w:hAnsi="Calibri" w:cs="Calibri"/>
          <w:i/>
          <w:sz w:val="24"/>
          <w:szCs w:val="24"/>
        </w:rPr>
      </w:pPr>
      <w:r>
        <w:rPr>
          <w:rFonts w:ascii="Calibri" w:eastAsia="Calibri" w:hAnsi="Calibri" w:cs="Calibri"/>
          <w:i/>
          <w:sz w:val="24"/>
          <w:szCs w:val="24"/>
        </w:rPr>
        <w:lastRenderedPageBreak/>
        <w:t>Comment from Kadence Otto: In reference to the three zeros of sustainability, maybe reach out to Jake Greer a</w:t>
      </w:r>
      <w:r>
        <w:rPr>
          <w:rFonts w:ascii="Calibri" w:eastAsia="Calibri" w:hAnsi="Calibri" w:cs="Calibri"/>
          <w:i/>
          <w:sz w:val="24"/>
          <w:szCs w:val="24"/>
        </w:rPr>
        <w:t xml:space="preserve">nd Enrique </w:t>
      </w:r>
      <w:r w:rsidR="008C52CB">
        <w:rPr>
          <w:rFonts w:ascii="Calibri" w:eastAsia="Calibri" w:hAnsi="Calibri" w:cs="Calibri"/>
          <w:i/>
          <w:sz w:val="24"/>
          <w:szCs w:val="24"/>
        </w:rPr>
        <w:t>Gómez</w:t>
      </w:r>
      <w:r>
        <w:rPr>
          <w:rFonts w:ascii="Calibri" w:eastAsia="Calibri" w:hAnsi="Calibri" w:cs="Calibri"/>
          <w:i/>
          <w:sz w:val="24"/>
          <w:szCs w:val="24"/>
        </w:rPr>
        <w:t>. It is possible we could work on a joint resolution at some point.</w:t>
      </w:r>
    </w:p>
    <w:p w14:paraId="25976EE1" w14:textId="77777777" w:rsidR="00961D87" w:rsidRDefault="00E92F1A">
      <w:pPr>
        <w:spacing w:before="240" w:after="240"/>
        <w:rPr>
          <w:rFonts w:ascii="Calibri" w:eastAsia="Calibri" w:hAnsi="Calibri" w:cs="Calibri"/>
          <w:sz w:val="24"/>
          <w:szCs w:val="24"/>
        </w:rPr>
      </w:pPr>
      <w:r>
        <w:rPr>
          <w:rFonts w:ascii="Calibri" w:eastAsia="Calibri" w:hAnsi="Calibri" w:cs="Calibri"/>
          <w:i/>
          <w:sz w:val="24"/>
          <w:szCs w:val="24"/>
        </w:rPr>
        <w:t xml:space="preserve">Question from Yancey Gulley: </w:t>
      </w:r>
      <w:proofErr w:type="gramStart"/>
      <w:r>
        <w:rPr>
          <w:rFonts w:ascii="Calibri" w:eastAsia="Calibri" w:hAnsi="Calibri" w:cs="Calibri"/>
          <w:i/>
          <w:sz w:val="24"/>
          <w:szCs w:val="24"/>
        </w:rPr>
        <w:t>With regard to</w:t>
      </w:r>
      <w:proofErr w:type="gramEnd"/>
      <w:r>
        <w:rPr>
          <w:rFonts w:ascii="Calibri" w:eastAsia="Calibri" w:hAnsi="Calibri" w:cs="Calibri"/>
          <w:i/>
          <w:sz w:val="24"/>
          <w:szCs w:val="24"/>
        </w:rPr>
        <w:t xml:space="preserve"> the system office reports on the task force around racial justice, have either student groups made a plan to review or respond t</w:t>
      </w:r>
      <w:r>
        <w:rPr>
          <w:rFonts w:ascii="Calibri" w:eastAsia="Calibri" w:hAnsi="Calibri" w:cs="Calibri"/>
          <w:i/>
          <w:sz w:val="24"/>
          <w:szCs w:val="24"/>
        </w:rPr>
        <w:t>o it?</w:t>
      </w:r>
      <w:r>
        <w:rPr>
          <w:rFonts w:ascii="Calibri" w:eastAsia="Calibri" w:hAnsi="Calibri" w:cs="Calibri"/>
          <w:i/>
          <w:sz w:val="24"/>
          <w:szCs w:val="24"/>
        </w:rPr>
        <w:br/>
        <w:t>Response from Rebecca Hart: We have briefly looked over it; she is not sure if SGA is planning to make a statement. Rebecca will suggest a statement to SGA President Dawson Spencer for consideration.</w:t>
      </w:r>
      <w:r>
        <w:rPr>
          <w:rFonts w:ascii="Calibri" w:eastAsia="Calibri" w:hAnsi="Calibri" w:cs="Calibri"/>
          <w:sz w:val="24"/>
          <w:szCs w:val="24"/>
        </w:rPr>
        <w:t xml:space="preserve"> </w:t>
      </w:r>
    </w:p>
    <w:p w14:paraId="3D856E8D" w14:textId="77777777" w:rsidR="00961D87" w:rsidRDefault="00961D87">
      <w:pPr>
        <w:spacing w:before="240" w:after="240"/>
        <w:rPr>
          <w:rFonts w:ascii="Calibri" w:eastAsia="Calibri" w:hAnsi="Calibri" w:cs="Calibri"/>
          <w:sz w:val="24"/>
          <w:szCs w:val="24"/>
        </w:rPr>
      </w:pPr>
    </w:p>
    <w:p w14:paraId="42EEF5A2" w14:textId="77777777" w:rsidR="00961D87" w:rsidRDefault="00E92F1A">
      <w:pPr>
        <w:spacing w:before="240" w:after="240"/>
        <w:rPr>
          <w:rFonts w:ascii="Calibri" w:eastAsia="Calibri" w:hAnsi="Calibri" w:cs="Calibri"/>
          <w:b/>
          <w:sz w:val="24"/>
          <w:szCs w:val="24"/>
        </w:rPr>
      </w:pPr>
      <w:r>
        <w:rPr>
          <w:rFonts w:ascii="Calibri" w:eastAsia="Calibri" w:hAnsi="Calibri" w:cs="Calibri"/>
          <w:b/>
          <w:sz w:val="24"/>
          <w:szCs w:val="24"/>
        </w:rPr>
        <w:t>Faculty Assembly Report: Reporting Delegate Vick</w:t>
      </w:r>
      <w:r>
        <w:rPr>
          <w:rFonts w:ascii="Calibri" w:eastAsia="Calibri" w:hAnsi="Calibri" w:cs="Calibri"/>
          <w:b/>
          <w:sz w:val="24"/>
          <w:szCs w:val="24"/>
        </w:rPr>
        <w:t xml:space="preserve">i Szabo  </w:t>
      </w:r>
    </w:p>
    <w:p w14:paraId="64521C98" w14:textId="77777777" w:rsidR="00961D87" w:rsidRDefault="00E92F1A">
      <w:pPr>
        <w:spacing w:before="240" w:after="240"/>
        <w:rPr>
          <w:rFonts w:ascii="Calibri" w:eastAsia="Calibri" w:hAnsi="Calibri" w:cs="Calibri"/>
          <w:b/>
          <w:i/>
          <w:sz w:val="24"/>
          <w:szCs w:val="24"/>
        </w:rPr>
      </w:pPr>
      <w:r>
        <w:rPr>
          <w:rFonts w:ascii="Calibri" w:eastAsia="Calibri" w:hAnsi="Calibri" w:cs="Calibri"/>
          <w:b/>
          <w:i/>
          <w:sz w:val="24"/>
          <w:szCs w:val="24"/>
        </w:rPr>
        <w:t>FA Subcommittee meetings</w:t>
      </w:r>
    </w:p>
    <w:p w14:paraId="3D1FDDC4" w14:textId="77777777" w:rsidR="00961D87" w:rsidRDefault="00E92F1A">
      <w:pPr>
        <w:spacing w:before="240" w:after="240"/>
        <w:rPr>
          <w:rFonts w:ascii="Calibri" w:eastAsia="Calibri" w:hAnsi="Calibri" w:cs="Calibri"/>
          <w:sz w:val="24"/>
          <w:szCs w:val="24"/>
        </w:rPr>
      </w:pPr>
      <w:r>
        <w:rPr>
          <w:rFonts w:ascii="Calibri" w:eastAsia="Calibri" w:hAnsi="Calibri" w:cs="Calibri"/>
          <w:sz w:val="24"/>
          <w:szCs w:val="24"/>
        </w:rPr>
        <w:t>Norma Houston, Chief of Staff to President Hans</w:t>
      </w:r>
    </w:p>
    <w:p w14:paraId="0A8B8D49" w14:textId="0A391B53" w:rsidR="00961D87" w:rsidRDefault="00E92F1A">
      <w:pPr>
        <w:numPr>
          <w:ilvl w:val="0"/>
          <w:numId w:val="47"/>
        </w:numPr>
        <w:spacing w:before="240"/>
        <w:rPr>
          <w:rFonts w:ascii="Calibri" w:eastAsia="Calibri" w:hAnsi="Calibri" w:cs="Calibri"/>
          <w:sz w:val="24"/>
          <w:szCs w:val="24"/>
        </w:rPr>
      </w:pPr>
      <w:r>
        <w:rPr>
          <w:rFonts w:ascii="Calibri" w:eastAsia="Calibri" w:hAnsi="Calibri" w:cs="Calibri"/>
          <w:sz w:val="24"/>
          <w:szCs w:val="24"/>
        </w:rPr>
        <w:t>COVID Vaccine update: University personnel are prioritized 2 weeks after K-12</w:t>
      </w:r>
      <w:r>
        <w:rPr>
          <w:rFonts w:ascii="Calibri" w:eastAsia="Calibri" w:hAnsi="Calibri" w:cs="Calibri"/>
          <w:sz w:val="24"/>
          <w:szCs w:val="24"/>
        </w:rPr>
        <w:t xml:space="preserve"> </w:t>
      </w:r>
    </w:p>
    <w:p w14:paraId="26B7DE45" w14:textId="77777777" w:rsidR="00961D87" w:rsidRDefault="00E92F1A">
      <w:pPr>
        <w:numPr>
          <w:ilvl w:val="0"/>
          <w:numId w:val="47"/>
        </w:numPr>
        <w:rPr>
          <w:rFonts w:ascii="Calibri" w:eastAsia="Calibri" w:hAnsi="Calibri" w:cs="Calibri"/>
          <w:sz w:val="24"/>
          <w:szCs w:val="24"/>
        </w:rPr>
      </w:pPr>
      <w:r>
        <w:rPr>
          <w:rFonts w:ascii="Calibri" w:eastAsia="Calibri" w:hAnsi="Calibri" w:cs="Calibri"/>
          <w:sz w:val="24"/>
          <w:szCs w:val="24"/>
        </w:rPr>
        <w:t>March 10th BOG highlights:</w:t>
      </w:r>
    </w:p>
    <w:p w14:paraId="76D6D21B" w14:textId="77777777" w:rsidR="00961D87" w:rsidRDefault="00E92F1A">
      <w:pPr>
        <w:numPr>
          <w:ilvl w:val="1"/>
          <w:numId w:val="47"/>
        </w:numPr>
        <w:rPr>
          <w:rFonts w:ascii="Calibri" w:eastAsia="Calibri" w:hAnsi="Calibri" w:cs="Calibri"/>
          <w:sz w:val="24"/>
          <w:szCs w:val="24"/>
        </w:rPr>
      </w:pPr>
      <w:r>
        <w:rPr>
          <w:rFonts w:ascii="Calibri" w:eastAsia="Calibri" w:hAnsi="Calibri" w:cs="Calibri"/>
          <w:sz w:val="24"/>
          <w:szCs w:val="24"/>
        </w:rPr>
        <w:t>Educational Planning –system-wide we are meeting/exceeding most of our metrics, and close on the remainder</w:t>
      </w:r>
    </w:p>
    <w:p w14:paraId="2A475C3B" w14:textId="77777777" w:rsidR="00961D87" w:rsidRDefault="00E92F1A">
      <w:pPr>
        <w:numPr>
          <w:ilvl w:val="1"/>
          <w:numId w:val="47"/>
        </w:numPr>
        <w:spacing w:after="240"/>
        <w:rPr>
          <w:rFonts w:ascii="Calibri" w:eastAsia="Calibri" w:hAnsi="Calibri" w:cs="Calibri"/>
          <w:sz w:val="24"/>
          <w:szCs w:val="24"/>
        </w:rPr>
      </w:pPr>
      <w:r>
        <w:rPr>
          <w:rFonts w:ascii="Calibri" w:eastAsia="Calibri" w:hAnsi="Calibri" w:cs="Calibri"/>
          <w:sz w:val="24"/>
          <w:szCs w:val="24"/>
        </w:rPr>
        <w:t xml:space="preserve">Budget –capital planning in </w:t>
      </w:r>
      <w:r>
        <w:rPr>
          <w:rFonts w:ascii="Calibri" w:eastAsia="Calibri" w:hAnsi="Calibri" w:cs="Calibri"/>
          <w:sz w:val="24"/>
          <w:szCs w:val="24"/>
        </w:rPr>
        <w:t>process</w:t>
      </w:r>
    </w:p>
    <w:p w14:paraId="0EAA182E" w14:textId="77777777" w:rsidR="00961D87" w:rsidRDefault="00E92F1A">
      <w:pPr>
        <w:spacing w:before="240" w:after="240"/>
        <w:rPr>
          <w:rFonts w:ascii="Calibri" w:eastAsia="Calibri" w:hAnsi="Calibri" w:cs="Calibri"/>
          <w:sz w:val="24"/>
          <w:szCs w:val="24"/>
        </w:rPr>
      </w:pPr>
      <w:r>
        <w:rPr>
          <w:rFonts w:ascii="Calibri" w:eastAsia="Calibri" w:hAnsi="Calibri" w:cs="Calibri"/>
          <w:sz w:val="24"/>
          <w:szCs w:val="24"/>
        </w:rPr>
        <w:t xml:space="preserve">Kimberly van </w:t>
      </w:r>
      <w:proofErr w:type="spellStart"/>
      <w:r>
        <w:rPr>
          <w:rFonts w:ascii="Calibri" w:eastAsia="Calibri" w:hAnsi="Calibri" w:cs="Calibri"/>
          <w:sz w:val="24"/>
          <w:szCs w:val="24"/>
        </w:rPr>
        <w:t>Noort</w:t>
      </w:r>
      <w:proofErr w:type="spellEnd"/>
      <w:r>
        <w:rPr>
          <w:rFonts w:ascii="Calibri" w:eastAsia="Calibri" w:hAnsi="Calibri" w:cs="Calibri"/>
          <w:sz w:val="24"/>
          <w:szCs w:val="24"/>
        </w:rPr>
        <w:t xml:space="preserve"> –Sr. VP for Academic Affairs:</w:t>
      </w:r>
    </w:p>
    <w:p w14:paraId="2E6E60E6" w14:textId="77777777" w:rsidR="00961D87" w:rsidRDefault="00E92F1A">
      <w:pPr>
        <w:numPr>
          <w:ilvl w:val="0"/>
          <w:numId w:val="3"/>
        </w:numPr>
        <w:spacing w:before="240"/>
        <w:rPr>
          <w:rFonts w:ascii="Calibri" w:eastAsia="Calibri" w:hAnsi="Calibri" w:cs="Calibri"/>
          <w:sz w:val="24"/>
          <w:szCs w:val="24"/>
        </w:rPr>
      </w:pPr>
      <w:r>
        <w:rPr>
          <w:rFonts w:ascii="Calibri" w:eastAsia="Calibri" w:hAnsi="Calibri" w:cs="Calibri"/>
          <w:sz w:val="24"/>
          <w:szCs w:val="24"/>
        </w:rPr>
        <w:t>System-wide Retention –overall good, but lost more Freshmen that prior year</w:t>
      </w:r>
    </w:p>
    <w:p w14:paraId="5B881645" w14:textId="77777777" w:rsidR="00961D87" w:rsidRDefault="00E92F1A">
      <w:pPr>
        <w:numPr>
          <w:ilvl w:val="0"/>
          <w:numId w:val="3"/>
        </w:numPr>
        <w:rPr>
          <w:rFonts w:ascii="Calibri" w:eastAsia="Calibri" w:hAnsi="Calibri" w:cs="Calibri"/>
          <w:sz w:val="24"/>
          <w:szCs w:val="24"/>
        </w:rPr>
      </w:pPr>
      <w:r>
        <w:rPr>
          <w:rFonts w:ascii="Calibri" w:eastAsia="Calibri" w:hAnsi="Calibri" w:cs="Calibri"/>
          <w:sz w:val="24"/>
          <w:szCs w:val="24"/>
        </w:rPr>
        <w:t>Common-Course Numbering –committee working this system-wide for course equivalencies between institutions</w:t>
      </w:r>
    </w:p>
    <w:p w14:paraId="0ECB302F" w14:textId="77777777" w:rsidR="00961D87" w:rsidRDefault="00E92F1A">
      <w:pPr>
        <w:numPr>
          <w:ilvl w:val="0"/>
          <w:numId w:val="3"/>
        </w:numPr>
        <w:spacing w:after="240"/>
        <w:rPr>
          <w:rFonts w:ascii="Calibri" w:eastAsia="Calibri" w:hAnsi="Calibri" w:cs="Calibri"/>
          <w:sz w:val="24"/>
          <w:szCs w:val="24"/>
        </w:rPr>
      </w:pPr>
      <w:r>
        <w:rPr>
          <w:rFonts w:ascii="Calibri" w:eastAsia="Calibri" w:hAnsi="Calibri" w:cs="Calibri"/>
          <w:sz w:val="24"/>
          <w:szCs w:val="24"/>
        </w:rPr>
        <w:t>New Program Propo</w:t>
      </w:r>
      <w:r>
        <w:rPr>
          <w:rFonts w:ascii="Calibri" w:eastAsia="Calibri" w:hAnsi="Calibri" w:cs="Calibri"/>
          <w:sz w:val="24"/>
          <w:szCs w:val="24"/>
        </w:rPr>
        <w:t>sals –will add new section to address demand in workforce and projected student debt</w:t>
      </w:r>
    </w:p>
    <w:p w14:paraId="240429C2" w14:textId="77777777" w:rsidR="00961D87" w:rsidRDefault="00E92F1A">
      <w:pPr>
        <w:spacing w:before="240" w:after="240"/>
        <w:rPr>
          <w:rFonts w:ascii="Calibri" w:eastAsia="Calibri" w:hAnsi="Calibri" w:cs="Calibri"/>
          <w:sz w:val="24"/>
          <w:szCs w:val="24"/>
        </w:rPr>
      </w:pPr>
      <w:r>
        <w:rPr>
          <w:rFonts w:ascii="Calibri" w:eastAsia="Calibri" w:hAnsi="Calibri" w:cs="Calibri"/>
          <w:sz w:val="24"/>
          <w:szCs w:val="24"/>
        </w:rPr>
        <w:t xml:space="preserve">BOG Governor Reginald Holley –presented PowerPoint for UNC System Racial Equity Task Force with 6 recommendations </w:t>
      </w:r>
    </w:p>
    <w:p w14:paraId="4EC2B12C" w14:textId="77777777" w:rsidR="00961D87" w:rsidRDefault="00E92F1A">
      <w:pPr>
        <w:spacing w:before="240" w:after="240"/>
        <w:rPr>
          <w:rFonts w:ascii="Calibri" w:eastAsia="Calibri" w:hAnsi="Calibri" w:cs="Calibri"/>
          <w:sz w:val="24"/>
          <w:szCs w:val="24"/>
        </w:rPr>
      </w:pPr>
      <w:proofErr w:type="spellStart"/>
      <w:r>
        <w:rPr>
          <w:rFonts w:ascii="Calibri" w:eastAsia="Calibri" w:hAnsi="Calibri" w:cs="Calibri"/>
          <w:sz w:val="24"/>
          <w:szCs w:val="24"/>
        </w:rPr>
        <w:t>Mesia</w:t>
      </w:r>
      <w:proofErr w:type="spellEnd"/>
      <w:r>
        <w:rPr>
          <w:rFonts w:ascii="Calibri" w:eastAsia="Calibri" w:hAnsi="Calibri" w:cs="Calibri"/>
          <w:sz w:val="24"/>
          <w:szCs w:val="24"/>
        </w:rPr>
        <w:t xml:space="preserve"> Steed (WSSU) –presented report from Historically M</w:t>
      </w:r>
      <w:r>
        <w:rPr>
          <w:rFonts w:ascii="Calibri" w:eastAsia="Calibri" w:hAnsi="Calibri" w:cs="Calibri"/>
          <w:sz w:val="24"/>
          <w:szCs w:val="24"/>
        </w:rPr>
        <w:t>inority-Serving Institutions (HMSI) Committee</w:t>
      </w:r>
    </w:p>
    <w:p w14:paraId="1E13B995" w14:textId="77777777" w:rsidR="00961D87" w:rsidRDefault="00E92F1A">
      <w:pPr>
        <w:spacing w:before="240" w:after="240"/>
        <w:rPr>
          <w:rFonts w:ascii="Calibri" w:eastAsia="Calibri" w:hAnsi="Calibri" w:cs="Calibri"/>
          <w:sz w:val="24"/>
          <w:szCs w:val="24"/>
        </w:rPr>
      </w:pPr>
      <w:hyperlink r:id="rId25">
        <w:r>
          <w:rPr>
            <w:rFonts w:ascii="Calibri" w:eastAsia="Calibri" w:hAnsi="Calibri" w:cs="Calibri"/>
            <w:color w:val="1155CC"/>
            <w:sz w:val="24"/>
            <w:szCs w:val="24"/>
            <w:u w:val="single"/>
          </w:rPr>
          <w:t>Full Faculty Assembly Minutes from the January 15, 2021 Meeting</w:t>
        </w:r>
      </w:hyperlink>
    </w:p>
    <w:p w14:paraId="75C33F60" w14:textId="77777777" w:rsidR="00961D87" w:rsidRDefault="00961D87">
      <w:pPr>
        <w:spacing w:before="240" w:after="240"/>
        <w:rPr>
          <w:rFonts w:ascii="Calibri" w:eastAsia="Calibri" w:hAnsi="Calibri" w:cs="Calibri"/>
          <w:b/>
          <w:sz w:val="24"/>
          <w:szCs w:val="24"/>
        </w:rPr>
      </w:pPr>
    </w:p>
    <w:p w14:paraId="5E633332" w14:textId="77777777" w:rsidR="00961D87" w:rsidRDefault="00E92F1A">
      <w:pPr>
        <w:spacing w:before="240" w:after="240"/>
        <w:rPr>
          <w:rFonts w:ascii="Calibri" w:eastAsia="Calibri" w:hAnsi="Calibri" w:cs="Calibri"/>
          <w:b/>
          <w:i/>
          <w:sz w:val="24"/>
          <w:szCs w:val="24"/>
        </w:rPr>
      </w:pPr>
      <w:r>
        <w:rPr>
          <w:rFonts w:ascii="Calibri" w:eastAsia="Calibri" w:hAnsi="Calibri" w:cs="Calibri"/>
          <w:b/>
          <w:sz w:val="24"/>
          <w:szCs w:val="24"/>
        </w:rPr>
        <w:lastRenderedPageBreak/>
        <w:t>CFC Canvas Update: Eli Collins-Brown</w:t>
      </w:r>
    </w:p>
    <w:p w14:paraId="1EAFDF9B" w14:textId="77777777" w:rsidR="00961D87" w:rsidRDefault="00E92F1A">
      <w:pPr>
        <w:rPr>
          <w:rFonts w:ascii="Calibri" w:eastAsia="Calibri" w:hAnsi="Calibri" w:cs="Calibri"/>
          <w:sz w:val="24"/>
          <w:szCs w:val="24"/>
        </w:rPr>
      </w:pPr>
      <w:r>
        <w:rPr>
          <w:rFonts w:ascii="Calibri" w:eastAsia="Calibri" w:hAnsi="Calibri" w:cs="Calibri"/>
          <w:sz w:val="24"/>
          <w:szCs w:val="24"/>
        </w:rPr>
        <w:t xml:space="preserve">Spring and Summer 2020 courses have been migrated into Canvas and are available for instructors to get started! Spring and Summer 2020 instructors should have received an email from Dr. Eli Collins-Brown with information on getting started.   </w:t>
      </w:r>
    </w:p>
    <w:p w14:paraId="5C21FA00" w14:textId="77777777" w:rsidR="00961D87" w:rsidRDefault="00E92F1A">
      <w:pPr>
        <w:rPr>
          <w:rFonts w:ascii="Calibri" w:eastAsia="Calibri" w:hAnsi="Calibri" w:cs="Calibri"/>
          <w:sz w:val="24"/>
          <w:szCs w:val="24"/>
        </w:rPr>
      </w:pPr>
      <w:r>
        <w:rPr>
          <w:rFonts w:ascii="Calibri" w:eastAsia="Calibri" w:hAnsi="Calibri" w:cs="Calibri"/>
          <w:sz w:val="24"/>
          <w:szCs w:val="24"/>
        </w:rPr>
        <w:t>Fall 2020 co</w:t>
      </w:r>
      <w:r>
        <w:rPr>
          <w:rFonts w:ascii="Calibri" w:eastAsia="Calibri" w:hAnsi="Calibri" w:cs="Calibri"/>
          <w:sz w:val="24"/>
          <w:szCs w:val="24"/>
        </w:rPr>
        <w:t xml:space="preserve">urses and active student centers and organizations are currently being worked on by the LMS Implementation team and we hope to have a migration date soon; we are targeting March.  </w:t>
      </w:r>
    </w:p>
    <w:p w14:paraId="1E80B0C9" w14:textId="77777777" w:rsidR="00961D87" w:rsidRDefault="00961D87">
      <w:pPr>
        <w:rPr>
          <w:rFonts w:ascii="Calibri" w:eastAsia="Calibri" w:hAnsi="Calibri" w:cs="Calibri"/>
          <w:sz w:val="24"/>
          <w:szCs w:val="24"/>
        </w:rPr>
      </w:pPr>
    </w:p>
    <w:p w14:paraId="4A0AE03E" w14:textId="1C34DA85" w:rsidR="00961D87" w:rsidRDefault="00E92F1A">
      <w:pPr>
        <w:rPr>
          <w:rFonts w:ascii="Calibri" w:eastAsia="Calibri" w:hAnsi="Calibri" w:cs="Calibri"/>
          <w:sz w:val="24"/>
          <w:szCs w:val="24"/>
        </w:rPr>
      </w:pPr>
      <w:r>
        <w:rPr>
          <w:rFonts w:ascii="Calibri" w:eastAsia="Calibri" w:hAnsi="Calibri" w:cs="Calibri"/>
          <w:sz w:val="24"/>
          <w:szCs w:val="24"/>
        </w:rPr>
        <w:t>Spring 2021 courses will be available August 2021</w:t>
      </w:r>
      <w:r w:rsidR="005666B2">
        <w:rPr>
          <w:rFonts w:ascii="Calibri" w:eastAsia="Calibri" w:hAnsi="Calibri" w:cs="Calibri"/>
          <w:sz w:val="24"/>
          <w:szCs w:val="24"/>
        </w:rPr>
        <w:t>.</w:t>
      </w:r>
      <w:r>
        <w:rPr>
          <w:rFonts w:ascii="Calibri" w:eastAsia="Calibri" w:hAnsi="Calibri" w:cs="Calibri"/>
          <w:sz w:val="24"/>
          <w:szCs w:val="24"/>
        </w:rPr>
        <w:t> </w:t>
      </w:r>
      <w:r>
        <w:rPr>
          <w:rFonts w:ascii="Calibri" w:eastAsia="Calibri" w:hAnsi="Calibri" w:cs="Calibri"/>
          <w:sz w:val="24"/>
          <w:szCs w:val="24"/>
        </w:rPr>
        <w:t>Faculty that want to us</w:t>
      </w:r>
      <w:r>
        <w:rPr>
          <w:rFonts w:ascii="Calibri" w:eastAsia="Calibri" w:hAnsi="Calibri" w:cs="Calibri"/>
          <w:sz w:val="24"/>
          <w:szCs w:val="24"/>
        </w:rPr>
        <w:t xml:space="preserve">e these courses for Fall 2021 should import these courses themselves. Here </w:t>
      </w:r>
      <w:r w:rsidR="0041438B">
        <w:rPr>
          <w:rFonts w:ascii="Calibri" w:eastAsia="Calibri" w:hAnsi="Calibri" w:cs="Calibri"/>
          <w:sz w:val="24"/>
          <w:szCs w:val="24"/>
        </w:rPr>
        <w:t xml:space="preserve">are the instructions for </w:t>
      </w:r>
      <w:r>
        <w:rPr>
          <w:rFonts w:ascii="Calibri" w:eastAsia="Calibri" w:hAnsi="Calibri" w:cs="Calibri"/>
          <w:sz w:val="24"/>
          <w:szCs w:val="24"/>
        </w:rPr>
        <w:t>exporting from Blackboard and importing to Canvas – </w:t>
      </w:r>
      <w:hyperlink r:id="rId26">
        <w:r>
          <w:rPr>
            <w:rFonts w:ascii="Calibri" w:eastAsia="Calibri" w:hAnsi="Calibri" w:cs="Calibri"/>
            <w:color w:val="592C88"/>
            <w:sz w:val="24"/>
            <w:szCs w:val="24"/>
          </w:rPr>
          <w:t xml:space="preserve">Migrating a Course – Exporting </w:t>
        </w:r>
        <w:r>
          <w:rPr>
            <w:rFonts w:ascii="Calibri" w:eastAsia="Calibri" w:hAnsi="Calibri" w:cs="Calibri"/>
            <w:color w:val="592C88"/>
            <w:sz w:val="24"/>
            <w:szCs w:val="24"/>
          </w:rPr>
          <w:t>a</w:t>
        </w:r>
        <w:r>
          <w:rPr>
            <w:rFonts w:ascii="Calibri" w:eastAsia="Calibri" w:hAnsi="Calibri" w:cs="Calibri"/>
            <w:color w:val="592C88"/>
            <w:sz w:val="24"/>
            <w:szCs w:val="24"/>
          </w:rPr>
          <w:t xml:space="preserve"> Blackboard Cou</w:t>
        </w:r>
        <w:r>
          <w:rPr>
            <w:rFonts w:ascii="Calibri" w:eastAsia="Calibri" w:hAnsi="Calibri" w:cs="Calibri"/>
            <w:color w:val="592C88"/>
            <w:sz w:val="24"/>
            <w:szCs w:val="24"/>
          </w:rPr>
          <w:t>rse/Importing to Canvas</w:t>
        </w:r>
      </w:hyperlink>
      <w:r>
        <w:rPr>
          <w:rFonts w:ascii="Calibri" w:eastAsia="Calibri" w:hAnsi="Calibri" w:cs="Calibri"/>
          <w:sz w:val="24"/>
          <w:szCs w:val="24"/>
        </w:rPr>
        <w:t>. Once a course has been migrated, it can be found on your Canvas dashboard which you can access by visiting </w:t>
      </w:r>
      <w:hyperlink r:id="rId27">
        <w:r>
          <w:rPr>
            <w:rFonts w:ascii="Calibri" w:eastAsia="Calibri" w:hAnsi="Calibri" w:cs="Calibri"/>
            <w:color w:val="592C88"/>
            <w:sz w:val="24"/>
            <w:szCs w:val="24"/>
          </w:rPr>
          <w:t>canvas.wcu.edu</w:t>
        </w:r>
      </w:hyperlink>
      <w:r>
        <w:rPr>
          <w:rFonts w:ascii="Calibri" w:eastAsia="Calibri" w:hAnsi="Calibri" w:cs="Calibri"/>
          <w:sz w:val="24"/>
          <w:szCs w:val="24"/>
        </w:rPr>
        <w:t> </w:t>
      </w:r>
      <w:r>
        <w:rPr>
          <w:rFonts w:ascii="Calibri" w:eastAsia="Calibri" w:hAnsi="Calibri" w:cs="Calibri"/>
          <w:sz w:val="24"/>
          <w:szCs w:val="24"/>
        </w:rPr>
        <w:t xml:space="preserve">and clicking the “Login to Canvas” button.   </w:t>
      </w:r>
    </w:p>
    <w:p w14:paraId="1E498078" w14:textId="77777777" w:rsidR="00961D87" w:rsidRDefault="00E92F1A">
      <w:pPr>
        <w:shd w:val="clear" w:color="auto" w:fill="FFFFFF"/>
        <w:rPr>
          <w:rFonts w:ascii="Calibri" w:eastAsia="Calibri" w:hAnsi="Calibri" w:cs="Calibri"/>
          <w:sz w:val="24"/>
          <w:szCs w:val="24"/>
        </w:rPr>
      </w:pPr>
      <w:r>
        <w:rPr>
          <w:rFonts w:ascii="Calibri" w:eastAsia="Calibri" w:hAnsi="Calibri" w:cs="Calibri"/>
          <w:sz w:val="24"/>
          <w:szCs w:val="24"/>
        </w:rPr>
        <w:t xml:space="preserve"> </w:t>
      </w:r>
    </w:p>
    <w:p w14:paraId="04D23C30" w14:textId="77777777" w:rsidR="00961D87" w:rsidRDefault="00E92F1A">
      <w:pPr>
        <w:shd w:val="clear" w:color="auto" w:fill="FFFFFF"/>
        <w:rPr>
          <w:rFonts w:ascii="Calibri" w:eastAsia="Calibri" w:hAnsi="Calibri" w:cs="Calibri"/>
          <w:sz w:val="24"/>
          <w:szCs w:val="24"/>
        </w:rPr>
      </w:pPr>
      <w:r>
        <w:rPr>
          <w:rFonts w:ascii="Calibri" w:eastAsia="Calibri" w:hAnsi="Calibri" w:cs="Calibri"/>
          <w:sz w:val="24"/>
          <w:szCs w:val="24"/>
        </w:rPr>
        <w:t xml:space="preserve">Canvas training workshops will begin February 18th. We will have workshops available every Thursday and Friday at 11am during the Spring semester; we have included the overview below. Prior to attending the </w:t>
      </w:r>
      <w:r>
        <w:rPr>
          <w:rFonts w:ascii="Calibri" w:eastAsia="Calibri" w:hAnsi="Calibri" w:cs="Calibri"/>
          <w:sz w:val="24"/>
          <w:szCs w:val="24"/>
        </w:rPr>
        <w:t>workshop, faculty are encouraged to have started the self-paced training course and required to have completed the migrated course checklist. We are asking that all instructors register for the workshop ahead of time so that we can prepare session informat</w:t>
      </w:r>
      <w:r>
        <w:rPr>
          <w:rFonts w:ascii="Calibri" w:eastAsia="Calibri" w:hAnsi="Calibri" w:cs="Calibri"/>
          <w:sz w:val="24"/>
          <w:szCs w:val="24"/>
        </w:rPr>
        <w:t xml:space="preserve">ion and staffing. To register for Canvas workshops, visit canvas.wcu.edu and click “Register for Canvas Course Workshop”. </w:t>
      </w:r>
    </w:p>
    <w:p w14:paraId="105BA095" w14:textId="77777777" w:rsidR="00961D87" w:rsidRDefault="00E92F1A">
      <w:pPr>
        <w:shd w:val="clear" w:color="auto" w:fill="FFFFFF"/>
        <w:rPr>
          <w:rFonts w:ascii="Calibri" w:eastAsia="Calibri" w:hAnsi="Calibri" w:cs="Calibri"/>
          <w:sz w:val="24"/>
          <w:szCs w:val="24"/>
        </w:rPr>
      </w:pPr>
      <w:r>
        <w:rPr>
          <w:rFonts w:ascii="Calibri" w:eastAsia="Calibri" w:hAnsi="Calibri" w:cs="Calibri"/>
          <w:sz w:val="24"/>
          <w:szCs w:val="24"/>
        </w:rPr>
        <w:t> </w:t>
      </w:r>
      <w:r>
        <w:rPr>
          <w:rFonts w:ascii="Calibri" w:eastAsia="Calibri" w:hAnsi="Calibri" w:cs="Calibri"/>
          <w:sz w:val="24"/>
          <w:szCs w:val="24"/>
        </w:rPr>
        <w:t xml:space="preserve"> </w:t>
      </w:r>
    </w:p>
    <w:p w14:paraId="262C2EE0" w14:textId="77777777" w:rsidR="00961D87" w:rsidRDefault="00E92F1A">
      <w:pPr>
        <w:shd w:val="clear" w:color="auto" w:fill="FFFFFF"/>
        <w:rPr>
          <w:rFonts w:ascii="Calibri" w:eastAsia="Calibri" w:hAnsi="Calibri" w:cs="Calibri"/>
          <w:b/>
          <w:sz w:val="24"/>
          <w:szCs w:val="24"/>
        </w:rPr>
      </w:pPr>
      <w:r>
        <w:rPr>
          <w:rFonts w:ascii="Calibri" w:eastAsia="Calibri" w:hAnsi="Calibri" w:cs="Calibri"/>
          <w:b/>
          <w:sz w:val="24"/>
          <w:szCs w:val="24"/>
        </w:rPr>
        <w:t xml:space="preserve">Canvas Workshops:  </w:t>
      </w:r>
    </w:p>
    <w:p w14:paraId="080F0A71" w14:textId="77777777" w:rsidR="00961D87" w:rsidRDefault="00E92F1A">
      <w:pPr>
        <w:shd w:val="clear" w:color="auto" w:fill="FFFFFF"/>
        <w:rPr>
          <w:rFonts w:ascii="Calibri" w:eastAsia="Calibri" w:hAnsi="Calibri" w:cs="Calibri"/>
          <w:sz w:val="24"/>
          <w:szCs w:val="24"/>
        </w:rPr>
      </w:pPr>
      <w:r>
        <w:rPr>
          <w:rFonts w:ascii="Calibri" w:eastAsia="Calibri" w:hAnsi="Calibri" w:cs="Calibri"/>
          <w:sz w:val="24"/>
          <w:szCs w:val="24"/>
        </w:rPr>
        <w:t>In this workshop, CFC staff will answer questions related to Blackboard course migrations (faculty who seek th</w:t>
      </w:r>
      <w:r>
        <w:rPr>
          <w:rFonts w:ascii="Calibri" w:eastAsia="Calibri" w:hAnsi="Calibri" w:cs="Calibri"/>
          <w:sz w:val="24"/>
          <w:szCs w:val="24"/>
        </w:rPr>
        <w:t xml:space="preserve">is kind of assistance should have a completed migration checklist document, to expedite support).  </w:t>
      </w:r>
    </w:p>
    <w:p w14:paraId="441033F8" w14:textId="77777777" w:rsidR="00961D87" w:rsidRDefault="00E92F1A">
      <w:pPr>
        <w:numPr>
          <w:ilvl w:val="0"/>
          <w:numId w:val="7"/>
        </w:numPr>
        <w:ind w:left="1080"/>
        <w:rPr>
          <w:rFonts w:ascii="Calibri" w:eastAsia="Calibri" w:hAnsi="Calibri" w:cs="Calibri"/>
          <w:sz w:val="24"/>
          <w:szCs w:val="24"/>
        </w:rPr>
      </w:pPr>
      <w:r>
        <w:rPr>
          <w:rFonts w:ascii="Calibri" w:eastAsia="Calibri" w:hAnsi="Calibri" w:cs="Calibri"/>
          <w:sz w:val="24"/>
          <w:szCs w:val="24"/>
        </w:rPr>
        <w:t xml:space="preserve">Staff will also assist faculty who choose to go an alternate route and build a course from scratch. </w:t>
      </w:r>
    </w:p>
    <w:p w14:paraId="3CA67D4C" w14:textId="77777777" w:rsidR="00961D87" w:rsidRDefault="00E92F1A">
      <w:pPr>
        <w:numPr>
          <w:ilvl w:val="0"/>
          <w:numId w:val="34"/>
        </w:numPr>
        <w:ind w:left="1080"/>
        <w:rPr>
          <w:rFonts w:ascii="Calibri" w:eastAsia="Calibri" w:hAnsi="Calibri" w:cs="Calibri"/>
          <w:sz w:val="24"/>
          <w:szCs w:val="24"/>
        </w:rPr>
      </w:pPr>
      <w:r>
        <w:rPr>
          <w:rFonts w:ascii="Calibri" w:eastAsia="Calibri" w:hAnsi="Calibri" w:cs="Calibri"/>
          <w:sz w:val="24"/>
          <w:szCs w:val="24"/>
        </w:rPr>
        <w:t xml:space="preserve">For departments interested in requesting a workshop or </w:t>
      </w:r>
      <w:r>
        <w:rPr>
          <w:rFonts w:ascii="Calibri" w:eastAsia="Calibri" w:hAnsi="Calibri" w:cs="Calibri"/>
          <w:sz w:val="24"/>
          <w:szCs w:val="24"/>
        </w:rPr>
        <w:t>training for the department or program, a request form is also available on </w:t>
      </w:r>
      <w:hyperlink r:id="rId28">
        <w:r>
          <w:rPr>
            <w:rFonts w:ascii="Calibri" w:eastAsia="Calibri" w:hAnsi="Calibri" w:cs="Calibri"/>
            <w:color w:val="592C88"/>
            <w:sz w:val="24"/>
            <w:szCs w:val="24"/>
          </w:rPr>
          <w:t>canvas.wcu.edu</w:t>
        </w:r>
      </w:hyperlink>
      <w:r>
        <w:rPr>
          <w:rFonts w:ascii="Calibri" w:eastAsia="Calibri" w:hAnsi="Calibri" w:cs="Calibri"/>
          <w:sz w:val="24"/>
          <w:szCs w:val="24"/>
        </w:rPr>
        <w:t xml:space="preserve">.   </w:t>
      </w:r>
    </w:p>
    <w:p w14:paraId="5A219C08" w14:textId="77777777" w:rsidR="00961D87" w:rsidRDefault="00E92F1A">
      <w:pPr>
        <w:shd w:val="clear" w:color="auto" w:fill="FFFFFF"/>
        <w:rPr>
          <w:rFonts w:ascii="Calibri" w:eastAsia="Calibri" w:hAnsi="Calibri" w:cs="Calibri"/>
          <w:color w:val="592C88"/>
          <w:sz w:val="24"/>
          <w:szCs w:val="24"/>
        </w:rPr>
      </w:pPr>
      <w:r>
        <w:rPr>
          <w:rFonts w:ascii="Calibri" w:eastAsia="Calibri" w:hAnsi="Calibri" w:cs="Calibri"/>
          <w:color w:val="592C88"/>
          <w:sz w:val="24"/>
          <w:szCs w:val="24"/>
        </w:rPr>
        <w:t xml:space="preserve"> </w:t>
      </w:r>
    </w:p>
    <w:p w14:paraId="566BCD6D" w14:textId="77777777" w:rsidR="00961D87" w:rsidRDefault="00E92F1A">
      <w:pPr>
        <w:shd w:val="clear" w:color="auto" w:fill="FFFFFF"/>
        <w:rPr>
          <w:rFonts w:ascii="Calibri" w:eastAsia="Calibri" w:hAnsi="Calibri" w:cs="Calibri"/>
          <w:color w:val="592C88"/>
          <w:sz w:val="24"/>
          <w:szCs w:val="24"/>
        </w:rPr>
      </w:pPr>
      <w:r>
        <w:rPr>
          <w:rFonts w:ascii="Calibri" w:eastAsia="Calibri" w:hAnsi="Calibri" w:cs="Calibri"/>
          <w:b/>
          <w:sz w:val="24"/>
          <w:szCs w:val="24"/>
        </w:rPr>
        <w:t>Migration Tips: </w:t>
      </w:r>
      <w:r>
        <w:rPr>
          <w:rFonts w:ascii="Calibri" w:eastAsia="Calibri" w:hAnsi="Calibri" w:cs="Calibri"/>
          <w:color w:val="592C88"/>
          <w:sz w:val="24"/>
          <w:szCs w:val="24"/>
        </w:rPr>
        <w:t xml:space="preserve"> </w:t>
      </w:r>
    </w:p>
    <w:p w14:paraId="00B4A55E" w14:textId="3193C3AB" w:rsidR="00961D87" w:rsidRDefault="00E92F1A">
      <w:pPr>
        <w:numPr>
          <w:ilvl w:val="0"/>
          <w:numId w:val="8"/>
        </w:numPr>
        <w:ind w:left="1080"/>
        <w:rPr>
          <w:rFonts w:ascii="Calibri" w:eastAsia="Calibri" w:hAnsi="Calibri" w:cs="Calibri"/>
          <w:sz w:val="24"/>
          <w:szCs w:val="24"/>
        </w:rPr>
      </w:pPr>
      <w:hyperlink r:id="rId29">
        <w:r>
          <w:rPr>
            <w:rFonts w:ascii="Calibri" w:eastAsia="Calibri" w:hAnsi="Calibri" w:cs="Calibri"/>
            <w:color w:val="592C88"/>
            <w:sz w:val="24"/>
            <w:szCs w:val="24"/>
          </w:rPr>
          <w:t>canvas.wcu.edu</w:t>
        </w:r>
      </w:hyperlink>
      <w:r>
        <w:rPr>
          <w:rFonts w:ascii="Calibri" w:eastAsia="Calibri" w:hAnsi="Calibri" w:cs="Calibri"/>
          <w:sz w:val="24"/>
          <w:szCs w:val="24"/>
        </w:rPr>
        <w:t> </w:t>
      </w:r>
      <w:r>
        <w:rPr>
          <w:rFonts w:ascii="Calibri" w:eastAsia="Calibri" w:hAnsi="Calibri" w:cs="Calibri"/>
          <w:sz w:val="24"/>
          <w:szCs w:val="24"/>
        </w:rPr>
        <w:t>is the landing page for everything Canva</w:t>
      </w:r>
      <w:r>
        <w:rPr>
          <w:rFonts w:ascii="Calibri" w:eastAsia="Calibri" w:hAnsi="Calibri" w:cs="Calibri"/>
          <w:sz w:val="24"/>
          <w:szCs w:val="24"/>
        </w:rPr>
        <w:t>s at WCU</w:t>
      </w:r>
      <w:r w:rsidR="0097334F">
        <w:rPr>
          <w:rFonts w:ascii="Calibri" w:eastAsia="Calibri" w:hAnsi="Calibri" w:cs="Calibri"/>
          <w:sz w:val="24"/>
          <w:szCs w:val="24"/>
        </w:rPr>
        <w:t>. T</w:t>
      </w:r>
      <w:r>
        <w:rPr>
          <w:rFonts w:ascii="Calibri" w:eastAsia="Calibri" w:hAnsi="Calibri" w:cs="Calibri"/>
          <w:sz w:val="24"/>
          <w:szCs w:val="24"/>
        </w:rPr>
        <w:t xml:space="preserve">his page has a link to login to Canvas that you can bookmark and valuable information about migration from Blackboard to Canvas.  </w:t>
      </w:r>
    </w:p>
    <w:p w14:paraId="2D38C7AA" w14:textId="77777777" w:rsidR="00961D87" w:rsidRDefault="00E92F1A">
      <w:pPr>
        <w:numPr>
          <w:ilvl w:val="0"/>
          <w:numId w:val="8"/>
        </w:numPr>
        <w:ind w:left="1800"/>
        <w:rPr>
          <w:rFonts w:ascii="Calibri" w:eastAsia="Calibri" w:hAnsi="Calibri" w:cs="Calibri"/>
          <w:sz w:val="24"/>
          <w:szCs w:val="24"/>
        </w:rPr>
      </w:pPr>
      <w:r>
        <w:rPr>
          <w:rFonts w:ascii="Calibri" w:eastAsia="Calibri" w:hAnsi="Calibri" w:cs="Calibri"/>
          <w:sz w:val="24"/>
          <w:szCs w:val="24"/>
        </w:rPr>
        <w:t>All courses will be in Canvas beginning May 17th with the </w:t>
      </w:r>
      <w:proofErr w:type="spellStart"/>
      <w:r>
        <w:rPr>
          <w:rFonts w:ascii="Calibri" w:eastAsia="Calibri" w:hAnsi="Calibri" w:cs="Calibri"/>
          <w:sz w:val="24"/>
          <w:szCs w:val="24"/>
        </w:rPr>
        <w:t>Minimester</w:t>
      </w:r>
      <w:proofErr w:type="spellEnd"/>
      <w:r>
        <w:rPr>
          <w:rFonts w:ascii="Calibri" w:eastAsia="Calibri" w:hAnsi="Calibri" w:cs="Calibri"/>
          <w:sz w:val="24"/>
          <w:szCs w:val="24"/>
        </w:rPr>
        <w:t xml:space="preserve">.  </w:t>
      </w:r>
    </w:p>
    <w:p w14:paraId="7650874B" w14:textId="77777777" w:rsidR="00961D87" w:rsidRDefault="00E92F1A">
      <w:pPr>
        <w:numPr>
          <w:ilvl w:val="0"/>
          <w:numId w:val="33"/>
        </w:numPr>
        <w:ind w:left="1800"/>
        <w:rPr>
          <w:rFonts w:ascii="Calibri" w:eastAsia="Calibri" w:hAnsi="Calibri" w:cs="Calibri"/>
          <w:sz w:val="24"/>
          <w:szCs w:val="24"/>
        </w:rPr>
      </w:pPr>
      <w:r>
        <w:rPr>
          <w:rFonts w:ascii="Calibri" w:eastAsia="Calibri" w:hAnsi="Calibri" w:cs="Calibri"/>
          <w:sz w:val="24"/>
          <w:szCs w:val="24"/>
        </w:rPr>
        <w:lastRenderedPageBreak/>
        <w:t>We have compiled information from our rece</w:t>
      </w:r>
      <w:r>
        <w:rPr>
          <w:rFonts w:ascii="Calibri" w:eastAsia="Calibri" w:hAnsi="Calibri" w:cs="Calibri"/>
          <w:sz w:val="24"/>
          <w:szCs w:val="24"/>
        </w:rPr>
        <w:t>nt Departmental meetings and created an FAQ page. We will continue to add questions and answers as they come up. </w:t>
      </w:r>
      <w:hyperlink r:id="rId30">
        <w:r>
          <w:rPr>
            <w:rFonts w:ascii="Calibri" w:eastAsia="Calibri" w:hAnsi="Calibri" w:cs="Calibri"/>
            <w:color w:val="592C88"/>
            <w:sz w:val="24"/>
            <w:szCs w:val="24"/>
          </w:rPr>
          <w:t>Visit the Canvas Migration FAQ page</w:t>
        </w:r>
      </w:hyperlink>
      <w:r>
        <w:rPr>
          <w:rFonts w:ascii="Calibri" w:eastAsia="Calibri" w:hAnsi="Calibri" w:cs="Calibri"/>
          <w:sz w:val="24"/>
          <w:szCs w:val="24"/>
        </w:rPr>
        <w:t> </w:t>
      </w:r>
      <w:r>
        <w:rPr>
          <w:rFonts w:ascii="Calibri" w:eastAsia="Calibri" w:hAnsi="Calibri" w:cs="Calibri"/>
          <w:sz w:val="24"/>
          <w:szCs w:val="24"/>
        </w:rPr>
        <w:t xml:space="preserve">to explore our FAQ.  </w:t>
      </w:r>
    </w:p>
    <w:p w14:paraId="0A6338FB" w14:textId="77777777" w:rsidR="00961D87" w:rsidRDefault="00E92F1A">
      <w:pPr>
        <w:numPr>
          <w:ilvl w:val="0"/>
          <w:numId w:val="33"/>
        </w:numPr>
        <w:ind w:left="1800"/>
        <w:rPr>
          <w:rFonts w:ascii="Calibri" w:eastAsia="Calibri" w:hAnsi="Calibri" w:cs="Calibri"/>
          <w:sz w:val="24"/>
          <w:szCs w:val="24"/>
        </w:rPr>
      </w:pPr>
      <w:r>
        <w:rPr>
          <w:rFonts w:ascii="Calibri" w:eastAsia="Calibri" w:hAnsi="Calibri" w:cs="Calibri"/>
          <w:sz w:val="24"/>
          <w:szCs w:val="24"/>
        </w:rPr>
        <w:t xml:space="preserve">Canvas is also here </w:t>
      </w:r>
      <w:r>
        <w:rPr>
          <w:rFonts w:ascii="Calibri" w:eastAsia="Calibri" w:hAnsi="Calibri" w:cs="Calibri"/>
          <w:sz w:val="24"/>
          <w:szCs w:val="24"/>
        </w:rPr>
        <w:t xml:space="preserve">to help during the migration. We encourage all instructors to use the help support link within Canvas if you have questions as you are building your courses in Canvas.  </w:t>
      </w:r>
    </w:p>
    <w:p w14:paraId="1B8DA045" w14:textId="77777777" w:rsidR="00961D87" w:rsidRDefault="00E92F1A">
      <w:pPr>
        <w:numPr>
          <w:ilvl w:val="0"/>
          <w:numId w:val="33"/>
        </w:numPr>
        <w:ind w:left="1080"/>
        <w:rPr>
          <w:rFonts w:ascii="Calibri" w:eastAsia="Calibri" w:hAnsi="Calibri" w:cs="Calibri"/>
          <w:sz w:val="24"/>
          <w:szCs w:val="24"/>
        </w:rPr>
      </w:pPr>
      <w:r>
        <w:rPr>
          <w:rFonts w:ascii="Calibri" w:eastAsia="Calibri" w:hAnsi="Calibri" w:cs="Calibri"/>
          <w:sz w:val="24"/>
          <w:szCs w:val="24"/>
        </w:rPr>
        <w:t>This is the overlap period between Blackboard and Canvas. All faculty have access to C</w:t>
      </w:r>
      <w:r>
        <w:rPr>
          <w:rFonts w:ascii="Calibri" w:eastAsia="Calibri" w:hAnsi="Calibri" w:cs="Calibri"/>
          <w:sz w:val="24"/>
          <w:szCs w:val="24"/>
        </w:rPr>
        <w:t xml:space="preserve">anvas right now.  </w:t>
      </w:r>
    </w:p>
    <w:p w14:paraId="234A3B8E" w14:textId="77777777" w:rsidR="00961D87" w:rsidRDefault="00E92F1A">
      <w:pPr>
        <w:numPr>
          <w:ilvl w:val="0"/>
          <w:numId w:val="33"/>
        </w:numPr>
        <w:ind w:left="1800"/>
        <w:rPr>
          <w:rFonts w:ascii="Calibri" w:eastAsia="Calibri" w:hAnsi="Calibri" w:cs="Calibri"/>
          <w:sz w:val="24"/>
          <w:szCs w:val="24"/>
        </w:rPr>
      </w:pPr>
      <w:r>
        <w:rPr>
          <w:rFonts w:ascii="Calibri" w:eastAsia="Calibri" w:hAnsi="Calibri" w:cs="Calibri"/>
          <w:sz w:val="24"/>
          <w:szCs w:val="24"/>
        </w:rPr>
        <w:t xml:space="preserve">A self-paced training course(s) is available in your Canvas dashboard which is the best place to start. All instructors have also been given a development shell to create and copy content into as you are getting familiar with Canvas.  </w:t>
      </w:r>
    </w:p>
    <w:p w14:paraId="71DB6ACF" w14:textId="666E3F70" w:rsidR="00961D87" w:rsidRDefault="00E92F1A">
      <w:pPr>
        <w:numPr>
          <w:ilvl w:val="0"/>
          <w:numId w:val="33"/>
        </w:numPr>
        <w:ind w:left="1800"/>
        <w:rPr>
          <w:rFonts w:ascii="Calibri" w:eastAsia="Calibri" w:hAnsi="Calibri" w:cs="Calibri"/>
          <w:sz w:val="24"/>
          <w:szCs w:val="24"/>
        </w:rPr>
      </w:pPr>
      <w:hyperlink r:id="rId31">
        <w:r>
          <w:rPr>
            <w:rFonts w:ascii="Calibri" w:eastAsia="Calibri" w:hAnsi="Calibri" w:cs="Calibri"/>
            <w:color w:val="592C88"/>
            <w:sz w:val="24"/>
            <w:szCs w:val="24"/>
          </w:rPr>
          <w:t>Canvas Commons</w:t>
        </w:r>
      </w:hyperlink>
      <w:r>
        <w:rPr>
          <w:rFonts w:ascii="Calibri" w:eastAsia="Calibri" w:hAnsi="Calibri" w:cs="Calibri"/>
          <w:sz w:val="24"/>
          <w:szCs w:val="24"/>
        </w:rPr>
        <w:t> </w:t>
      </w:r>
      <w:r>
        <w:rPr>
          <w:rFonts w:ascii="Calibri" w:eastAsia="Calibri" w:hAnsi="Calibri" w:cs="Calibri"/>
          <w:sz w:val="24"/>
          <w:szCs w:val="24"/>
        </w:rPr>
        <w:t>is a public resource available from Canvas which offers support, training, ideas from other schools, etc. You can </w:t>
      </w:r>
      <w:hyperlink r:id="rId32">
        <w:r>
          <w:rPr>
            <w:rFonts w:ascii="Calibri" w:eastAsia="Calibri" w:hAnsi="Calibri" w:cs="Calibri"/>
            <w:color w:val="592C88"/>
            <w:sz w:val="24"/>
            <w:szCs w:val="24"/>
          </w:rPr>
          <w:t>visit Canvas Commons</w:t>
        </w:r>
      </w:hyperlink>
      <w:r>
        <w:rPr>
          <w:rFonts w:ascii="Calibri" w:eastAsia="Calibri" w:hAnsi="Calibri" w:cs="Calibri"/>
          <w:sz w:val="24"/>
          <w:szCs w:val="24"/>
        </w:rPr>
        <w:t> </w:t>
      </w:r>
      <w:r>
        <w:rPr>
          <w:rFonts w:ascii="Calibri" w:eastAsia="Calibri" w:hAnsi="Calibri" w:cs="Calibri"/>
          <w:sz w:val="24"/>
          <w:szCs w:val="24"/>
        </w:rPr>
        <w:t>available in Canvas on the global left menu by selecting “Commons</w:t>
      </w:r>
      <w:r w:rsidR="00256BB5">
        <w:rPr>
          <w:rFonts w:ascii="Calibri" w:eastAsia="Calibri" w:hAnsi="Calibri" w:cs="Calibri"/>
          <w:sz w:val="24"/>
          <w:szCs w:val="24"/>
        </w:rPr>
        <w:t>.</w:t>
      </w:r>
      <w:r>
        <w:rPr>
          <w:rFonts w:ascii="Calibri" w:eastAsia="Calibri" w:hAnsi="Calibri" w:cs="Calibri"/>
          <w:sz w:val="24"/>
          <w:szCs w:val="24"/>
        </w:rPr>
        <w:t>”</w:t>
      </w:r>
      <w:r>
        <w:rPr>
          <w:rFonts w:ascii="Calibri" w:eastAsia="Calibri" w:hAnsi="Calibri" w:cs="Calibri"/>
          <w:sz w:val="24"/>
          <w:szCs w:val="24"/>
        </w:rPr>
        <w:t> </w:t>
      </w:r>
      <w:r>
        <w:rPr>
          <w:rFonts w:ascii="Calibri" w:eastAsia="Calibri" w:hAnsi="Calibri" w:cs="Calibri"/>
          <w:sz w:val="24"/>
          <w:szCs w:val="24"/>
        </w:rPr>
        <w:t xml:space="preserve"> </w:t>
      </w:r>
    </w:p>
    <w:p w14:paraId="099D7832" w14:textId="77777777" w:rsidR="00961D87" w:rsidRDefault="00E92F1A">
      <w:pPr>
        <w:numPr>
          <w:ilvl w:val="0"/>
          <w:numId w:val="41"/>
        </w:numPr>
        <w:ind w:left="1080"/>
        <w:rPr>
          <w:rFonts w:ascii="Calibri" w:eastAsia="Calibri" w:hAnsi="Calibri" w:cs="Calibri"/>
          <w:sz w:val="24"/>
          <w:szCs w:val="24"/>
        </w:rPr>
      </w:pPr>
      <w:r>
        <w:rPr>
          <w:rFonts w:ascii="Calibri" w:eastAsia="Calibri" w:hAnsi="Calibri" w:cs="Calibri"/>
          <w:sz w:val="24"/>
          <w:szCs w:val="24"/>
        </w:rPr>
        <w:t>If you want a course prior to 2020 in Canvas follow the steps in from IT Help to </w:t>
      </w:r>
      <w:hyperlink r:id="rId33">
        <w:r>
          <w:rPr>
            <w:rFonts w:ascii="Calibri" w:eastAsia="Calibri" w:hAnsi="Calibri" w:cs="Calibri"/>
            <w:color w:val="592C88"/>
            <w:sz w:val="24"/>
            <w:szCs w:val="24"/>
          </w:rPr>
          <w:t>export the Blackboard course and import into Canvas</w:t>
        </w:r>
      </w:hyperlink>
      <w:r>
        <w:rPr>
          <w:rFonts w:ascii="Calibri" w:eastAsia="Calibri" w:hAnsi="Calibri" w:cs="Calibri"/>
          <w:sz w:val="24"/>
          <w:szCs w:val="24"/>
        </w:rPr>
        <w:t xml:space="preserve">. </w:t>
      </w:r>
    </w:p>
    <w:p w14:paraId="7918C657" w14:textId="77777777" w:rsidR="00961D87" w:rsidRDefault="00E92F1A">
      <w:pPr>
        <w:shd w:val="clear" w:color="auto" w:fill="FFFFFF"/>
        <w:rPr>
          <w:rFonts w:ascii="Calibri" w:eastAsia="Calibri" w:hAnsi="Calibri" w:cs="Calibri"/>
          <w:sz w:val="24"/>
          <w:szCs w:val="24"/>
        </w:rPr>
      </w:pPr>
      <w:r>
        <w:rPr>
          <w:rFonts w:ascii="Calibri" w:eastAsia="Calibri" w:hAnsi="Calibri" w:cs="Calibri"/>
          <w:noProof/>
          <w:sz w:val="24"/>
          <w:szCs w:val="24"/>
        </w:rPr>
        <w:drawing>
          <wp:inline distT="114300" distB="114300" distL="114300" distR="114300" wp14:anchorId="612C139A" wp14:editId="72F8D947">
            <wp:extent cx="5943600" cy="12700"/>
            <wp:effectExtent l="0" t="0" r="0" b="0"/>
            <wp:docPr id="4" name="image5.png" descr="Shape"/>
            <wp:cNvGraphicFramePr/>
            <a:graphic xmlns:a="http://schemas.openxmlformats.org/drawingml/2006/main">
              <a:graphicData uri="http://schemas.openxmlformats.org/drawingml/2006/picture">
                <pic:pic xmlns:pic="http://schemas.openxmlformats.org/drawingml/2006/picture">
                  <pic:nvPicPr>
                    <pic:cNvPr id="0" name="image5.png" descr="Shape"/>
                    <pic:cNvPicPr preferRelativeResize="0"/>
                  </pic:nvPicPr>
                  <pic:blipFill>
                    <a:blip r:embed="rId34"/>
                    <a:srcRect/>
                    <a:stretch>
                      <a:fillRect/>
                    </a:stretch>
                  </pic:blipFill>
                  <pic:spPr>
                    <a:xfrm>
                      <a:off x="0" y="0"/>
                      <a:ext cx="5943600" cy="12700"/>
                    </a:xfrm>
                    <a:prstGeom prst="rect">
                      <a:avLst/>
                    </a:prstGeom>
                    <a:ln/>
                  </pic:spPr>
                </pic:pic>
              </a:graphicData>
            </a:graphic>
          </wp:inline>
        </w:drawing>
      </w:r>
      <w:r>
        <w:rPr>
          <w:rFonts w:ascii="Calibri" w:eastAsia="Calibri" w:hAnsi="Calibri" w:cs="Calibri"/>
          <w:sz w:val="24"/>
          <w:szCs w:val="24"/>
        </w:rPr>
        <w:t xml:space="preserve"> </w:t>
      </w:r>
    </w:p>
    <w:p w14:paraId="467DEFF1" w14:textId="77777777" w:rsidR="00961D87" w:rsidRDefault="00E92F1A">
      <w:pPr>
        <w:shd w:val="clear" w:color="auto" w:fill="FFFFFF"/>
        <w:rPr>
          <w:rFonts w:ascii="Calibri" w:eastAsia="Calibri" w:hAnsi="Calibri" w:cs="Calibri"/>
          <w:b/>
          <w:sz w:val="24"/>
          <w:szCs w:val="24"/>
        </w:rPr>
      </w:pPr>
      <w:r>
        <w:rPr>
          <w:rFonts w:ascii="Calibri" w:eastAsia="Calibri" w:hAnsi="Calibri" w:cs="Calibri"/>
          <w:b/>
          <w:sz w:val="24"/>
          <w:szCs w:val="24"/>
        </w:rPr>
        <w:t xml:space="preserve">Canvas Migration Timeline </w:t>
      </w:r>
    </w:p>
    <w:p w14:paraId="686ABF99" w14:textId="77777777" w:rsidR="00961D87" w:rsidRDefault="00E92F1A">
      <w:pPr>
        <w:spacing w:before="240" w:after="240"/>
        <w:rPr>
          <w:rFonts w:ascii="Calibri" w:eastAsia="Calibri" w:hAnsi="Calibri" w:cs="Calibri"/>
          <w:b/>
          <w:sz w:val="24"/>
          <w:szCs w:val="24"/>
        </w:rPr>
      </w:pPr>
      <w:r>
        <w:rPr>
          <w:rFonts w:ascii="Calibri" w:eastAsia="Calibri" w:hAnsi="Calibri" w:cs="Calibri"/>
          <w:b/>
          <w:noProof/>
          <w:sz w:val="24"/>
          <w:szCs w:val="24"/>
        </w:rPr>
        <w:drawing>
          <wp:inline distT="114300" distB="114300" distL="114300" distR="114300" wp14:anchorId="4FB46CEE" wp14:editId="57C3D547">
            <wp:extent cx="6535208" cy="2262188"/>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5"/>
                    <a:srcRect/>
                    <a:stretch>
                      <a:fillRect/>
                    </a:stretch>
                  </pic:blipFill>
                  <pic:spPr>
                    <a:xfrm>
                      <a:off x="0" y="0"/>
                      <a:ext cx="6535208" cy="2262188"/>
                    </a:xfrm>
                    <a:prstGeom prst="rect">
                      <a:avLst/>
                    </a:prstGeom>
                    <a:ln/>
                  </pic:spPr>
                </pic:pic>
              </a:graphicData>
            </a:graphic>
          </wp:inline>
        </w:drawing>
      </w:r>
    </w:p>
    <w:p w14:paraId="6245429F" w14:textId="77777777" w:rsidR="00961D87" w:rsidRDefault="00E92F1A">
      <w:pPr>
        <w:spacing w:before="240" w:after="240"/>
        <w:rPr>
          <w:rFonts w:ascii="Calibri" w:eastAsia="Calibri" w:hAnsi="Calibri" w:cs="Calibri"/>
          <w:i/>
          <w:sz w:val="24"/>
          <w:szCs w:val="24"/>
          <w:highlight w:val="white"/>
        </w:rPr>
      </w:pPr>
      <w:r>
        <w:rPr>
          <w:rFonts w:ascii="Calibri" w:eastAsia="Calibri" w:hAnsi="Calibri" w:cs="Calibri"/>
          <w:i/>
          <w:sz w:val="24"/>
          <w:szCs w:val="24"/>
          <w:highlight w:val="white"/>
        </w:rPr>
        <w:t>Question from Rebecca Har</w:t>
      </w:r>
      <w:r>
        <w:rPr>
          <w:rFonts w:ascii="Calibri" w:eastAsia="Calibri" w:hAnsi="Calibri" w:cs="Calibri"/>
          <w:i/>
          <w:sz w:val="24"/>
          <w:szCs w:val="24"/>
          <w:highlight w:val="white"/>
        </w:rPr>
        <w:t>t (SGA rep): Would anyone do a town hall for the student body to be able to ask questions?</w:t>
      </w:r>
      <w:r>
        <w:rPr>
          <w:rFonts w:ascii="Calibri" w:eastAsia="Calibri" w:hAnsi="Calibri" w:cs="Calibri"/>
          <w:i/>
          <w:sz w:val="24"/>
          <w:szCs w:val="24"/>
          <w:highlight w:val="white"/>
        </w:rPr>
        <w:br/>
        <w:t>Response from Eli Collins-Brown: Yes, please contact Annette Parris to help schedule this.</w:t>
      </w:r>
    </w:p>
    <w:p w14:paraId="1619B923" w14:textId="77777777" w:rsidR="00961D87" w:rsidRDefault="00961D87">
      <w:pPr>
        <w:spacing w:before="240" w:after="240"/>
        <w:rPr>
          <w:rFonts w:ascii="Calibri" w:eastAsia="Calibri" w:hAnsi="Calibri" w:cs="Calibri"/>
          <w:b/>
          <w:sz w:val="24"/>
          <w:szCs w:val="24"/>
          <w:highlight w:val="white"/>
        </w:rPr>
      </w:pPr>
    </w:p>
    <w:p w14:paraId="73E0325A" w14:textId="77777777" w:rsidR="00961D87" w:rsidRDefault="00E92F1A">
      <w:pPr>
        <w:spacing w:before="240" w:after="240"/>
        <w:rPr>
          <w:rFonts w:ascii="Calibri" w:eastAsia="Calibri" w:hAnsi="Calibri" w:cs="Calibri"/>
          <w:b/>
          <w:sz w:val="26"/>
          <w:szCs w:val="26"/>
        </w:rPr>
      </w:pPr>
      <w:r>
        <w:rPr>
          <w:rFonts w:ascii="Calibri" w:eastAsia="Calibri" w:hAnsi="Calibri" w:cs="Calibri"/>
          <w:b/>
          <w:sz w:val="24"/>
          <w:szCs w:val="24"/>
          <w:highlight w:val="white"/>
        </w:rPr>
        <w:t xml:space="preserve">S/U Data Analysis Report: Larry Hammer </w:t>
      </w:r>
    </w:p>
    <w:p w14:paraId="7AF8A133" w14:textId="77777777" w:rsidR="00961D87" w:rsidRDefault="00E92F1A">
      <w:pPr>
        <w:shd w:val="clear" w:color="auto" w:fill="FFFFFF"/>
        <w:jc w:val="center"/>
        <w:rPr>
          <w:rFonts w:ascii="Calibri" w:eastAsia="Calibri" w:hAnsi="Calibri" w:cs="Calibri"/>
          <w:b/>
          <w:sz w:val="40"/>
          <w:szCs w:val="40"/>
        </w:rPr>
      </w:pPr>
      <w:r>
        <w:rPr>
          <w:rFonts w:ascii="Calibri" w:eastAsia="Calibri" w:hAnsi="Calibri" w:cs="Calibri"/>
          <w:b/>
          <w:sz w:val="40"/>
          <w:szCs w:val="40"/>
        </w:rPr>
        <w:lastRenderedPageBreak/>
        <w:t xml:space="preserve">S/U Grading </w:t>
      </w:r>
    </w:p>
    <w:p w14:paraId="2F4D2122" w14:textId="77777777" w:rsidR="00961D87" w:rsidRDefault="00E92F1A">
      <w:pPr>
        <w:shd w:val="clear" w:color="auto" w:fill="FFFFFF"/>
        <w:jc w:val="center"/>
        <w:rPr>
          <w:rFonts w:ascii="Calibri" w:eastAsia="Calibri" w:hAnsi="Calibri" w:cs="Calibri"/>
          <w:b/>
          <w:sz w:val="32"/>
          <w:szCs w:val="32"/>
        </w:rPr>
      </w:pPr>
      <w:r>
        <w:rPr>
          <w:rFonts w:ascii="Calibri" w:eastAsia="Calibri" w:hAnsi="Calibri" w:cs="Calibri"/>
          <w:b/>
          <w:sz w:val="32"/>
          <w:szCs w:val="32"/>
        </w:rPr>
        <w:t xml:space="preserve">Spring 2020 &amp; Fall 2020 </w:t>
      </w:r>
    </w:p>
    <w:p w14:paraId="3CFCD5B7" w14:textId="77777777" w:rsidR="00961D87" w:rsidRDefault="00E92F1A">
      <w:pPr>
        <w:shd w:val="clear" w:color="auto" w:fill="FFFFFF"/>
        <w:jc w:val="center"/>
        <w:rPr>
          <w:rFonts w:ascii="Calibri" w:eastAsia="Calibri" w:hAnsi="Calibri" w:cs="Calibri"/>
          <w:b/>
          <w:sz w:val="32"/>
          <w:szCs w:val="32"/>
        </w:rPr>
      </w:pPr>
      <w:r>
        <w:rPr>
          <w:rFonts w:ascii="Calibri" w:eastAsia="Calibri" w:hAnsi="Calibri" w:cs="Calibri"/>
          <w:b/>
          <w:sz w:val="32"/>
          <w:szCs w:val="32"/>
        </w:rPr>
        <w:t xml:space="preserve"> </w:t>
      </w:r>
    </w:p>
    <w:p w14:paraId="4A9FA871" w14:textId="77777777" w:rsidR="00961D87" w:rsidRDefault="00E92F1A">
      <w:pPr>
        <w:shd w:val="clear" w:color="auto" w:fill="FFFFFF"/>
        <w:rPr>
          <w:rFonts w:ascii="Calibri" w:eastAsia="Calibri" w:hAnsi="Calibri" w:cs="Calibri"/>
          <w:b/>
          <w:sz w:val="24"/>
          <w:szCs w:val="24"/>
        </w:rPr>
      </w:pPr>
      <w:r>
        <w:rPr>
          <w:rFonts w:ascii="Calibri" w:eastAsia="Calibri" w:hAnsi="Calibri" w:cs="Calibri"/>
          <w:b/>
          <w:sz w:val="24"/>
          <w:szCs w:val="24"/>
        </w:rPr>
        <w:t xml:space="preserve">Total Submissions:  </w:t>
      </w:r>
    </w:p>
    <w:p w14:paraId="6A0DE485" w14:textId="77777777" w:rsidR="00961D87" w:rsidRDefault="00E92F1A">
      <w:pPr>
        <w:shd w:val="clear" w:color="auto" w:fill="FFFFFF"/>
        <w:rPr>
          <w:rFonts w:ascii="Calibri" w:eastAsia="Calibri" w:hAnsi="Calibri" w:cs="Calibri"/>
          <w:b/>
          <w:sz w:val="24"/>
          <w:szCs w:val="24"/>
        </w:rPr>
      </w:pPr>
      <w:r>
        <w:rPr>
          <w:rFonts w:ascii="Calibri" w:eastAsia="Calibri" w:hAnsi="Calibri" w:cs="Calibri"/>
          <w:b/>
          <w:sz w:val="24"/>
          <w:szCs w:val="24"/>
        </w:rPr>
        <w:t xml:space="preserve"> </w:t>
      </w:r>
    </w:p>
    <w:tbl>
      <w:tblPr>
        <w:tblStyle w:val="a0"/>
        <w:tblW w:w="936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600" w:firstRow="0" w:lastRow="0" w:firstColumn="0" w:lastColumn="0" w:noHBand="1" w:noVBand="1"/>
      </w:tblPr>
      <w:tblGrid>
        <w:gridCol w:w="4680"/>
        <w:gridCol w:w="4680"/>
      </w:tblGrid>
      <w:tr w:rsidR="00961D87" w14:paraId="6FAA852D" w14:textId="77777777">
        <w:trPr>
          <w:trHeight w:val="315"/>
        </w:trPr>
        <w:tc>
          <w:tcPr>
            <w:tcW w:w="46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04AA9E" w14:textId="77777777" w:rsidR="00961D87" w:rsidRDefault="00E92F1A">
            <w:pPr>
              <w:spacing w:before="40" w:after="40"/>
              <w:ind w:left="-80"/>
              <w:rPr>
                <w:rFonts w:ascii="Calibri" w:eastAsia="Calibri" w:hAnsi="Calibri" w:cs="Calibri"/>
                <w:b/>
                <w:sz w:val="24"/>
                <w:szCs w:val="24"/>
              </w:rPr>
            </w:pPr>
            <w:r>
              <w:rPr>
                <w:rFonts w:ascii="Calibri" w:eastAsia="Calibri" w:hAnsi="Calibri" w:cs="Calibri"/>
                <w:b/>
                <w:sz w:val="24"/>
                <w:szCs w:val="24"/>
              </w:rPr>
              <w:t xml:space="preserve">  Spring 2020  </w:t>
            </w:r>
          </w:p>
        </w:tc>
        <w:tc>
          <w:tcPr>
            <w:tcW w:w="4680" w:type="dxa"/>
            <w:tcBorders>
              <w:top w:val="single" w:sz="6" w:space="0" w:color="000000"/>
              <w:left w:val="nil"/>
              <w:bottom w:val="single" w:sz="6" w:space="0" w:color="000000"/>
              <w:right w:val="single" w:sz="6" w:space="0" w:color="000000"/>
            </w:tcBorders>
            <w:tcMar>
              <w:top w:w="0" w:type="dxa"/>
              <w:left w:w="0" w:type="dxa"/>
              <w:bottom w:w="0" w:type="dxa"/>
              <w:right w:w="0" w:type="dxa"/>
            </w:tcMar>
          </w:tcPr>
          <w:p w14:paraId="7812433D" w14:textId="77777777" w:rsidR="00961D87" w:rsidRDefault="00E92F1A">
            <w:pPr>
              <w:spacing w:before="40" w:after="40"/>
              <w:ind w:left="-80"/>
              <w:rPr>
                <w:rFonts w:ascii="Calibri" w:eastAsia="Calibri" w:hAnsi="Calibri" w:cs="Calibri"/>
                <w:b/>
                <w:sz w:val="24"/>
                <w:szCs w:val="24"/>
              </w:rPr>
            </w:pPr>
            <w:r>
              <w:rPr>
                <w:rFonts w:ascii="Calibri" w:eastAsia="Calibri" w:hAnsi="Calibri" w:cs="Calibri"/>
                <w:b/>
                <w:sz w:val="24"/>
                <w:szCs w:val="24"/>
              </w:rPr>
              <w:t xml:space="preserve">  1914 </w:t>
            </w:r>
          </w:p>
        </w:tc>
      </w:tr>
      <w:tr w:rsidR="00961D87" w14:paraId="4B260AB5" w14:textId="77777777">
        <w:trPr>
          <w:trHeight w:val="315"/>
        </w:trPr>
        <w:tc>
          <w:tcPr>
            <w:tcW w:w="4680" w:type="dxa"/>
            <w:tcBorders>
              <w:top w:val="nil"/>
              <w:left w:val="single" w:sz="6" w:space="0" w:color="000000"/>
              <w:bottom w:val="single" w:sz="6" w:space="0" w:color="000000"/>
              <w:right w:val="single" w:sz="6" w:space="0" w:color="000000"/>
            </w:tcBorders>
            <w:tcMar>
              <w:top w:w="0" w:type="dxa"/>
              <w:left w:w="0" w:type="dxa"/>
              <w:bottom w:w="0" w:type="dxa"/>
              <w:right w:w="0" w:type="dxa"/>
            </w:tcMar>
          </w:tcPr>
          <w:p w14:paraId="7BC3FFA9" w14:textId="77777777" w:rsidR="00961D87" w:rsidRDefault="00E92F1A">
            <w:pPr>
              <w:spacing w:before="40" w:after="40"/>
              <w:ind w:left="-80"/>
              <w:rPr>
                <w:rFonts w:ascii="Calibri" w:eastAsia="Calibri" w:hAnsi="Calibri" w:cs="Calibri"/>
                <w:b/>
                <w:sz w:val="24"/>
                <w:szCs w:val="24"/>
              </w:rPr>
            </w:pPr>
            <w:r>
              <w:rPr>
                <w:rFonts w:ascii="Calibri" w:eastAsia="Calibri" w:hAnsi="Calibri" w:cs="Calibri"/>
                <w:b/>
                <w:sz w:val="24"/>
                <w:szCs w:val="24"/>
              </w:rPr>
              <w:t xml:space="preserve">  Fall 2020 </w:t>
            </w:r>
          </w:p>
        </w:tc>
        <w:tc>
          <w:tcPr>
            <w:tcW w:w="4680" w:type="dxa"/>
            <w:tcBorders>
              <w:top w:val="nil"/>
              <w:left w:val="nil"/>
              <w:bottom w:val="single" w:sz="6" w:space="0" w:color="000000"/>
              <w:right w:val="single" w:sz="6" w:space="0" w:color="000000"/>
            </w:tcBorders>
            <w:tcMar>
              <w:top w:w="0" w:type="dxa"/>
              <w:left w:w="0" w:type="dxa"/>
              <w:bottom w:w="0" w:type="dxa"/>
              <w:right w:w="0" w:type="dxa"/>
            </w:tcMar>
          </w:tcPr>
          <w:p w14:paraId="29340163" w14:textId="77777777" w:rsidR="00961D87" w:rsidRDefault="00E92F1A">
            <w:pPr>
              <w:spacing w:before="40" w:after="40"/>
              <w:ind w:left="-80"/>
              <w:rPr>
                <w:rFonts w:ascii="Calibri" w:eastAsia="Calibri" w:hAnsi="Calibri" w:cs="Calibri"/>
                <w:b/>
                <w:sz w:val="24"/>
                <w:szCs w:val="24"/>
              </w:rPr>
            </w:pPr>
            <w:r>
              <w:rPr>
                <w:rFonts w:ascii="Calibri" w:eastAsia="Calibri" w:hAnsi="Calibri" w:cs="Calibri"/>
                <w:b/>
                <w:sz w:val="24"/>
                <w:szCs w:val="24"/>
              </w:rPr>
              <w:t xml:space="preserve">  1566 </w:t>
            </w:r>
          </w:p>
        </w:tc>
      </w:tr>
    </w:tbl>
    <w:p w14:paraId="0D759022" w14:textId="77777777" w:rsidR="00961D87" w:rsidRDefault="00E92F1A">
      <w:pPr>
        <w:shd w:val="clear" w:color="auto" w:fill="FFFFFF"/>
        <w:rPr>
          <w:rFonts w:ascii="Calibri" w:eastAsia="Calibri" w:hAnsi="Calibri" w:cs="Calibri"/>
          <w:b/>
          <w:sz w:val="24"/>
          <w:szCs w:val="24"/>
        </w:rPr>
      </w:pPr>
      <w:r>
        <w:rPr>
          <w:rFonts w:ascii="Calibri" w:eastAsia="Calibri" w:hAnsi="Calibri" w:cs="Calibri"/>
          <w:b/>
          <w:sz w:val="24"/>
          <w:szCs w:val="24"/>
        </w:rPr>
        <w:t xml:space="preserve"> </w:t>
      </w:r>
    </w:p>
    <w:p w14:paraId="72271BAD" w14:textId="77777777" w:rsidR="00961D87" w:rsidRDefault="00E92F1A">
      <w:pPr>
        <w:shd w:val="clear" w:color="auto" w:fill="FFFFFF"/>
        <w:rPr>
          <w:rFonts w:ascii="Calibri" w:eastAsia="Calibri" w:hAnsi="Calibri" w:cs="Calibri"/>
          <w:b/>
          <w:sz w:val="24"/>
          <w:szCs w:val="24"/>
        </w:rPr>
      </w:pPr>
      <w:r>
        <w:rPr>
          <w:rFonts w:ascii="Calibri" w:eastAsia="Calibri" w:hAnsi="Calibri" w:cs="Calibri"/>
          <w:b/>
          <w:sz w:val="24"/>
          <w:szCs w:val="24"/>
        </w:rPr>
        <w:t xml:space="preserve">Total Number of Grades Converted: </w:t>
      </w:r>
    </w:p>
    <w:p w14:paraId="615DA5F2" w14:textId="77777777" w:rsidR="00961D87" w:rsidRDefault="00E92F1A">
      <w:pPr>
        <w:shd w:val="clear" w:color="auto" w:fill="FFFFFF"/>
        <w:rPr>
          <w:rFonts w:ascii="Calibri" w:eastAsia="Calibri" w:hAnsi="Calibri" w:cs="Calibri"/>
          <w:b/>
          <w:sz w:val="24"/>
          <w:szCs w:val="24"/>
        </w:rPr>
      </w:pPr>
      <w:r>
        <w:rPr>
          <w:rFonts w:ascii="Calibri" w:eastAsia="Calibri" w:hAnsi="Calibri" w:cs="Calibri"/>
          <w:b/>
          <w:sz w:val="24"/>
          <w:szCs w:val="24"/>
        </w:rPr>
        <w:t xml:space="preserve"> </w:t>
      </w:r>
    </w:p>
    <w:tbl>
      <w:tblPr>
        <w:tblStyle w:val="a1"/>
        <w:tblW w:w="936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600" w:firstRow="0" w:lastRow="0" w:firstColumn="0" w:lastColumn="0" w:noHBand="1" w:noVBand="1"/>
      </w:tblPr>
      <w:tblGrid>
        <w:gridCol w:w="4680"/>
        <w:gridCol w:w="4680"/>
      </w:tblGrid>
      <w:tr w:rsidR="00961D87" w14:paraId="45B2A40A" w14:textId="77777777">
        <w:trPr>
          <w:trHeight w:val="315"/>
        </w:trPr>
        <w:tc>
          <w:tcPr>
            <w:tcW w:w="46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B4168B" w14:textId="77777777" w:rsidR="00961D87" w:rsidRDefault="00E92F1A">
            <w:pPr>
              <w:spacing w:before="40" w:after="40"/>
              <w:ind w:left="-80"/>
              <w:rPr>
                <w:rFonts w:ascii="Calibri" w:eastAsia="Calibri" w:hAnsi="Calibri" w:cs="Calibri"/>
                <w:b/>
                <w:sz w:val="24"/>
                <w:szCs w:val="24"/>
              </w:rPr>
            </w:pPr>
            <w:r>
              <w:rPr>
                <w:rFonts w:ascii="Calibri" w:eastAsia="Calibri" w:hAnsi="Calibri" w:cs="Calibri"/>
                <w:b/>
                <w:sz w:val="24"/>
                <w:szCs w:val="24"/>
              </w:rPr>
              <w:t xml:space="preserve">  Spring 2020 </w:t>
            </w:r>
          </w:p>
        </w:tc>
        <w:tc>
          <w:tcPr>
            <w:tcW w:w="4680" w:type="dxa"/>
            <w:tcBorders>
              <w:top w:val="single" w:sz="6" w:space="0" w:color="000000"/>
              <w:left w:val="nil"/>
              <w:bottom w:val="single" w:sz="6" w:space="0" w:color="000000"/>
              <w:right w:val="single" w:sz="6" w:space="0" w:color="000000"/>
            </w:tcBorders>
            <w:tcMar>
              <w:top w:w="0" w:type="dxa"/>
              <w:left w:w="0" w:type="dxa"/>
              <w:bottom w:w="0" w:type="dxa"/>
              <w:right w:w="0" w:type="dxa"/>
            </w:tcMar>
          </w:tcPr>
          <w:p w14:paraId="77D1C655" w14:textId="77777777" w:rsidR="00961D87" w:rsidRDefault="00E92F1A">
            <w:pPr>
              <w:spacing w:before="40" w:after="40"/>
              <w:ind w:left="-80"/>
              <w:rPr>
                <w:rFonts w:ascii="Calibri" w:eastAsia="Calibri" w:hAnsi="Calibri" w:cs="Calibri"/>
                <w:b/>
                <w:sz w:val="24"/>
                <w:szCs w:val="24"/>
              </w:rPr>
            </w:pPr>
            <w:r>
              <w:rPr>
                <w:rFonts w:ascii="Calibri" w:eastAsia="Calibri" w:hAnsi="Calibri" w:cs="Calibri"/>
                <w:b/>
                <w:sz w:val="24"/>
                <w:szCs w:val="24"/>
              </w:rPr>
              <w:t xml:space="preserve">  3249 </w:t>
            </w:r>
          </w:p>
        </w:tc>
      </w:tr>
      <w:tr w:rsidR="00961D87" w14:paraId="7EE2F1D6" w14:textId="77777777">
        <w:trPr>
          <w:trHeight w:val="315"/>
        </w:trPr>
        <w:tc>
          <w:tcPr>
            <w:tcW w:w="4680" w:type="dxa"/>
            <w:tcBorders>
              <w:top w:val="nil"/>
              <w:left w:val="single" w:sz="6" w:space="0" w:color="000000"/>
              <w:bottom w:val="single" w:sz="6" w:space="0" w:color="000000"/>
              <w:right w:val="single" w:sz="6" w:space="0" w:color="000000"/>
            </w:tcBorders>
            <w:tcMar>
              <w:top w:w="0" w:type="dxa"/>
              <w:left w:w="0" w:type="dxa"/>
              <w:bottom w:w="0" w:type="dxa"/>
              <w:right w:w="0" w:type="dxa"/>
            </w:tcMar>
          </w:tcPr>
          <w:p w14:paraId="714BE288" w14:textId="77777777" w:rsidR="00961D87" w:rsidRDefault="00E92F1A">
            <w:pPr>
              <w:spacing w:before="40" w:after="40"/>
              <w:ind w:left="-80"/>
              <w:rPr>
                <w:rFonts w:ascii="Calibri" w:eastAsia="Calibri" w:hAnsi="Calibri" w:cs="Calibri"/>
                <w:b/>
                <w:sz w:val="24"/>
                <w:szCs w:val="24"/>
              </w:rPr>
            </w:pPr>
            <w:r>
              <w:rPr>
                <w:rFonts w:ascii="Calibri" w:eastAsia="Calibri" w:hAnsi="Calibri" w:cs="Calibri"/>
                <w:b/>
                <w:sz w:val="24"/>
                <w:szCs w:val="24"/>
              </w:rPr>
              <w:t xml:space="preserve">  Fall 2020 </w:t>
            </w:r>
          </w:p>
        </w:tc>
        <w:tc>
          <w:tcPr>
            <w:tcW w:w="4680" w:type="dxa"/>
            <w:tcBorders>
              <w:top w:val="nil"/>
              <w:left w:val="nil"/>
              <w:bottom w:val="single" w:sz="6" w:space="0" w:color="000000"/>
              <w:right w:val="single" w:sz="6" w:space="0" w:color="000000"/>
            </w:tcBorders>
            <w:tcMar>
              <w:top w:w="0" w:type="dxa"/>
              <w:left w:w="0" w:type="dxa"/>
              <w:bottom w:w="0" w:type="dxa"/>
              <w:right w:w="0" w:type="dxa"/>
            </w:tcMar>
          </w:tcPr>
          <w:p w14:paraId="073E5F84" w14:textId="77777777" w:rsidR="00961D87" w:rsidRDefault="00E92F1A">
            <w:pPr>
              <w:spacing w:before="40" w:after="40"/>
              <w:ind w:left="-80"/>
              <w:rPr>
                <w:rFonts w:ascii="Calibri" w:eastAsia="Calibri" w:hAnsi="Calibri" w:cs="Calibri"/>
                <w:b/>
                <w:sz w:val="24"/>
                <w:szCs w:val="24"/>
              </w:rPr>
            </w:pPr>
            <w:r>
              <w:rPr>
                <w:rFonts w:ascii="Calibri" w:eastAsia="Calibri" w:hAnsi="Calibri" w:cs="Calibri"/>
                <w:b/>
                <w:sz w:val="24"/>
                <w:szCs w:val="24"/>
              </w:rPr>
              <w:t xml:space="preserve">  2853 </w:t>
            </w:r>
          </w:p>
        </w:tc>
      </w:tr>
    </w:tbl>
    <w:p w14:paraId="6364A95C" w14:textId="77777777" w:rsidR="00961D87" w:rsidRDefault="00E92F1A">
      <w:pPr>
        <w:shd w:val="clear" w:color="auto" w:fill="FFFFFF"/>
        <w:rPr>
          <w:rFonts w:ascii="Calibri" w:eastAsia="Calibri" w:hAnsi="Calibri" w:cs="Calibri"/>
          <w:b/>
          <w:sz w:val="24"/>
          <w:szCs w:val="24"/>
        </w:rPr>
      </w:pPr>
      <w:r>
        <w:rPr>
          <w:rFonts w:ascii="Calibri" w:eastAsia="Calibri" w:hAnsi="Calibri" w:cs="Calibri"/>
          <w:b/>
          <w:sz w:val="24"/>
          <w:szCs w:val="24"/>
        </w:rPr>
        <w:t xml:space="preserve"> </w:t>
      </w:r>
    </w:p>
    <w:p w14:paraId="27C209C3" w14:textId="77777777" w:rsidR="00961D87" w:rsidRDefault="00E92F1A">
      <w:pPr>
        <w:shd w:val="clear" w:color="auto" w:fill="FFFFFF"/>
        <w:rPr>
          <w:rFonts w:ascii="Calibri" w:eastAsia="Calibri" w:hAnsi="Calibri" w:cs="Calibri"/>
          <w:b/>
          <w:sz w:val="24"/>
          <w:szCs w:val="24"/>
        </w:rPr>
      </w:pPr>
      <w:r>
        <w:rPr>
          <w:rFonts w:ascii="Calibri" w:eastAsia="Calibri" w:hAnsi="Calibri" w:cs="Calibri"/>
          <w:b/>
          <w:sz w:val="24"/>
          <w:szCs w:val="24"/>
        </w:rPr>
        <w:t xml:space="preserve">Total Number of Students Who Submitted Requests: </w:t>
      </w:r>
    </w:p>
    <w:p w14:paraId="59FD416D" w14:textId="77777777" w:rsidR="00961D87" w:rsidRDefault="00E92F1A">
      <w:pPr>
        <w:shd w:val="clear" w:color="auto" w:fill="FFFFFF"/>
        <w:rPr>
          <w:rFonts w:ascii="Calibri" w:eastAsia="Calibri" w:hAnsi="Calibri" w:cs="Calibri"/>
          <w:b/>
          <w:sz w:val="24"/>
          <w:szCs w:val="24"/>
        </w:rPr>
      </w:pPr>
      <w:r>
        <w:rPr>
          <w:rFonts w:ascii="Calibri" w:eastAsia="Calibri" w:hAnsi="Calibri" w:cs="Calibri"/>
          <w:b/>
          <w:sz w:val="24"/>
          <w:szCs w:val="24"/>
        </w:rPr>
        <w:t xml:space="preserve"> </w:t>
      </w:r>
    </w:p>
    <w:tbl>
      <w:tblPr>
        <w:tblStyle w:val="a2"/>
        <w:tblW w:w="936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600" w:firstRow="0" w:lastRow="0" w:firstColumn="0" w:lastColumn="0" w:noHBand="1" w:noVBand="1"/>
      </w:tblPr>
      <w:tblGrid>
        <w:gridCol w:w="4680"/>
        <w:gridCol w:w="4680"/>
      </w:tblGrid>
      <w:tr w:rsidR="00961D87" w14:paraId="1D80D5C8" w14:textId="77777777">
        <w:trPr>
          <w:trHeight w:val="315"/>
        </w:trPr>
        <w:tc>
          <w:tcPr>
            <w:tcW w:w="46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C3C64A" w14:textId="77777777" w:rsidR="00961D87" w:rsidRDefault="00E92F1A">
            <w:pPr>
              <w:spacing w:before="40" w:after="40"/>
              <w:ind w:left="-80"/>
              <w:rPr>
                <w:rFonts w:ascii="Calibri" w:eastAsia="Calibri" w:hAnsi="Calibri" w:cs="Calibri"/>
                <w:b/>
                <w:sz w:val="24"/>
                <w:szCs w:val="24"/>
              </w:rPr>
            </w:pPr>
            <w:r>
              <w:rPr>
                <w:rFonts w:ascii="Calibri" w:eastAsia="Calibri" w:hAnsi="Calibri" w:cs="Calibri"/>
                <w:b/>
                <w:sz w:val="24"/>
                <w:szCs w:val="24"/>
              </w:rPr>
              <w:t xml:space="preserve">  Spring 2020 </w:t>
            </w:r>
          </w:p>
        </w:tc>
        <w:tc>
          <w:tcPr>
            <w:tcW w:w="4680" w:type="dxa"/>
            <w:tcBorders>
              <w:top w:val="single" w:sz="6" w:space="0" w:color="000000"/>
              <w:left w:val="nil"/>
              <w:bottom w:val="single" w:sz="6" w:space="0" w:color="000000"/>
              <w:right w:val="single" w:sz="6" w:space="0" w:color="000000"/>
            </w:tcBorders>
            <w:tcMar>
              <w:top w:w="0" w:type="dxa"/>
              <w:left w:w="0" w:type="dxa"/>
              <w:bottom w:w="0" w:type="dxa"/>
              <w:right w:w="0" w:type="dxa"/>
            </w:tcMar>
          </w:tcPr>
          <w:p w14:paraId="689B00F6" w14:textId="77777777" w:rsidR="00961D87" w:rsidRDefault="00E92F1A">
            <w:pPr>
              <w:spacing w:before="40" w:after="40"/>
              <w:ind w:left="-80"/>
              <w:rPr>
                <w:rFonts w:ascii="Calibri" w:eastAsia="Calibri" w:hAnsi="Calibri" w:cs="Calibri"/>
                <w:b/>
                <w:sz w:val="24"/>
                <w:szCs w:val="24"/>
              </w:rPr>
            </w:pPr>
            <w:r>
              <w:rPr>
                <w:rFonts w:ascii="Calibri" w:eastAsia="Calibri" w:hAnsi="Calibri" w:cs="Calibri"/>
                <w:b/>
                <w:sz w:val="24"/>
                <w:szCs w:val="24"/>
              </w:rPr>
              <w:t xml:space="preserve">  1709 </w:t>
            </w:r>
          </w:p>
        </w:tc>
      </w:tr>
      <w:tr w:rsidR="00961D87" w14:paraId="37210A71" w14:textId="77777777">
        <w:trPr>
          <w:trHeight w:val="315"/>
        </w:trPr>
        <w:tc>
          <w:tcPr>
            <w:tcW w:w="4680" w:type="dxa"/>
            <w:tcBorders>
              <w:top w:val="nil"/>
              <w:left w:val="single" w:sz="6" w:space="0" w:color="000000"/>
              <w:bottom w:val="single" w:sz="6" w:space="0" w:color="000000"/>
              <w:right w:val="single" w:sz="6" w:space="0" w:color="000000"/>
            </w:tcBorders>
            <w:tcMar>
              <w:top w:w="0" w:type="dxa"/>
              <w:left w:w="0" w:type="dxa"/>
              <w:bottom w:w="0" w:type="dxa"/>
              <w:right w:w="0" w:type="dxa"/>
            </w:tcMar>
          </w:tcPr>
          <w:p w14:paraId="72960928" w14:textId="77777777" w:rsidR="00961D87" w:rsidRDefault="00E92F1A">
            <w:pPr>
              <w:spacing w:before="40" w:after="40"/>
              <w:ind w:left="-80"/>
              <w:rPr>
                <w:rFonts w:ascii="Calibri" w:eastAsia="Calibri" w:hAnsi="Calibri" w:cs="Calibri"/>
                <w:b/>
                <w:sz w:val="24"/>
                <w:szCs w:val="24"/>
              </w:rPr>
            </w:pPr>
            <w:r>
              <w:rPr>
                <w:rFonts w:ascii="Calibri" w:eastAsia="Calibri" w:hAnsi="Calibri" w:cs="Calibri"/>
                <w:b/>
                <w:sz w:val="24"/>
                <w:szCs w:val="24"/>
              </w:rPr>
              <w:t xml:space="preserve">  Fall 2020 </w:t>
            </w:r>
          </w:p>
        </w:tc>
        <w:tc>
          <w:tcPr>
            <w:tcW w:w="4680" w:type="dxa"/>
            <w:tcBorders>
              <w:top w:val="nil"/>
              <w:left w:val="nil"/>
              <w:bottom w:val="single" w:sz="6" w:space="0" w:color="000000"/>
              <w:right w:val="single" w:sz="6" w:space="0" w:color="000000"/>
            </w:tcBorders>
            <w:tcMar>
              <w:top w:w="0" w:type="dxa"/>
              <w:left w:w="0" w:type="dxa"/>
              <w:bottom w:w="0" w:type="dxa"/>
              <w:right w:w="0" w:type="dxa"/>
            </w:tcMar>
          </w:tcPr>
          <w:p w14:paraId="00EA49E2" w14:textId="77777777" w:rsidR="00961D87" w:rsidRDefault="00E92F1A">
            <w:pPr>
              <w:spacing w:before="40" w:after="40"/>
              <w:ind w:left="-80"/>
              <w:rPr>
                <w:rFonts w:ascii="Calibri" w:eastAsia="Calibri" w:hAnsi="Calibri" w:cs="Calibri"/>
                <w:b/>
                <w:sz w:val="24"/>
                <w:szCs w:val="24"/>
              </w:rPr>
            </w:pPr>
            <w:r>
              <w:rPr>
                <w:rFonts w:ascii="Calibri" w:eastAsia="Calibri" w:hAnsi="Calibri" w:cs="Calibri"/>
                <w:b/>
                <w:sz w:val="24"/>
                <w:szCs w:val="24"/>
              </w:rPr>
              <w:t xml:space="preserve">  1381 </w:t>
            </w:r>
          </w:p>
        </w:tc>
      </w:tr>
    </w:tbl>
    <w:p w14:paraId="099A5265" w14:textId="77777777" w:rsidR="00961D87" w:rsidRDefault="00E92F1A">
      <w:pPr>
        <w:shd w:val="clear" w:color="auto" w:fill="FFFFFF"/>
        <w:rPr>
          <w:rFonts w:ascii="Calibri" w:eastAsia="Calibri" w:hAnsi="Calibri" w:cs="Calibri"/>
          <w:b/>
          <w:sz w:val="24"/>
          <w:szCs w:val="24"/>
        </w:rPr>
      </w:pPr>
      <w:r>
        <w:rPr>
          <w:rFonts w:ascii="Calibri" w:eastAsia="Calibri" w:hAnsi="Calibri" w:cs="Calibri"/>
          <w:b/>
          <w:sz w:val="24"/>
          <w:szCs w:val="24"/>
        </w:rPr>
        <w:t xml:space="preserve"> </w:t>
      </w:r>
    </w:p>
    <w:p w14:paraId="00579442" w14:textId="77777777" w:rsidR="00961D87" w:rsidRDefault="00E92F1A">
      <w:pPr>
        <w:shd w:val="clear" w:color="auto" w:fill="FFFFFF"/>
        <w:rPr>
          <w:rFonts w:ascii="Calibri" w:eastAsia="Calibri" w:hAnsi="Calibri" w:cs="Calibri"/>
          <w:b/>
          <w:sz w:val="24"/>
          <w:szCs w:val="24"/>
        </w:rPr>
      </w:pPr>
      <w:r>
        <w:rPr>
          <w:rFonts w:ascii="Calibri" w:eastAsia="Calibri" w:hAnsi="Calibri" w:cs="Calibri"/>
          <w:b/>
          <w:sz w:val="24"/>
          <w:szCs w:val="24"/>
        </w:rPr>
        <w:t xml:space="preserve">Percentage of Students Who Requested All Grades vs. Some Grades Converted: </w:t>
      </w:r>
    </w:p>
    <w:p w14:paraId="3ADF57DB" w14:textId="77777777" w:rsidR="00961D87" w:rsidRDefault="00E92F1A">
      <w:pPr>
        <w:shd w:val="clear" w:color="auto" w:fill="FFFFFF"/>
        <w:rPr>
          <w:rFonts w:ascii="Calibri" w:eastAsia="Calibri" w:hAnsi="Calibri" w:cs="Calibri"/>
          <w:b/>
          <w:sz w:val="24"/>
          <w:szCs w:val="24"/>
        </w:rPr>
      </w:pPr>
      <w:r>
        <w:rPr>
          <w:rFonts w:ascii="Calibri" w:eastAsia="Calibri" w:hAnsi="Calibri" w:cs="Calibri"/>
          <w:b/>
          <w:sz w:val="24"/>
          <w:szCs w:val="24"/>
        </w:rPr>
        <w:t xml:space="preserve"> </w:t>
      </w:r>
    </w:p>
    <w:tbl>
      <w:tblPr>
        <w:tblStyle w:val="a3"/>
        <w:tblW w:w="936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600" w:firstRow="0" w:lastRow="0" w:firstColumn="0" w:lastColumn="0" w:noHBand="1" w:noVBand="1"/>
      </w:tblPr>
      <w:tblGrid>
        <w:gridCol w:w="3120"/>
        <w:gridCol w:w="3120"/>
        <w:gridCol w:w="3120"/>
      </w:tblGrid>
      <w:tr w:rsidR="00961D87" w14:paraId="0DA0ADB3" w14:textId="77777777">
        <w:trPr>
          <w:trHeight w:val="315"/>
        </w:trPr>
        <w:tc>
          <w:tcPr>
            <w:tcW w:w="31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3A4906" w14:textId="77777777" w:rsidR="00961D87" w:rsidRDefault="00E92F1A">
            <w:pPr>
              <w:spacing w:before="40" w:after="40"/>
              <w:ind w:left="-80"/>
              <w:rPr>
                <w:rFonts w:ascii="Calibri" w:eastAsia="Calibri" w:hAnsi="Calibri" w:cs="Calibri"/>
                <w:b/>
                <w:sz w:val="24"/>
                <w:szCs w:val="24"/>
              </w:rPr>
            </w:pPr>
            <w:r>
              <w:rPr>
                <w:rFonts w:ascii="Calibri" w:eastAsia="Calibri" w:hAnsi="Calibri" w:cs="Calibri"/>
                <w:b/>
                <w:sz w:val="24"/>
                <w:szCs w:val="24"/>
              </w:rPr>
              <w:t xml:space="preserve"> </w:t>
            </w:r>
          </w:p>
        </w:tc>
        <w:tc>
          <w:tcPr>
            <w:tcW w:w="3120" w:type="dxa"/>
            <w:tcBorders>
              <w:top w:val="single" w:sz="6" w:space="0" w:color="000000"/>
              <w:left w:val="nil"/>
              <w:bottom w:val="single" w:sz="6" w:space="0" w:color="000000"/>
              <w:right w:val="single" w:sz="6" w:space="0" w:color="000000"/>
            </w:tcBorders>
            <w:tcMar>
              <w:top w:w="0" w:type="dxa"/>
              <w:left w:w="0" w:type="dxa"/>
              <w:bottom w:w="0" w:type="dxa"/>
              <w:right w:w="0" w:type="dxa"/>
            </w:tcMar>
          </w:tcPr>
          <w:p w14:paraId="48103296" w14:textId="77777777" w:rsidR="00961D87" w:rsidRDefault="00E92F1A">
            <w:pPr>
              <w:spacing w:before="40" w:after="40"/>
              <w:ind w:left="-80"/>
              <w:rPr>
                <w:rFonts w:ascii="Calibri" w:eastAsia="Calibri" w:hAnsi="Calibri" w:cs="Calibri"/>
                <w:b/>
                <w:sz w:val="24"/>
                <w:szCs w:val="24"/>
              </w:rPr>
            </w:pPr>
            <w:r>
              <w:rPr>
                <w:rFonts w:ascii="Calibri" w:eastAsia="Calibri" w:hAnsi="Calibri" w:cs="Calibri"/>
                <w:b/>
                <w:sz w:val="24"/>
                <w:szCs w:val="24"/>
              </w:rPr>
              <w:t xml:space="preserve">All </w:t>
            </w:r>
          </w:p>
        </w:tc>
        <w:tc>
          <w:tcPr>
            <w:tcW w:w="3120" w:type="dxa"/>
            <w:tcBorders>
              <w:top w:val="single" w:sz="6" w:space="0" w:color="000000"/>
              <w:left w:val="nil"/>
              <w:bottom w:val="single" w:sz="6" w:space="0" w:color="000000"/>
              <w:right w:val="single" w:sz="6" w:space="0" w:color="000000"/>
            </w:tcBorders>
            <w:tcMar>
              <w:top w:w="0" w:type="dxa"/>
              <w:left w:w="0" w:type="dxa"/>
              <w:bottom w:w="0" w:type="dxa"/>
              <w:right w:w="0" w:type="dxa"/>
            </w:tcMar>
          </w:tcPr>
          <w:p w14:paraId="3071824E" w14:textId="77777777" w:rsidR="00961D87" w:rsidRDefault="00E92F1A">
            <w:pPr>
              <w:spacing w:before="40" w:after="40"/>
              <w:ind w:left="-80"/>
              <w:rPr>
                <w:rFonts w:ascii="Calibri" w:eastAsia="Calibri" w:hAnsi="Calibri" w:cs="Calibri"/>
                <w:b/>
                <w:sz w:val="24"/>
                <w:szCs w:val="24"/>
              </w:rPr>
            </w:pPr>
            <w:r>
              <w:rPr>
                <w:rFonts w:ascii="Calibri" w:eastAsia="Calibri" w:hAnsi="Calibri" w:cs="Calibri"/>
                <w:b/>
                <w:sz w:val="24"/>
                <w:szCs w:val="24"/>
              </w:rPr>
              <w:t xml:space="preserve">Some </w:t>
            </w:r>
          </w:p>
        </w:tc>
      </w:tr>
      <w:tr w:rsidR="00961D87" w14:paraId="7F262FBC" w14:textId="77777777">
        <w:trPr>
          <w:trHeight w:val="315"/>
        </w:trPr>
        <w:tc>
          <w:tcPr>
            <w:tcW w:w="3120" w:type="dxa"/>
            <w:tcBorders>
              <w:top w:val="nil"/>
              <w:left w:val="single" w:sz="6" w:space="0" w:color="000000"/>
              <w:bottom w:val="single" w:sz="6" w:space="0" w:color="000000"/>
              <w:right w:val="single" w:sz="6" w:space="0" w:color="000000"/>
            </w:tcBorders>
            <w:tcMar>
              <w:top w:w="0" w:type="dxa"/>
              <w:left w:w="0" w:type="dxa"/>
              <w:bottom w:w="0" w:type="dxa"/>
              <w:right w:w="0" w:type="dxa"/>
            </w:tcMar>
          </w:tcPr>
          <w:p w14:paraId="68346AD1" w14:textId="77777777" w:rsidR="00961D87" w:rsidRDefault="00E92F1A">
            <w:pPr>
              <w:spacing w:before="40" w:after="40"/>
              <w:ind w:left="-80"/>
              <w:rPr>
                <w:rFonts w:ascii="Calibri" w:eastAsia="Calibri" w:hAnsi="Calibri" w:cs="Calibri"/>
                <w:b/>
                <w:sz w:val="24"/>
                <w:szCs w:val="24"/>
              </w:rPr>
            </w:pPr>
            <w:r>
              <w:rPr>
                <w:rFonts w:ascii="Calibri" w:eastAsia="Calibri" w:hAnsi="Calibri" w:cs="Calibri"/>
                <w:b/>
                <w:sz w:val="24"/>
                <w:szCs w:val="24"/>
              </w:rPr>
              <w:t xml:space="preserve">  Spring 2020 </w:t>
            </w:r>
          </w:p>
        </w:tc>
        <w:tc>
          <w:tcPr>
            <w:tcW w:w="3120" w:type="dxa"/>
            <w:tcBorders>
              <w:top w:val="nil"/>
              <w:left w:val="nil"/>
              <w:bottom w:val="single" w:sz="6" w:space="0" w:color="000000"/>
              <w:right w:val="single" w:sz="6" w:space="0" w:color="000000"/>
            </w:tcBorders>
            <w:tcMar>
              <w:top w:w="0" w:type="dxa"/>
              <w:left w:w="0" w:type="dxa"/>
              <w:bottom w:w="0" w:type="dxa"/>
              <w:right w:w="0" w:type="dxa"/>
            </w:tcMar>
          </w:tcPr>
          <w:p w14:paraId="3DF2B602" w14:textId="77777777" w:rsidR="00961D87" w:rsidRDefault="00E92F1A">
            <w:pPr>
              <w:spacing w:before="40" w:after="40"/>
              <w:ind w:left="-80"/>
              <w:rPr>
                <w:rFonts w:ascii="Calibri" w:eastAsia="Calibri" w:hAnsi="Calibri" w:cs="Calibri"/>
                <w:b/>
                <w:sz w:val="24"/>
                <w:szCs w:val="24"/>
              </w:rPr>
            </w:pPr>
            <w:r>
              <w:rPr>
                <w:rFonts w:ascii="Calibri" w:eastAsia="Calibri" w:hAnsi="Calibri" w:cs="Calibri"/>
                <w:b/>
                <w:sz w:val="24"/>
                <w:szCs w:val="24"/>
              </w:rPr>
              <w:t xml:space="preserve">  7.4% (126) </w:t>
            </w:r>
          </w:p>
        </w:tc>
        <w:tc>
          <w:tcPr>
            <w:tcW w:w="3120" w:type="dxa"/>
            <w:tcBorders>
              <w:top w:val="nil"/>
              <w:left w:val="nil"/>
              <w:bottom w:val="single" w:sz="6" w:space="0" w:color="000000"/>
              <w:right w:val="single" w:sz="6" w:space="0" w:color="000000"/>
            </w:tcBorders>
            <w:tcMar>
              <w:top w:w="0" w:type="dxa"/>
              <w:left w:w="0" w:type="dxa"/>
              <w:bottom w:w="0" w:type="dxa"/>
              <w:right w:w="0" w:type="dxa"/>
            </w:tcMar>
          </w:tcPr>
          <w:p w14:paraId="233D3BA7" w14:textId="77777777" w:rsidR="00961D87" w:rsidRDefault="00E92F1A">
            <w:pPr>
              <w:spacing w:before="40" w:after="40"/>
              <w:ind w:left="-80"/>
              <w:rPr>
                <w:rFonts w:ascii="Calibri" w:eastAsia="Calibri" w:hAnsi="Calibri" w:cs="Calibri"/>
                <w:b/>
                <w:sz w:val="24"/>
                <w:szCs w:val="24"/>
              </w:rPr>
            </w:pPr>
            <w:r>
              <w:rPr>
                <w:rFonts w:ascii="Calibri" w:eastAsia="Calibri" w:hAnsi="Calibri" w:cs="Calibri"/>
                <w:b/>
                <w:sz w:val="24"/>
                <w:szCs w:val="24"/>
              </w:rPr>
              <w:t xml:space="preserve">  92.6% (1583) </w:t>
            </w:r>
          </w:p>
        </w:tc>
      </w:tr>
      <w:tr w:rsidR="00961D87" w14:paraId="1C038508" w14:textId="77777777">
        <w:trPr>
          <w:trHeight w:val="315"/>
        </w:trPr>
        <w:tc>
          <w:tcPr>
            <w:tcW w:w="3120" w:type="dxa"/>
            <w:tcBorders>
              <w:top w:val="nil"/>
              <w:left w:val="single" w:sz="6" w:space="0" w:color="000000"/>
              <w:bottom w:val="single" w:sz="6" w:space="0" w:color="000000"/>
              <w:right w:val="single" w:sz="6" w:space="0" w:color="000000"/>
            </w:tcBorders>
            <w:tcMar>
              <w:top w:w="0" w:type="dxa"/>
              <w:left w:w="0" w:type="dxa"/>
              <w:bottom w:w="0" w:type="dxa"/>
              <w:right w:w="0" w:type="dxa"/>
            </w:tcMar>
          </w:tcPr>
          <w:p w14:paraId="770236BB" w14:textId="77777777" w:rsidR="00961D87" w:rsidRDefault="00E92F1A">
            <w:pPr>
              <w:spacing w:before="40" w:after="40"/>
              <w:ind w:left="-80"/>
              <w:rPr>
                <w:rFonts w:ascii="Calibri" w:eastAsia="Calibri" w:hAnsi="Calibri" w:cs="Calibri"/>
                <w:b/>
                <w:sz w:val="24"/>
                <w:szCs w:val="24"/>
              </w:rPr>
            </w:pPr>
            <w:r>
              <w:rPr>
                <w:rFonts w:ascii="Calibri" w:eastAsia="Calibri" w:hAnsi="Calibri" w:cs="Calibri"/>
                <w:b/>
                <w:sz w:val="24"/>
                <w:szCs w:val="24"/>
              </w:rPr>
              <w:t xml:space="preserve">  Fall 2020 </w:t>
            </w:r>
          </w:p>
        </w:tc>
        <w:tc>
          <w:tcPr>
            <w:tcW w:w="3120" w:type="dxa"/>
            <w:tcBorders>
              <w:top w:val="nil"/>
              <w:left w:val="nil"/>
              <w:bottom w:val="single" w:sz="6" w:space="0" w:color="000000"/>
              <w:right w:val="single" w:sz="6" w:space="0" w:color="000000"/>
            </w:tcBorders>
            <w:tcMar>
              <w:top w:w="0" w:type="dxa"/>
              <w:left w:w="0" w:type="dxa"/>
              <w:bottom w:w="0" w:type="dxa"/>
              <w:right w:w="0" w:type="dxa"/>
            </w:tcMar>
          </w:tcPr>
          <w:p w14:paraId="2AFA9274" w14:textId="77777777" w:rsidR="00961D87" w:rsidRDefault="00E92F1A">
            <w:pPr>
              <w:spacing w:before="40" w:after="40"/>
              <w:ind w:left="-80"/>
              <w:rPr>
                <w:rFonts w:ascii="Calibri" w:eastAsia="Calibri" w:hAnsi="Calibri" w:cs="Calibri"/>
                <w:b/>
                <w:sz w:val="24"/>
                <w:szCs w:val="24"/>
              </w:rPr>
            </w:pPr>
            <w:r>
              <w:rPr>
                <w:rFonts w:ascii="Calibri" w:eastAsia="Calibri" w:hAnsi="Calibri" w:cs="Calibri"/>
                <w:b/>
                <w:sz w:val="24"/>
                <w:szCs w:val="24"/>
              </w:rPr>
              <w:t xml:space="preserve">  7.9% (109) </w:t>
            </w:r>
          </w:p>
        </w:tc>
        <w:tc>
          <w:tcPr>
            <w:tcW w:w="3120" w:type="dxa"/>
            <w:tcBorders>
              <w:top w:val="nil"/>
              <w:left w:val="nil"/>
              <w:bottom w:val="single" w:sz="6" w:space="0" w:color="000000"/>
              <w:right w:val="single" w:sz="6" w:space="0" w:color="000000"/>
            </w:tcBorders>
            <w:tcMar>
              <w:top w:w="0" w:type="dxa"/>
              <w:left w:w="0" w:type="dxa"/>
              <w:bottom w:w="0" w:type="dxa"/>
              <w:right w:w="0" w:type="dxa"/>
            </w:tcMar>
          </w:tcPr>
          <w:p w14:paraId="69D142FB" w14:textId="77777777" w:rsidR="00961D87" w:rsidRDefault="00E92F1A">
            <w:pPr>
              <w:spacing w:before="40" w:after="40"/>
              <w:ind w:left="-80"/>
              <w:rPr>
                <w:rFonts w:ascii="Calibri" w:eastAsia="Calibri" w:hAnsi="Calibri" w:cs="Calibri"/>
                <w:b/>
                <w:sz w:val="24"/>
                <w:szCs w:val="24"/>
              </w:rPr>
            </w:pPr>
            <w:r>
              <w:rPr>
                <w:rFonts w:ascii="Calibri" w:eastAsia="Calibri" w:hAnsi="Calibri" w:cs="Calibri"/>
                <w:b/>
                <w:sz w:val="24"/>
                <w:szCs w:val="24"/>
              </w:rPr>
              <w:t xml:space="preserve">  92.1% (1272) </w:t>
            </w:r>
          </w:p>
        </w:tc>
      </w:tr>
    </w:tbl>
    <w:p w14:paraId="4E134252" w14:textId="77777777" w:rsidR="00961D87" w:rsidRDefault="00E92F1A">
      <w:pPr>
        <w:shd w:val="clear" w:color="auto" w:fill="FFFFFF"/>
        <w:rPr>
          <w:rFonts w:ascii="Calibri" w:eastAsia="Calibri" w:hAnsi="Calibri" w:cs="Calibri"/>
          <w:b/>
          <w:sz w:val="24"/>
          <w:szCs w:val="24"/>
        </w:rPr>
      </w:pPr>
      <w:r>
        <w:rPr>
          <w:rFonts w:ascii="Calibri" w:eastAsia="Calibri" w:hAnsi="Calibri" w:cs="Calibri"/>
          <w:b/>
          <w:sz w:val="24"/>
          <w:szCs w:val="24"/>
        </w:rPr>
        <w:t xml:space="preserve"> </w:t>
      </w:r>
    </w:p>
    <w:p w14:paraId="53E42964" w14:textId="77777777" w:rsidR="00961D87" w:rsidRDefault="00E92F1A">
      <w:pPr>
        <w:shd w:val="clear" w:color="auto" w:fill="FFFFFF"/>
        <w:rPr>
          <w:rFonts w:ascii="Calibri" w:eastAsia="Calibri" w:hAnsi="Calibri" w:cs="Calibri"/>
          <w:b/>
          <w:sz w:val="24"/>
          <w:szCs w:val="24"/>
        </w:rPr>
      </w:pPr>
      <w:r>
        <w:rPr>
          <w:rFonts w:ascii="Calibri" w:eastAsia="Calibri" w:hAnsi="Calibri" w:cs="Calibri"/>
          <w:b/>
          <w:sz w:val="24"/>
          <w:szCs w:val="24"/>
        </w:rPr>
        <w:t xml:space="preserve">Total Number of Students Who Requested S/U in Spring 2020 and again in Fall 2020: </w:t>
      </w:r>
    </w:p>
    <w:p w14:paraId="7314C6DA" w14:textId="77777777" w:rsidR="00961D87" w:rsidRDefault="00E92F1A">
      <w:pPr>
        <w:shd w:val="clear" w:color="auto" w:fill="FFFFFF"/>
        <w:rPr>
          <w:rFonts w:ascii="Calibri" w:eastAsia="Calibri" w:hAnsi="Calibri" w:cs="Calibri"/>
          <w:b/>
          <w:sz w:val="24"/>
          <w:szCs w:val="24"/>
        </w:rPr>
      </w:pPr>
      <w:r>
        <w:rPr>
          <w:rFonts w:ascii="Calibri" w:eastAsia="Calibri" w:hAnsi="Calibri" w:cs="Calibri"/>
          <w:b/>
          <w:sz w:val="24"/>
          <w:szCs w:val="24"/>
        </w:rPr>
        <w:t xml:space="preserve"> </w:t>
      </w:r>
    </w:p>
    <w:p w14:paraId="7F1D9E1D" w14:textId="77777777" w:rsidR="00961D87" w:rsidRDefault="00E92F1A">
      <w:pPr>
        <w:shd w:val="clear" w:color="auto" w:fill="FFFFFF"/>
        <w:rPr>
          <w:rFonts w:ascii="Calibri" w:eastAsia="Calibri" w:hAnsi="Calibri" w:cs="Calibri"/>
          <w:b/>
          <w:sz w:val="24"/>
          <w:szCs w:val="24"/>
        </w:rPr>
      </w:pPr>
      <w:r>
        <w:rPr>
          <w:rFonts w:ascii="Calibri" w:eastAsia="Calibri" w:hAnsi="Calibri" w:cs="Calibri"/>
          <w:b/>
          <w:sz w:val="24"/>
          <w:szCs w:val="24"/>
        </w:rPr>
        <w:t xml:space="preserve">468 </w:t>
      </w:r>
    </w:p>
    <w:p w14:paraId="2E47C7BB" w14:textId="77777777" w:rsidR="00961D87" w:rsidRDefault="00E92F1A">
      <w:pPr>
        <w:shd w:val="clear" w:color="auto" w:fill="FFFFFF"/>
        <w:rPr>
          <w:rFonts w:ascii="Calibri" w:eastAsia="Calibri" w:hAnsi="Calibri" w:cs="Calibri"/>
          <w:b/>
          <w:sz w:val="24"/>
          <w:szCs w:val="24"/>
        </w:rPr>
      </w:pPr>
      <w:r>
        <w:rPr>
          <w:rFonts w:ascii="Calibri" w:eastAsia="Calibri" w:hAnsi="Calibri" w:cs="Calibri"/>
          <w:b/>
          <w:sz w:val="24"/>
          <w:szCs w:val="24"/>
        </w:rPr>
        <w:t xml:space="preserve"> </w:t>
      </w:r>
    </w:p>
    <w:p w14:paraId="12C61AE4" w14:textId="77777777" w:rsidR="00961D87" w:rsidRDefault="00E92F1A">
      <w:pPr>
        <w:shd w:val="clear" w:color="auto" w:fill="FFFFFF"/>
        <w:rPr>
          <w:rFonts w:ascii="Calibri" w:eastAsia="Calibri" w:hAnsi="Calibri" w:cs="Calibri"/>
          <w:b/>
          <w:sz w:val="24"/>
          <w:szCs w:val="24"/>
        </w:rPr>
      </w:pPr>
      <w:r>
        <w:rPr>
          <w:rFonts w:ascii="Calibri" w:eastAsia="Calibri" w:hAnsi="Calibri" w:cs="Calibri"/>
          <w:b/>
          <w:sz w:val="24"/>
          <w:szCs w:val="24"/>
        </w:rPr>
        <w:t xml:space="preserve">Percentage of Students Who Improved Academic Standing with S/U Conversions: </w:t>
      </w:r>
    </w:p>
    <w:p w14:paraId="55025B05" w14:textId="77777777" w:rsidR="00961D87" w:rsidRDefault="00E92F1A">
      <w:pPr>
        <w:shd w:val="clear" w:color="auto" w:fill="FFFFFF"/>
        <w:rPr>
          <w:rFonts w:ascii="Calibri" w:eastAsia="Calibri" w:hAnsi="Calibri" w:cs="Calibri"/>
          <w:b/>
          <w:sz w:val="24"/>
          <w:szCs w:val="24"/>
        </w:rPr>
      </w:pPr>
      <w:r>
        <w:rPr>
          <w:rFonts w:ascii="Calibri" w:eastAsia="Calibri" w:hAnsi="Calibri" w:cs="Calibri"/>
          <w:b/>
          <w:sz w:val="24"/>
          <w:szCs w:val="24"/>
        </w:rPr>
        <w:t xml:space="preserve"> </w:t>
      </w:r>
    </w:p>
    <w:tbl>
      <w:tblPr>
        <w:tblStyle w:val="a4"/>
        <w:tblW w:w="9525" w:type="dxa"/>
        <w:tblInd w:w="-16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600" w:firstRow="0" w:lastRow="0" w:firstColumn="0" w:lastColumn="0" w:noHBand="1" w:noVBand="1"/>
      </w:tblPr>
      <w:tblGrid>
        <w:gridCol w:w="4845"/>
        <w:gridCol w:w="4680"/>
      </w:tblGrid>
      <w:tr w:rsidR="00961D87" w14:paraId="7DE08A1E" w14:textId="77777777">
        <w:trPr>
          <w:trHeight w:val="315"/>
        </w:trPr>
        <w:tc>
          <w:tcPr>
            <w:tcW w:w="48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6A9F83" w14:textId="77777777" w:rsidR="00961D87" w:rsidRDefault="00E92F1A">
            <w:pPr>
              <w:spacing w:before="40" w:after="40"/>
              <w:ind w:left="-80"/>
              <w:rPr>
                <w:rFonts w:ascii="Calibri" w:eastAsia="Calibri" w:hAnsi="Calibri" w:cs="Calibri"/>
                <w:b/>
                <w:sz w:val="24"/>
                <w:szCs w:val="24"/>
              </w:rPr>
            </w:pPr>
            <w:r>
              <w:rPr>
                <w:rFonts w:ascii="Calibri" w:eastAsia="Calibri" w:hAnsi="Calibri" w:cs="Calibri"/>
                <w:b/>
                <w:sz w:val="24"/>
                <w:szCs w:val="24"/>
              </w:rPr>
              <w:t xml:space="preserve">  Spring 2020  </w:t>
            </w:r>
          </w:p>
        </w:tc>
        <w:tc>
          <w:tcPr>
            <w:tcW w:w="4680" w:type="dxa"/>
            <w:tcBorders>
              <w:top w:val="single" w:sz="6" w:space="0" w:color="000000"/>
              <w:left w:val="nil"/>
              <w:bottom w:val="single" w:sz="6" w:space="0" w:color="000000"/>
              <w:right w:val="single" w:sz="6" w:space="0" w:color="000000"/>
            </w:tcBorders>
            <w:tcMar>
              <w:top w:w="0" w:type="dxa"/>
              <w:left w:w="0" w:type="dxa"/>
              <w:bottom w:w="0" w:type="dxa"/>
              <w:right w:w="0" w:type="dxa"/>
            </w:tcMar>
          </w:tcPr>
          <w:p w14:paraId="5376567B" w14:textId="77777777" w:rsidR="00961D87" w:rsidRDefault="00E92F1A">
            <w:pPr>
              <w:spacing w:before="40" w:after="40"/>
              <w:ind w:left="-80"/>
              <w:rPr>
                <w:rFonts w:ascii="Calibri" w:eastAsia="Calibri" w:hAnsi="Calibri" w:cs="Calibri"/>
                <w:b/>
                <w:sz w:val="24"/>
                <w:szCs w:val="24"/>
              </w:rPr>
            </w:pPr>
            <w:r>
              <w:rPr>
                <w:rFonts w:ascii="Calibri" w:eastAsia="Calibri" w:hAnsi="Calibri" w:cs="Calibri"/>
                <w:b/>
                <w:sz w:val="24"/>
                <w:szCs w:val="24"/>
              </w:rPr>
              <w:t xml:space="preserve">  21.2% (362) </w:t>
            </w:r>
          </w:p>
        </w:tc>
      </w:tr>
      <w:tr w:rsidR="00961D87" w14:paraId="7B6F55B0" w14:textId="77777777">
        <w:trPr>
          <w:trHeight w:val="315"/>
        </w:trPr>
        <w:tc>
          <w:tcPr>
            <w:tcW w:w="4845" w:type="dxa"/>
            <w:tcBorders>
              <w:top w:val="nil"/>
              <w:left w:val="single" w:sz="6" w:space="0" w:color="000000"/>
              <w:bottom w:val="single" w:sz="6" w:space="0" w:color="000000"/>
              <w:right w:val="single" w:sz="6" w:space="0" w:color="000000"/>
            </w:tcBorders>
            <w:tcMar>
              <w:top w:w="0" w:type="dxa"/>
              <w:left w:w="0" w:type="dxa"/>
              <w:bottom w:w="0" w:type="dxa"/>
              <w:right w:w="0" w:type="dxa"/>
            </w:tcMar>
          </w:tcPr>
          <w:p w14:paraId="2A1F8E25" w14:textId="77777777" w:rsidR="00961D87" w:rsidRDefault="00E92F1A">
            <w:pPr>
              <w:spacing w:before="40" w:after="40"/>
              <w:ind w:left="-80"/>
              <w:rPr>
                <w:rFonts w:ascii="Calibri" w:eastAsia="Calibri" w:hAnsi="Calibri" w:cs="Calibri"/>
                <w:b/>
                <w:sz w:val="24"/>
                <w:szCs w:val="24"/>
              </w:rPr>
            </w:pPr>
            <w:r>
              <w:rPr>
                <w:rFonts w:ascii="Calibri" w:eastAsia="Calibri" w:hAnsi="Calibri" w:cs="Calibri"/>
                <w:b/>
                <w:sz w:val="24"/>
                <w:szCs w:val="24"/>
              </w:rPr>
              <w:t xml:space="preserve">  Fall 2020 </w:t>
            </w:r>
          </w:p>
        </w:tc>
        <w:tc>
          <w:tcPr>
            <w:tcW w:w="4680" w:type="dxa"/>
            <w:tcBorders>
              <w:top w:val="nil"/>
              <w:left w:val="nil"/>
              <w:bottom w:val="single" w:sz="6" w:space="0" w:color="000000"/>
              <w:right w:val="single" w:sz="6" w:space="0" w:color="000000"/>
            </w:tcBorders>
            <w:tcMar>
              <w:top w:w="0" w:type="dxa"/>
              <w:left w:w="0" w:type="dxa"/>
              <w:bottom w:w="0" w:type="dxa"/>
              <w:right w:w="0" w:type="dxa"/>
            </w:tcMar>
          </w:tcPr>
          <w:p w14:paraId="179CF4FD" w14:textId="77777777" w:rsidR="00961D87" w:rsidRDefault="00E92F1A">
            <w:pPr>
              <w:spacing w:before="40" w:after="40"/>
              <w:ind w:left="-80"/>
              <w:rPr>
                <w:rFonts w:ascii="Calibri" w:eastAsia="Calibri" w:hAnsi="Calibri" w:cs="Calibri"/>
                <w:b/>
                <w:sz w:val="24"/>
                <w:szCs w:val="24"/>
              </w:rPr>
            </w:pPr>
            <w:r>
              <w:rPr>
                <w:rFonts w:ascii="Calibri" w:eastAsia="Calibri" w:hAnsi="Calibri" w:cs="Calibri"/>
                <w:b/>
                <w:sz w:val="24"/>
                <w:szCs w:val="24"/>
              </w:rPr>
              <w:t xml:space="preserve">  16.7% (231) </w:t>
            </w:r>
          </w:p>
        </w:tc>
      </w:tr>
    </w:tbl>
    <w:p w14:paraId="79374196" w14:textId="77777777" w:rsidR="00961D87" w:rsidRDefault="00961D87">
      <w:pPr>
        <w:shd w:val="clear" w:color="auto" w:fill="FFFFFF"/>
        <w:rPr>
          <w:rFonts w:ascii="Calibri" w:eastAsia="Calibri" w:hAnsi="Calibri" w:cs="Calibri"/>
          <w:b/>
          <w:sz w:val="24"/>
          <w:szCs w:val="24"/>
        </w:rPr>
      </w:pPr>
    </w:p>
    <w:p w14:paraId="57DC130C" w14:textId="04D0515C" w:rsidR="00961D87" w:rsidRDefault="00E92F1A">
      <w:pPr>
        <w:shd w:val="clear" w:color="auto" w:fill="FFFFFF"/>
        <w:rPr>
          <w:rFonts w:ascii="Calibri" w:eastAsia="Calibri" w:hAnsi="Calibri" w:cs="Calibri"/>
          <w:b/>
          <w:sz w:val="24"/>
          <w:szCs w:val="24"/>
        </w:rPr>
      </w:pPr>
      <w:r>
        <w:rPr>
          <w:rFonts w:ascii="Calibri" w:eastAsia="Calibri" w:hAnsi="Calibri" w:cs="Calibri"/>
          <w:b/>
        </w:rPr>
        <w:t>*Registrar’s Office is continuing to accept</w:t>
      </w:r>
      <w:r>
        <w:rPr>
          <w:rFonts w:ascii="Calibri" w:eastAsia="Calibri" w:hAnsi="Calibri" w:cs="Calibri"/>
          <w:b/>
        </w:rPr>
        <w:t xml:space="preserve"> requests for both semesters</w:t>
      </w:r>
    </w:p>
    <w:p w14:paraId="30D3A16E" w14:textId="09C2D90B" w:rsidR="00961D87" w:rsidRDefault="00E92F1A">
      <w:pPr>
        <w:spacing w:before="240" w:after="240"/>
        <w:rPr>
          <w:rFonts w:ascii="Calibri" w:eastAsia="Calibri" w:hAnsi="Calibri" w:cs="Calibri"/>
          <w:i/>
          <w:sz w:val="24"/>
          <w:szCs w:val="24"/>
        </w:rPr>
      </w:pPr>
      <w:r>
        <w:rPr>
          <w:rFonts w:ascii="Calibri" w:eastAsia="Calibri" w:hAnsi="Calibri" w:cs="Calibri"/>
          <w:i/>
          <w:sz w:val="24"/>
          <w:szCs w:val="24"/>
        </w:rPr>
        <w:lastRenderedPageBreak/>
        <w:t xml:space="preserve">Larry Hammer shared that in his mind, if there is a need for the students, the registrar's office is prepared to offer that assistance in any way. His </w:t>
      </w:r>
      <w:proofErr w:type="gramStart"/>
      <w:r>
        <w:rPr>
          <w:rFonts w:ascii="Calibri" w:eastAsia="Calibri" w:hAnsi="Calibri" w:cs="Calibri"/>
          <w:i/>
          <w:sz w:val="24"/>
          <w:szCs w:val="24"/>
        </w:rPr>
        <w:t>personal opinion</w:t>
      </w:r>
      <w:proofErr w:type="gramEnd"/>
      <w:r>
        <w:rPr>
          <w:rFonts w:ascii="Calibri" w:eastAsia="Calibri" w:hAnsi="Calibri" w:cs="Calibri"/>
          <w:i/>
          <w:sz w:val="24"/>
          <w:szCs w:val="24"/>
        </w:rPr>
        <w:t xml:space="preserve"> is that these are different times and just like some other actions we have taken, we are</w:t>
      </w:r>
      <w:r>
        <w:rPr>
          <w:rFonts w:ascii="Calibri" w:eastAsia="Calibri" w:hAnsi="Calibri" w:cs="Calibri"/>
          <w:i/>
          <w:sz w:val="24"/>
          <w:szCs w:val="24"/>
        </w:rPr>
        <w:t xml:space="preserve"> ready and not concerned by this potential action. At the end of the day, we record the grade, and this is just a different view of the mark to reflect the students</w:t>
      </w:r>
      <w:r w:rsidR="00E54463">
        <w:rPr>
          <w:rFonts w:ascii="Calibri" w:eastAsia="Calibri" w:hAnsi="Calibri" w:cs="Calibri"/>
          <w:i/>
          <w:sz w:val="24"/>
          <w:szCs w:val="24"/>
        </w:rPr>
        <w:t>’</w:t>
      </w:r>
      <w:r>
        <w:rPr>
          <w:rFonts w:ascii="Calibri" w:eastAsia="Calibri" w:hAnsi="Calibri" w:cs="Calibri"/>
          <w:i/>
          <w:sz w:val="24"/>
          <w:szCs w:val="24"/>
        </w:rPr>
        <w:t xml:space="preserve"> performance. We can </w:t>
      </w:r>
      <w:proofErr w:type="gramStart"/>
      <w:r>
        <w:rPr>
          <w:rFonts w:ascii="Calibri" w:eastAsia="Calibri" w:hAnsi="Calibri" w:cs="Calibri"/>
          <w:i/>
          <w:sz w:val="24"/>
          <w:szCs w:val="24"/>
        </w:rPr>
        <w:t>revert back</w:t>
      </w:r>
      <w:proofErr w:type="gramEnd"/>
      <w:r>
        <w:rPr>
          <w:rFonts w:ascii="Calibri" w:eastAsia="Calibri" w:hAnsi="Calibri" w:cs="Calibri"/>
          <w:i/>
          <w:sz w:val="24"/>
          <w:szCs w:val="24"/>
        </w:rPr>
        <w:t xml:space="preserve"> if necessary. A big factor for consideration is really stud</w:t>
      </w:r>
      <w:r>
        <w:rPr>
          <w:rFonts w:ascii="Calibri" w:eastAsia="Calibri" w:hAnsi="Calibri" w:cs="Calibri"/>
          <w:i/>
          <w:sz w:val="24"/>
          <w:szCs w:val="24"/>
        </w:rPr>
        <w:t xml:space="preserve">ent peace of mind. We want them in the classroom, focused on learning. You are not your grades; it is what you learn that is important. </w:t>
      </w:r>
    </w:p>
    <w:p w14:paraId="41E4CC48" w14:textId="77777777" w:rsidR="00961D87" w:rsidRDefault="00E92F1A">
      <w:pPr>
        <w:spacing w:before="240" w:after="240"/>
        <w:rPr>
          <w:rFonts w:ascii="Calibri" w:eastAsia="Calibri" w:hAnsi="Calibri" w:cs="Calibri"/>
          <w:i/>
          <w:sz w:val="24"/>
          <w:szCs w:val="24"/>
        </w:rPr>
      </w:pPr>
      <w:r>
        <w:rPr>
          <w:rFonts w:ascii="Calibri" w:eastAsia="Calibri" w:hAnsi="Calibri" w:cs="Calibri"/>
          <w:i/>
          <w:sz w:val="24"/>
          <w:szCs w:val="24"/>
        </w:rPr>
        <w:t xml:space="preserve">Comment from Mariana Fisher: We need to also </w:t>
      </w:r>
      <w:proofErr w:type="gramStart"/>
      <w:r>
        <w:rPr>
          <w:rFonts w:ascii="Calibri" w:eastAsia="Calibri" w:hAnsi="Calibri" w:cs="Calibri"/>
          <w:i/>
          <w:sz w:val="24"/>
          <w:szCs w:val="24"/>
        </w:rPr>
        <w:t>take into account</w:t>
      </w:r>
      <w:proofErr w:type="gramEnd"/>
      <w:r>
        <w:rPr>
          <w:rFonts w:ascii="Calibri" w:eastAsia="Calibri" w:hAnsi="Calibri" w:cs="Calibri"/>
          <w:i/>
          <w:sz w:val="24"/>
          <w:szCs w:val="24"/>
        </w:rPr>
        <w:t xml:space="preserve"> some unintended consequences of this action. In nursing,</w:t>
      </w:r>
      <w:r>
        <w:rPr>
          <w:rFonts w:ascii="Calibri" w:eastAsia="Calibri" w:hAnsi="Calibri" w:cs="Calibri"/>
          <w:i/>
          <w:sz w:val="24"/>
          <w:szCs w:val="24"/>
        </w:rPr>
        <w:t xml:space="preserve"> how do we differentiate the GPA? How do we calculate the S/U to evaluate for admissions, especially for graduate programs?  While we are supportive of protecting the students, we need to make sure students are aware of consequences that could come from th</w:t>
      </w:r>
      <w:r>
        <w:rPr>
          <w:rFonts w:ascii="Calibri" w:eastAsia="Calibri" w:hAnsi="Calibri" w:cs="Calibri"/>
          <w:i/>
          <w:sz w:val="24"/>
          <w:szCs w:val="24"/>
        </w:rPr>
        <w:t xml:space="preserve">is action. How do we from admissions take the S/U into account when we are trying to determine the point value of the grade? This could potentially be damaging to the </w:t>
      </w:r>
      <w:proofErr w:type="gramStart"/>
      <w:r>
        <w:rPr>
          <w:rFonts w:ascii="Calibri" w:eastAsia="Calibri" w:hAnsi="Calibri" w:cs="Calibri"/>
          <w:i/>
          <w:sz w:val="24"/>
          <w:szCs w:val="24"/>
        </w:rPr>
        <w:t>students</w:t>
      </w:r>
      <w:proofErr w:type="gramEnd"/>
      <w:r>
        <w:rPr>
          <w:rFonts w:ascii="Calibri" w:eastAsia="Calibri" w:hAnsi="Calibri" w:cs="Calibri"/>
          <w:i/>
          <w:sz w:val="24"/>
          <w:szCs w:val="24"/>
        </w:rPr>
        <w:t xml:space="preserve"> ability to be accepted into a specific graduate program. </w:t>
      </w:r>
    </w:p>
    <w:p w14:paraId="017DBF66" w14:textId="3C4F75A8" w:rsidR="00961D87" w:rsidRDefault="00E92F1A">
      <w:pPr>
        <w:spacing w:before="240" w:after="240"/>
        <w:rPr>
          <w:rFonts w:ascii="Calibri" w:eastAsia="Calibri" w:hAnsi="Calibri" w:cs="Calibri"/>
          <w:i/>
          <w:sz w:val="24"/>
          <w:szCs w:val="24"/>
        </w:rPr>
      </w:pPr>
      <w:r>
        <w:rPr>
          <w:rFonts w:ascii="Calibri" w:eastAsia="Calibri" w:hAnsi="Calibri" w:cs="Calibri"/>
          <w:i/>
          <w:sz w:val="24"/>
          <w:szCs w:val="24"/>
        </w:rPr>
        <w:t xml:space="preserve">Question from Enrique </w:t>
      </w:r>
      <w:r w:rsidR="008C52CB">
        <w:rPr>
          <w:rFonts w:ascii="Calibri" w:eastAsia="Calibri" w:hAnsi="Calibri" w:cs="Calibri"/>
          <w:i/>
          <w:sz w:val="24"/>
          <w:szCs w:val="24"/>
        </w:rPr>
        <w:t>Gómez</w:t>
      </w:r>
      <w:r>
        <w:rPr>
          <w:rFonts w:ascii="Calibri" w:eastAsia="Calibri" w:hAnsi="Calibri" w:cs="Calibri"/>
          <w:i/>
          <w:sz w:val="24"/>
          <w:szCs w:val="24"/>
        </w:rPr>
        <w:t xml:space="preserve">: Can students </w:t>
      </w:r>
      <w:proofErr w:type="gramStart"/>
      <w:r>
        <w:rPr>
          <w:rFonts w:ascii="Calibri" w:eastAsia="Calibri" w:hAnsi="Calibri" w:cs="Calibri"/>
          <w:i/>
          <w:sz w:val="24"/>
          <w:szCs w:val="24"/>
        </w:rPr>
        <w:t>revert back</w:t>
      </w:r>
      <w:proofErr w:type="gramEnd"/>
      <w:r>
        <w:rPr>
          <w:rFonts w:ascii="Calibri" w:eastAsia="Calibri" w:hAnsi="Calibri" w:cs="Calibri"/>
          <w:i/>
          <w:sz w:val="24"/>
          <w:szCs w:val="24"/>
        </w:rPr>
        <w:t xml:space="preserve"> to a letter grade from S/U?</w:t>
      </w:r>
      <w:r>
        <w:rPr>
          <w:rFonts w:ascii="Calibri" w:eastAsia="Calibri" w:hAnsi="Calibri" w:cs="Calibri"/>
          <w:i/>
          <w:sz w:val="24"/>
          <w:szCs w:val="24"/>
        </w:rPr>
        <w:br/>
        <w:t xml:space="preserve">Response from Larry Hammer: We are not sure that all institutions do their data that way, but WCU students are able to revert back to the letter grade if they ask to do that. </w:t>
      </w:r>
    </w:p>
    <w:p w14:paraId="50246C58" w14:textId="77777777" w:rsidR="00961D87" w:rsidRDefault="00E92F1A">
      <w:pPr>
        <w:spacing w:before="240" w:after="240"/>
        <w:rPr>
          <w:rFonts w:ascii="Calibri" w:eastAsia="Calibri" w:hAnsi="Calibri" w:cs="Calibri"/>
          <w:i/>
          <w:sz w:val="24"/>
          <w:szCs w:val="24"/>
        </w:rPr>
      </w:pPr>
      <w:r>
        <w:rPr>
          <w:rFonts w:ascii="Calibri" w:eastAsia="Calibri" w:hAnsi="Calibri" w:cs="Calibri"/>
          <w:i/>
          <w:sz w:val="24"/>
          <w:szCs w:val="24"/>
        </w:rPr>
        <w:t>Question from Carrie</w:t>
      </w:r>
      <w:r>
        <w:rPr>
          <w:rFonts w:ascii="Calibri" w:eastAsia="Calibri" w:hAnsi="Calibri" w:cs="Calibri"/>
          <w:i/>
          <w:sz w:val="24"/>
          <w:szCs w:val="24"/>
        </w:rPr>
        <w:t xml:space="preserve"> Fisher: Is there a time restriction?</w:t>
      </w:r>
      <w:r>
        <w:rPr>
          <w:rFonts w:ascii="Calibri" w:eastAsia="Calibri" w:hAnsi="Calibri" w:cs="Calibri"/>
          <w:i/>
          <w:sz w:val="24"/>
          <w:szCs w:val="24"/>
        </w:rPr>
        <w:br/>
        <w:t>Response from Larry Hammer: We have not established a time restriction. The preference is not to bound it with a time policy.</w:t>
      </w:r>
    </w:p>
    <w:p w14:paraId="205D3FF7" w14:textId="77777777" w:rsidR="00961D87" w:rsidRDefault="00961D87">
      <w:pPr>
        <w:spacing w:before="240" w:after="240"/>
        <w:rPr>
          <w:rFonts w:ascii="Calibri" w:eastAsia="Calibri" w:hAnsi="Calibri" w:cs="Calibri"/>
          <w:sz w:val="24"/>
          <w:szCs w:val="24"/>
        </w:rPr>
      </w:pPr>
    </w:p>
    <w:p w14:paraId="346BBD6C" w14:textId="77777777" w:rsidR="00961D87" w:rsidRDefault="00E92F1A">
      <w:pPr>
        <w:spacing w:before="240" w:after="240"/>
        <w:rPr>
          <w:rFonts w:ascii="Calibri" w:eastAsia="Calibri" w:hAnsi="Calibri" w:cs="Calibri"/>
          <w:b/>
          <w:sz w:val="24"/>
          <w:szCs w:val="24"/>
        </w:rPr>
      </w:pPr>
      <w:r>
        <w:rPr>
          <w:rFonts w:ascii="Calibri" w:eastAsia="Calibri" w:hAnsi="Calibri" w:cs="Calibri"/>
          <w:b/>
          <w:sz w:val="24"/>
          <w:szCs w:val="24"/>
        </w:rPr>
        <w:t>COUNCIL and COMMITTEE REPORTS</w:t>
      </w:r>
    </w:p>
    <w:p w14:paraId="244EB825" w14:textId="77777777" w:rsidR="00961D87" w:rsidRDefault="00E92F1A">
      <w:pPr>
        <w:spacing w:before="240" w:after="240"/>
        <w:rPr>
          <w:rFonts w:ascii="Calibri" w:eastAsia="Calibri" w:hAnsi="Calibri" w:cs="Calibri"/>
          <w:sz w:val="24"/>
          <w:szCs w:val="24"/>
        </w:rPr>
      </w:pPr>
      <w:r>
        <w:rPr>
          <w:rFonts w:ascii="Calibri" w:eastAsia="Calibri" w:hAnsi="Calibri" w:cs="Calibri"/>
          <w:b/>
          <w:sz w:val="24"/>
          <w:szCs w:val="24"/>
        </w:rPr>
        <w:t xml:space="preserve">Academic Policy and Review Council: Chair Roya Scales </w:t>
      </w:r>
    </w:p>
    <w:p w14:paraId="7AFB2A18" w14:textId="77777777" w:rsidR="00961D87" w:rsidRDefault="00E92F1A">
      <w:pPr>
        <w:spacing w:before="240" w:after="240"/>
        <w:rPr>
          <w:rFonts w:ascii="Calibri" w:eastAsia="Calibri" w:hAnsi="Calibri" w:cs="Calibri"/>
          <w:sz w:val="24"/>
          <w:szCs w:val="24"/>
        </w:rPr>
      </w:pPr>
      <w:r>
        <w:rPr>
          <w:rFonts w:ascii="Calibri" w:eastAsia="Calibri" w:hAnsi="Calibri" w:cs="Calibri"/>
          <w:sz w:val="24"/>
          <w:szCs w:val="24"/>
        </w:rPr>
        <w:t xml:space="preserve">APRC continues to work on curriculum items. There are 32 for review on our March 3rd agenda. </w:t>
      </w:r>
    </w:p>
    <w:p w14:paraId="108AE5F0" w14:textId="68DE2B5D" w:rsidR="00961D87" w:rsidRDefault="00E92F1A">
      <w:pPr>
        <w:spacing w:before="240" w:after="240"/>
        <w:rPr>
          <w:rFonts w:ascii="Calibri" w:eastAsia="Calibri" w:hAnsi="Calibri" w:cs="Calibri"/>
          <w:sz w:val="24"/>
          <w:szCs w:val="24"/>
        </w:rPr>
      </w:pPr>
      <w:r>
        <w:rPr>
          <w:rFonts w:ascii="Calibri" w:eastAsia="Calibri" w:hAnsi="Calibri" w:cs="Calibri"/>
          <w:sz w:val="24"/>
          <w:szCs w:val="24"/>
        </w:rPr>
        <w:t>We are working on the non-curricular taskforce report from April 2019</w:t>
      </w:r>
      <w:r>
        <w:rPr>
          <w:rFonts w:ascii="Calibri" w:eastAsia="Calibri" w:hAnsi="Calibri" w:cs="Calibri"/>
          <w:sz w:val="24"/>
          <w:szCs w:val="24"/>
        </w:rPr>
        <w:t xml:space="preserve"> and are making progress. Enactment s</w:t>
      </w:r>
      <w:r>
        <w:rPr>
          <w:rFonts w:ascii="Calibri" w:eastAsia="Calibri" w:hAnsi="Calibri" w:cs="Calibri"/>
          <w:sz w:val="24"/>
          <w:szCs w:val="24"/>
        </w:rPr>
        <w:t xml:space="preserve">hould begin in Fall 2021. </w:t>
      </w:r>
    </w:p>
    <w:p w14:paraId="3BA3EE8C" w14:textId="77777777" w:rsidR="00961D87" w:rsidRDefault="00E92F1A">
      <w:pPr>
        <w:spacing w:before="240" w:after="240"/>
        <w:rPr>
          <w:rFonts w:ascii="Calibri" w:eastAsia="Calibri" w:hAnsi="Calibri" w:cs="Calibri"/>
          <w:sz w:val="24"/>
          <w:szCs w:val="24"/>
        </w:rPr>
      </w:pPr>
      <w:r>
        <w:rPr>
          <w:rFonts w:ascii="Calibri" w:eastAsia="Calibri" w:hAnsi="Calibri" w:cs="Calibri"/>
          <w:sz w:val="24"/>
          <w:szCs w:val="24"/>
        </w:rPr>
        <w:t>We are working on UCC membership. We will contact CONEC to get the positions on election ballots for spring.</w:t>
      </w:r>
    </w:p>
    <w:p w14:paraId="1B0339D8" w14:textId="77777777" w:rsidR="00961D87" w:rsidRDefault="00E92F1A">
      <w:pPr>
        <w:spacing w:before="240" w:after="240"/>
        <w:rPr>
          <w:rFonts w:ascii="Calibri" w:eastAsia="Calibri" w:hAnsi="Calibri" w:cs="Calibri"/>
          <w:sz w:val="24"/>
          <w:szCs w:val="24"/>
        </w:rPr>
      </w:pPr>
      <w:r>
        <w:rPr>
          <w:rFonts w:ascii="Calibri" w:eastAsia="Calibri" w:hAnsi="Calibri" w:cs="Calibri"/>
          <w:sz w:val="24"/>
          <w:szCs w:val="24"/>
        </w:rPr>
        <w:t>On March 3rd, we will be discussing a revision to ENG proficiency requirements.</w:t>
      </w:r>
    </w:p>
    <w:p w14:paraId="65CEC3CC" w14:textId="77777777" w:rsidR="00961D87" w:rsidRDefault="00961D87">
      <w:pPr>
        <w:spacing w:before="240" w:after="240"/>
        <w:rPr>
          <w:rFonts w:ascii="Calibri" w:eastAsia="Calibri" w:hAnsi="Calibri" w:cs="Calibri"/>
          <w:sz w:val="24"/>
          <w:szCs w:val="24"/>
        </w:rPr>
      </w:pPr>
    </w:p>
    <w:p w14:paraId="483A4904" w14:textId="77777777" w:rsidR="00961D87" w:rsidRDefault="00E92F1A">
      <w:pPr>
        <w:spacing w:before="240" w:after="240"/>
        <w:rPr>
          <w:rFonts w:ascii="Calibri" w:eastAsia="Calibri" w:hAnsi="Calibri" w:cs="Calibri"/>
          <w:b/>
          <w:sz w:val="24"/>
          <w:szCs w:val="24"/>
        </w:rPr>
      </w:pPr>
      <w:r>
        <w:rPr>
          <w:rFonts w:ascii="Calibri" w:eastAsia="Calibri" w:hAnsi="Calibri" w:cs="Calibri"/>
          <w:b/>
          <w:sz w:val="24"/>
          <w:szCs w:val="24"/>
        </w:rPr>
        <w:lastRenderedPageBreak/>
        <w:t xml:space="preserve">Collegial Review Council: Chair Carrie </w:t>
      </w:r>
      <w:r>
        <w:rPr>
          <w:rFonts w:ascii="Calibri" w:eastAsia="Calibri" w:hAnsi="Calibri" w:cs="Calibri"/>
          <w:b/>
          <w:sz w:val="24"/>
          <w:szCs w:val="24"/>
        </w:rPr>
        <w:t>Rogers</w:t>
      </w:r>
    </w:p>
    <w:p w14:paraId="7F100B78" w14:textId="77777777" w:rsidR="00961D87" w:rsidRDefault="00E92F1A">
      <w:pPr>
        <w:spacing w:before="240" w:after="240"/>
        <w:rPr>
          <w:rFonts w:ascii="Calibri" w:eastAsia="Calibri" w:hAnsi="Calibri" w:cs="Calibri"/>
          <w:sz w:val="24"/>
          <w:szCs w:val="24"/>
        </w:rPr>
      </w:pPr>
      <w:r>
        <w:rPr>
          <w:rFonts w:ascii="Calibri" w:eastAsia="Calibri" w:hAnsi="Calibri" w:cs="Calibri"/>
          <w:sz w:val="24"/>
          <w:szCs w:val="24"/>
        </w:rPr>
        <w:t>We have been meeting twice a month. We conducted and closed a survey regarding the TPR site, with a 60% response rate, and are going through the findings with Associate Provost Brandon Schwab’s office.</w:t>
      </w:r>
    </w:p>
    <w:p w14:paraId="259505D0" w14:textId="77777777" w:rsidR="00961D87" w:rsidRDefault="00E92F1A">
      <w:pPr>
        <w:spacing w:before="240" w:after="240"/>
        <w:rPr>
          <w:rFonts w:ascii="Calibri" w:eastAsia="Calibri" w:hAnsi="Calibri" w:cs="Calibri"/>
          <w:sz w:val="24"/>
          <w:szCs w:val="24"/>
        </w:rPr>
      </w:pPr>
      <w:r>
        <w:rPr>
          <w:rFonts w:ascii="Calibri" w:eastAsia="Calibri" w:hAnsi="Calibri" w:cs="Calibri"/>
          <w:sz w:val="24"/>
          <w:szCs w:val="24"/>
        </w:rPr>
        <w:t>We are looking at handbook language and there w</w:t>
      </w:r>
      <w:r>
        <w:rPr>
          <w:rFonts w:ascii="Calibri" w:eastAsia="Calibri" w:hAnsi="Calibri" w:cs="Calibri"/>
          <w:sz w:val="24"/>
          <w:szCs w:val="24"/>
        </w:rPr>
        <w:t>ill be a resolution coming forward soon.</w:t>
      </w:r>
    </w:p>
    <w:p w14:paraId="610CC2EB" w14:textId="77777777" w:rsidR="00961D87" w:rsidRDefault="00E92F1A">
      <w:pPr>
        <w:spacing w:before="240" w:after="240"/>
        <w:rPr>
          <w:rFonts w:ascii="Calibri" w:eastAsia="Calibri" w:hAnsi="Calibri" w:cs="Calibri"/>
          <w:sz w:val="24"/>
          <w:szCs w:val="24"/>
        </w:rPr>
      </w:pPr>
      <w:r>
        <w:rPr>
          <w:rFonts w:ascii="Calibri" w:eastAsia="Calibri" w:hAnsi="Calibri" w:cs="Calibri"/>
          <w:sz w:val="24"/>
          <w:szCs w:val="24"/>
        </w:rPr>
        <w:t xml:space="preserve">There will be a COVID impact statement coming forward as well that we are working on with Associate Provost Brandon Schwab. We would like to see an impact statement where the responsibility in the creation of it is </w:t>
      </w:r>
      <w:r>
        <w:rPr>
          <w:rFonts w:ascii="Calibri" w:eastAsia="Calibri" w:hAnsi="Calibri" w:cs="Calibri"/>
          <w:sz w:val="24"/>
          <w:szCs w:val="24"/>
        </w:rPr>
        <w:t xml:space="preserve">shared across constituents. There is a concern that we do not want to burden faculty with more work. </w:t>
      </w:r>
    </w:p>
    <w:p w14:paraId="419EA0B7" w14:textId="6D5B3406" w:rsidR="00961D87" w:rsidRDefault="00E92F1A">
      <w:pPr>
        <w:spacing w:before="240" w:after="240"/>
        <w:rPr>
          <w:rFonts w:ascii="Calibri" w:eastAsia="Calibri" w:hAnsi="Calibri" w:cs="Calibri"/>
          <w:i/>
          <w:sz w:val="24"/>
          <w:szCs w:val="24"/>
        </w:rPr>
      </w:pPr>
      <w:r>
        <w:rPr>
          <w:rFonts w:ascii="Calibri" w:eastAsia="Calibri" w:hAnsi="Calibri" w:cs="Calibri"/>
          <w:i/>
          <w:sz w:val="24"/>
          <w:szCs w:val="24"/>
        </w:rPr>
        <w:t xml:space="preserve">Question from Enrique </w:t>
      </w:r>
      <w:r w:rsidR="008C52CB">
        <w:rPr>
          <w:rFonts w:ascii="Calibri" w:eastAsia="Calibri" w:hAnsi="Calibri" w:cs="Calibri"/>
          <w:i/>
          <w:sz w:val="24"/>
          <w:szCs w:val="24"/>
        </w:rPr>
        <w:t>Gómez</w:t>
      </w:r>
      <w:r>
        <w:rPr>
          <w:rFonts w:ascii="Calibri" w:eastAsia="Calibri" w:hAnsi="Calibri" w:cs="Calibri"/>
          <w:i/>
          <w:sz w:val="24"/>
          <w:szCs w:val="24"/>
        </w:rPr>
        <w:t>: What is the impact on DCRD language on non-tenure track pathways?</w:t>
      </w:r>
      <w:r>
        <w:rPr>
          <w:rFonts w:ascii="Calibri" w:eastAsia="Calibri" w:hAnsi="Calibri" w:cs="Calibri"/>
          <w:i/>
          <w:sz w:val="24"/>
          <w:szCs w:val="24"/>
        </w:rPr>
        <w:br/>
        <w:t>Response from Carrie Rogers: We will need to revise the DCR</w:t>
      </w:r>
      <w:r>
        <w:rPr>
          <w:rFonts w:ascii="Calibri" w:eastAsia="Calibri" w:hAnsi="Calibri" w:cs="Calibri"/>
          <w:i/>
          <w:sz w:val="24"/>
          <w:szCs w:val="24"/>
        </w:rPr>
        <w:t xml:space="preserve">D again in the future. Drew Virtue is working on a subcommittee with the English department to draft the language. </w:t>
      </w:r>
    </w:p>
    <w:p w14:paraId="7D88632B" w14:textId="0218D5C2" w:rsidR="00961D87" w:rsidRDefault="00E92F1A">
      <w:pPr>
        <w:spacing w:before="240" w:after="240"/>
        <w:rPr>
          <w:rFonts w:ascii="Calibri" w:eastAsia="Calibri" w:hAnsi="Calibri" w:cs="Calibri"/>
          <w:i/>
          <w:sz w:val="24"/>
          <w:szCs w:val="24"/>
        </w:rPr>
      </w:pPr>
      <w:r>
        <w:rPr>
          <w:rFonts w:ascii="Calibri" w:eastAsia="Calibri" w:hAnsi="Calibri" w:cs="Calibri"/>
          <w:i/>
          <w:sz w:val="24"/>
          <w:szCs w:val="24"/>
        </w:rPr>
        <w:t>Kadence Otto shared that the pathways are meant to help faculty and not harm them. We should pass this along to our faculty that are concern</w:t>
      </w:r>
      <w:r>
        <w:rPr>
          <w:rFonts w:ascii="Calibri" w:eastAsia="Calibri" w:hAnsi="Calibri" w:cs="Calibri"/>
          <w:i/>
          <w:sz w:val="24"/>
          <w:szCs w:val="24"/>
        </w:rPr>
        <w:t>ed</w:t>
      </w:r>
      <w:r>
        <w:rPr>
          <w:rFonts w:ascii="Calibri" w:eastAsia="Calibri" w:hAnsi="Calibri" w:cs="Calibri"/>
          <w:i/>
          <w:sz w:val="24"/>
          <w:szCs w:val="24"/>
        </w:rPr>
        <w:t xml:space="preserve"> and let them know that they are not going to have negative repercussions. </w:t>
      </w:r>
    </w:p>
    <w:p w14:paraId="74516EE4" w14:textId="77777777" w:rsidR="00961D87" w:rsidRDefault="00961D87">
      <w:pPr>
        <w:spacing w:before="240" w:after="240"/>
        <w:rPr>
          <w:rFonts w:ascii="Calibri" w:eastAsia="Calibri" w:hAnsi="Calibri" w:cs="Calibri"/>
          <w:sz w:val="24"/>
          <w:szCs w:val="24"/>
        </w:rPr>
      </w:pPr>
    </w:p>
    <w:p w14:paraId="73180DD9" w14:textId="77777777" w:rsidR="00961D87" w:rsidRDefault="00E92F1A">
      <w:pPr>
        <w:spacing w:before="240" w:after="240"/>
        <w:rPr>
          <w:rFonts w:ascii="Calibri" w:eastAsia="Calibri" w:hAnsi="Calibri" w:cs="Calibri"/>
          <w:sz w:val="24"/>
          <w:szCs w:val="24"/>
        </w:rPr>
      </w:pPr>
      <w:r>
        <w:rPr>
          <w:rFonts w:ascii="Calibri" w:eastAsia="Calibri" w:hAnsi="Calibri" w:cs="Calibri"/>
          <w:b/>
          <w:sz w:val="24"/>
          <w:szCs w:val="24"/>
        </w:rPr>
        <w:t xml:space="preserve">Faculty Affairs Council: Chair Sean Mulholland </w:t>
      </w:r>
    </w:p>
    <w:p w14:paraId="7CD822C2" w14:textId="37907716" w:rsidR="00961D87" w:rsidRDefault="00E92F1A">
      <w:pPr>
        <w:spacing w:before="240" w:after="240"/>
        <w:rPr>
          <w:rFonts w:ascii="Calibri" w:eastAsia="Calibri" w:hAnsi="Calibri" w:cs="Calibri"/>
          <w:sz w:val="24"/>
          <w:szCs w:val="24"/>
        </w:rPr>
      </w:pPr>
      <w:r>
        <w:rPr>
          <w:rFonts w:ascii="Calibri" w:eastAsia="Calibri" w:hAnsi="Calibri" w:cs="Calibri"/>
          <w:sz w:val="24"/>
          <w:szCs w:val="24"/>
        </w:rPr>
        <w:t>Our wonderful 6</w:t>
      </w:r>
      <w:r w:rsidR="00FE032A">
        <w:rPr>
          <w:rFonts w:ascii="Calibri" w:eastAsia="Calibri" w:hAnsi="Calibri" w:cs="Calibri"/>
          <w:sz w:val="24"/>
          <w:szCs w:val="24"/>
        </w:rPr>
        <w:t>-</w:t>
      </w:r>
      <w:r>
        <w:rPr>
          <w:rFonts w:ascii="Calibri" w:eastAsia="Calibri" w:hAnsi="Calibri" w:cs="Calibri"/>
          <w:sz w:val="24"/>
          <w:szCs w:val="24"/>
        </w:rPr>
        <w:t>year graduation rate is a result of decades of investment in people. Over the last 20 years, the real investment</w:t>
      </w:r>
      <w:r>
        <w:rPr>
          <w:rFonts w:ascii="Calibri" w:eastAsia="Calibri" w:hAnsi="Calibri" w:cs="Calibri"/>
          <w:sz w:val="24"/>
          <w:szCs w:val="24"/>
        </w:rPr>
        <w:t xml:space="preserve"> in people has been falling at the system level. The result is a real decline in salaries/compensation at WCU for faculty and for staff. </w:t>
      </w:r>
    </w:p>
    <w:p w14:paraId="0ABA6018" w14:textId="77777777" w:rsidR="00961D87" w:rsidRDefault="00E92F1A">
      <w:pPr>
        <w:spacing w:before="240" w:after="240"/>
        <w:rPr>
          <w:rFonts w:ascii="Calibri" w:eastAsia="Calibri" w:hAnsi="Calibri" w:cs="Calibri"/>
          <w:sz w:val="24"/>
          <w:szCs w:val="24"/>
        </w:rPr>
      </w:pPr>
      <w:r>
        <w:rPr>
          <w:rFonts w:ascii="Calibri" w:eastAsia="Calibri" w:hAnsi="Calibri" w:cs="Calibri"/>
          <w:sz w:val="24"/>
          <w:szCs w:val="24"/>
        </w:rPr>
        <w:t xml:space="preserve">Sean Mulholland presented a PowerPoint titled </w:t>
      </w:r>
      <w:hyperlink r:id="rId36">
        <w:r>
          <w:rPr>
            <w:rFonts w:ascii="Calibri" w:eastAsia="Calibri" w:hAnsi="Calibri" w:cs="Calibri"/>
            <w:b/>
            <w:i/>
            <w:color w:val="1155CC"/>
            <w:sz w:val="24"/>
            <w:szCs w:val="24"/>
            <w:u w:val="single"/>
          </w:rPr>
          <w:t>Investment in Our People</w:t>
        </w:r>
      </w:hyperlink>
      <w:r>
        <w:rPr>
          <w:rFonts w:ascii="Calibri" w:eastAsia="Calibri" w:hAnsi="Calibri" w:cs="Calibri"/>
          <w:sz w:val="24"/>
          <w:szCs w:val="24"/>
        </w:rPr>
        <w:t xml:space="preserve"> to show the data. </w:t>
      </w:r>
    </w:p>
    <w:p w14:paraId="2B0536B0" w14:textId="77777777" w:rsidR="00961D87" w:rsidRDefault="00E92F1A">
      <w:pPr>
        <w:spacing w:before="240" w:after="240"/>
        <w:rPr>
          <w:rFonts w:ascii="Calibri" w:eastAsia="Calibri" w:hAnsi="Calibri" w:cs="Calibri"/>
          <w:i/>
          <w:sz w:val="24"/>
          <w:szCs w:val="24"/>
        </w:rPr>
      </w:pPr>
      <w:r>
        <w:rPr>
          <w:rFonts w:ascii="Calibri" w:eastAsia="Calibri" w:hAnsi="Calibri" w:cs="Calibri"/>
          <w:i/>
          <w:sz w:val="24"/>
          <w:szCs w:val="24"/>
        </w:rPr>
        <w:t xml:space="preserve">Comment from Laura Wright: Thinking about the impact this has on the state of North Carolina, this is a problem impacting faculty across the system and the entire state. </w:t>
      </w:r>
    </w:p>
    <w:p w14:paraId="020FB9BC" w14:textId="77777777" w:rsidR="00961D87" w:rsidRDefault="00E92F1A">
      <w:pPr>
        <w:spacing w:before="240" w:after="240"/>
        <w:rPr>
          <w:rFonts w:ascii="Calibri" w:eastAsia="Calibri" w:hAnsi="Calibri" w:cs="Calibri"/>
          <w:i/>
          <w:sz w:val="24"/>
          <w:szCs w:val="24"/>
        </w:rPr>
      </w:pPr>
      <w:r>
        <w:rPr>
          <w:rFonts w:ascii="Calibri" w:eastAsia="Calibri" w:hAnsi="Calibri" w:cs="Calibri"/>
          <w:i/>
          <w:sz w:val="24"/>
          <w:szCs w:val="24"/>
        </w:rPr>
        <w:t>Comment from Kadence O</w:t>
      </w:r>
      <w:r>
        <w:rPr>
          <w:rFonts w:ascii="Calibri" w:eastAsia="Calibri" w:hAnsi="Calibri" w:cs="Calibri"/>
          <w:i/>
          <w:sz w:val="24"/>
          <w:szCs w:val="24"/>
        </w:rPr>
        <w:t xml:space="preserve">tto: She has spent much time thinking about what else we could be doing with our time outside of doing all this research and compiling this data to make an argument. This is concerning. </w:t>
      </w:r>
    </w:p>
    <w:p w14:paraId="305512D3" w14:textId="77777777" w:rsidR="00961D87" w:rsidRDefault="00E92F1A">
      <w:pPr>
        <w:spacing w:before="240" w:after="240"/>
        <w:rPr>
          <w:rFonts w:ascii="Calibri" w:eastAsia="Calibri" w:hAnsi="Calibri" w:cs="Calibri"/>
          <w:i/>
          <w:sz w:val="24"/>
          <w:szCs w:val="24"/>
        </w:rPr>
      </w:pPr>
      <w:r>
        <w:rPr>
          <w:rFonts w:ascii="Calibri" w:eastAsia="Calibri" w:hAnsi="Calibri" w:cs="Calibri"/>
          <w:i/>
          <w:sz w:val="24"/>
          <w:szCs w:val="24"/>
        </w:rPr>
        <w:t>Comment from Sean Mulholland: This is not a unique issue to WCU, it i</w:t>
      </w:r>
      <w:r>
        <w:rPr>
          <w:rFonts w:ascii="Calibri" w:eastAsia="Calibri" w:hAnsi="Calibri" w:cs="Calibri"/>
          <w:i/>
          <w:sz w:val="24"/>
          <w:szCs w:val="24"/>
        </w:rPr>
        <w:t xml:space="preserve">s across the board. Other institutions are doing a little here and there and compounding it really adds up. We are falling behind and continue to fall behind. </w:t>
      </w:r>
    </w:p>
    <w:p w14:paraId="4AC004F7" w14:textId="77777777" w:rsidR="00961D87" w:rsidRDefault="00E92F1A">
      <w:pPr>
        <w:spacing w:before="240" w:after="240"/>
        <w:rPr>
          <w:rFonts w:ascii="Calibri" w:eastAsia="Calibri" w:hAnsi="Calibri" w:cs="Calibri"/>
          <w:i/>
          <w:sz w:val="24"/>
          <w:szCs w:val="24"/>
        </w:rPr>
      </w:pPr>
      <w:r>
        <w:rPr>
          <w:rFonts w:ascii="Calibri" w:eastAsia="Calibri" w:hAnsi="Calibri" w:cs="Calibri"/>
          <w:i/>
          <w:sz w:val="24"/>
          <w:szCs w:val="24"/>
        </w:rPr>
        <w:lastRenderedPageBreak/>
        <w:t xml:space="preserve">Comment from Vicki Szabo: There are WCU problems. Other institutions have found ways to give adjustments... </w:t>
      </w:r>
    </w:p>
    <w:p w14:paraId="438B602E" w14:textId="77777777" w:rsidR="00961D87" w:rsidRDefault="00E92F1A">
      <w:pPr>
        <w:spacing w:before="240" w:after="240"/>
        <w:rPr>
          <w:rFonts w:ascii="Calibri" w:eastAsia="Calibri" w:hAnsi="Calibri" w:cs="Calibri"/>
          <w:i/>
          <w:sz w:val="24"/>
          <w:szCs w:val="24"/>
        </w:rPr>
      </w:pPr>
      <w:r>
        <w:rPr>
          <w:rFonts w:ascii="Calibri" w:eastAsia="Calibri" w:hAnsi="Calibri" w:cs="Calibri"/>
          <w:i/>
          <w:sz w:val="24"/>
          <w:szCs w:val="24"/>
        </w:rPr>
        <w:t>Comment from Sean Mulholland: Cost of living is a big issue as well here in the area; there will be more information coming on this soon. NC Promis</w:t>
      </w:r>
      <w:r>
        <w:rPr>
          <w:rFonts w:ascii="Calibri" w:eastAsia="Calibri" w:hAnsi="Calibri" w:cs="Calibri"/>
          <w:i/>
          <w:sz w:val="24"/>
          <w:szCs w:val="24"/>
        </w:rPr>
        <w:t>e money is being treated as a one-time thing, and this ties the hands of the Chancellor and Provost.</w:t>
      </w:r>
    </w:p>
    <w:p w14:paraId="54F5A67E" w14:textId="77777777" w:rsidR="00961D87" w:rsidRDefault="00E92F1A">
      <w:pPr>
        <w:spacing w:before="240" w:after="240"/>
        <w:rPr>
          <w:rFonts w:ascii="Calibri" w:eastAsia="Calibri" w:hAnsi="Calibri" w:cs="Calibri"/>
          <w:i/>
          <w:sz w:val="24"/>
          <w:szCs w:val="24"/>
        </w:rPr>
      </w:pPr>
      <w:r>
        <w:rPr>
          <w:rFonts w:ascii="Calibri" w:eastAsia="Calibri" w:hAnsi="Calibri" w:cs="Calibri"/>
          <w:i/>
          <w:sz w:val="24"/>
          <w:szCs w:val="24"/>
        </w:rPr>
        <w:t>Comment from Kadence Otto: What would happen if all faculty decided they were just going to do 3:3 load, scholarship, and service? This would really expose</w:t>
      </w:r>
      <w:r>
        <w:rPr>
          <w:rFonts w:ascii="Calibri" w:eastAsia="Calibri" w:hAnsi="Calibri" w:cs="Calibri"/>
          <w:i/>
          <w:sz w:val="24"/>
          <w:szCs w:val="24"/>
        </w:rPr>
        <w:t xml:space="preserve"> an issue. We have been covering up with </w:t>
      </w:r>
      <w:proofErr w:type="spellStart"/>
      <w:r>
        <w:rPr>
          <w:rFonts w:ascii="Calibri" w:eastAsia="Calibri" w:hAnsi="Calibri" w:cs="Calibri"/>
          <w:i/>
          <w:sz w:val="24"/>
          <w:szCs w:val="24"/>
        </w:rPr>
        <w:t>bandaids</w:t>
      </w:r>
      <w:proofErr w:type="spellEnd"/>
      <w:r>
        <w:rPr>
          <w:rFonts w:ascii="Calibri" w:eastAsia="Calibri" w:hAnsi="Calibri" w:cs="Calibri"/>
          <w:i/>
          <w:sz w:val="24"/>
          <w:szCs w:val="24"/>
        </w:rPr>
        <w:t xml:space="preserve">. We </w:t>
      </w:r>
      <w:proofErr w:type="gramStart"/>
      <w:r>
        <w:rPr>
          <w:rFonts w:ascii="Calibri" w:eastAsia="Calibri" w:hAnsi="Calibri" w:cs="Calibri"/>
          <w:i/>
          <w:sz w:val="24"/>
          <w:szCs w:val="24"/>
        </w:rPr>
        <w:t>have to</w:t>
      </w:r>
      <w:proofErr w:type="gramEnd"/>
      <w:r>
        <w:rPr>
          <w:rFonts w:ascii="Calibri" w:eastAsia="Calibri" w:hAnsi="Calibri" w:cs="Calibri"/>
          <w:i/>
          <w:sz w:val="24"/>
          <w:szCs w:val="24"/>
        </w:rPr>
        <w:t xml:space="preserve"> make a decision as a unified front and say we are not doing all this extra stuff for free. </w:t>
      </w:r>
    </w:p>
    <w:p w14:paraId="6F010B2F" w14:textId="2036B532" w:rsidR="00961D87" w:rsidRDefault="00E92F1A">
      <w:pPr>
        <w:spacing w:before="240" w:after="240"/>
        <w:rPr>
          <w:rFonts w:ascii="Calibri" w:eastAsia="Calibri" w:hAnsi="Calibri" w:cs="Calibri"/>
          <w:i/>
          <w:sz w:val="24"/>
          <w:szCs w:val="24"/>
        </w:rPr>
      </w:pPr>
      <w:r>
        <w:rPr>
          <w:rFonts w:ascii="Calibri" w:eastAsia="Calibri" w:hAnsi="Calibri" w:cs="Calibri"/>
          <w:i/>
          <w:sz w:val="24"/>
          <w:szCs w:val="24"/>
        </w:rPr>
        <w:t>Comment from Sean Mulholland: The standing committee that Provost Starnes is on for faculty compensati</w:t>
      </w:r>
      <w:r>
        <w:rPr>
          <w:rFonts w:ascii="Calibri" w:eastAsia="Calibri" w:hAnsi="Calibri" w:cs="Calibri"/>
          <w:i/>
          <w:sz w:val="24"/>
          <w:szCs w:val="24"/>
        </w:rPr>
        <w:t>on</w:t>
      </w:r>
      <w:r>
        <w:rPr>
          <w:rFonts w:ascii="Calibri" w:eastAsia="Calibri" w:hAnsi="Calibri" w:cs="Calibri"/>
          <w:i/>
          <w:sz w:val="24"/>
          <w:szCs w:val="24"/>
        </w:rPr>
        <w:t xml:space="preserve"> is going through </w:t>
      </w:r>
      <w:proofErr w:type="gramStart"/>
      <w:r>
        <w:rPr>
          <w:rFonts w:ascii="Calibri" w:eastAsia="Calibri" w:hAnsi="Calibri" w:cs="Calibri"/>
          <w:i/>
          <w:sz w:val="24"/>
          <w:szCs w:val="24"/>
        </w:rPr>
        <w:t>a number of</w:t>
      </w:r>
      <w:proofErr w:type="gramEnd"/>
      <w:r>
        <w:rPr>
          <w:rFonts w:ascii="Calibri" w:eastAsia="Calibri" w:hAnsi="Calibri" w:cs="Calibri"/>
          <w:i/>
          <w:sz w:val="24"/>
          <w:szCs w:val="24"/>
        </w:rPr>
        <w:t xml:space="preserve"> ways to address these issues of compensation, and faculty is not alone in this.</w:t>
      </w:r>
    </w:p>
    <w:p w14:paraId="1616FAFE" w14:textId="223C9793" w:rsidR="00961D87" w:rsidRDefault="00E92F1A">
      <w:pPr>
        <w:spacing w:before="240" w:after="240"/>
        <w:rPr>
          <w:rFonts w:ascii="Calibri" w:eastAsia="Calibri" w:hAnsi="Calibri" w:cs="Calibri"/>
          <w:i/>
          <w:sz w:val="24"/>
          <w:szCs w:val="24"/>
        </w:rPr>
      </w:pPr>
      <w:r>
        <w:rPr>
          <w:rFonts w:ascii="Calibri" w:eastAsia="Calibri" w:hAnsi="Calibri" w:cs="Calibri"/>
          <w:i/>
          <w:sz w:val="24"/>
          <w:szCs w:val="24"/>
        </w:rPr>
        <w:t xml:space="preserve">Question from David de Jong: What would happen if a group of </w:t>
      </w:r>
      <w:proofErr w:type="gramStart"/>
      <w:r>
        <w:rPr>
          <w:rFonts w:ascii="Calibri" w:eastAsia="Calibri" w:hAnsi="Calibri" w:cs="Calibri"/>
          <w:i/>
          <w:sz w:val="24"/>
          <w:szCs w:val="24"/>
        </w:rPr>
        <w:t>employees</w:t>
      </w:r>
      <w:proofErr w:type="gramEnd"/>
      <w:r>
        <w:rPr>
          <w:rFonts w:ascii="Calibri" w:eastAsia="Calibri" w:hAnsi="Calibri" w:cs="Calibri"/>
          <w:i/>
          <w:sz w:val="24"/>
          <w:szCs w:val="24"/>
        </w:rPr>
        <w:t xml:space="preserve"> strike?</w:t>
      </w:r>
      <w:r>
        <w:rPr>
          <w:rFonts w:ascii="Calibri" w:eastAsia="Calibri" w:hAnsi="Calibri" w:cs="Calibri"/>
          <w:i/>
          <w:sz w:val="24"/>
          <w:szCs w:val="24"/>
        </w:rPr>
        <w:br/>
      </w:r>
      <w:r>
        <w:rPr>
          <w:rFonts w:ascii="Calibri" w:eastAsia="Calibri" w:hAnsi="Calibri" w:cs="Calibri"/>
          <w:i/>
          <w:sz w:val="24"/>
          <w:szCs w:val="24"/>
        </w:rPr>
        <w:t>Response from Kadence Otto: We can do a sit</w:t>
      </w:r>
      <w:r w:rsidR="006E287F">
        <w:rPr>
          <w:rFonts w:ascii="Calibri" w:eastAsia="Calibri" w:hAnsi="Calibri" w:cs="Calibri"/>
          <w:i/>
          <w:sz w:val="24"/>
          <w:szCs w:val="24"/>
        </w:rPr>
        <w:t>-</w:t>
      </w:r>
      <w:r>
        <w:rPr>
          <w:rFonts w:ascii="Calibri" w:eastAsia="Calibri" w:hAnsi="Calibri" w:cs="Calibri"/>
          <w:i/>
          <w:sz w:val="24"/>
          <w:szCs w:val="24"/>
        </w:rPr>
        <w:t xml:space="preserve">in. What is the faculty comfortable with? At minimum, we need to say we cannot be taken advantage of anymore...all these extra duties </w:t>
      </w:r>
      <w:proofErr w:type="gramStart"/>
      <w:r>
        <w:rPr>
          <w:rFonts w:ascii="Calibri" w:eastAsia="Calibri" w:hAnsi="Calibri" w:cs="Calibri"/>
          <w:i/>
          <w:sz w:val="24"/>
          <w:szCs w:val="24"/>
        </w:rPr>
        <w:t>have to</w:t>
      </w:r>
      <w:proofErr w:type="gramEnd"/>
      <w:r>
        <w:rPr>
          <w:rFonts w:ascii="Calibri" w:eastAsia="Calibri" w:hAnsi="Calibri" w:cs="Calibri"/>
          <w:i/>
          <w:sz w:val="24"/>
          <w:szCs w:val="24"/>
        </w:rPr>
        <w:t xml:space="preserve"> go. It is personal and we </w:t>
      </w:r>
      <w:proofErr w:type="gramStart"/>
      <w:r>
        <w:rPr>
          <w:rFonts w:ascii="Calibri" w:eastAsia="Calibri" w:hAnsi="Calibri" w:cs="Calibri"/>
          <w:i/>
          <w:sz w:val="24"/>
          <w:szCs w:val="24"/>
        </w:rPr>
        <w:t>have to</w:t>
      </w:r>
      <w:proofErr w:type="gramEnd"/>
      <w:r>
        <w:rPr>
          <w:rFonts w:ascii="Calibri" w:eastAsia="Calibri" w:hAnsi="Calibri" w:cs="Calibri"/>
          <w:i/>
          <w:sz w:val="24"/>
          <w:szCs w:val="24"/>
        </w:rPr>
        <w:t xml:space="preserve"> think about this. </w:t>
      </w:r>
    </w:p>
    <w:p w14:paraId="0AA7B1ED" w14:textId="77777777" w:rsidR="00961D87" w:rsidRDefault="00E92F1A">
      <w:pPr>
        <w:spacing w:before="240" w:after="240"/>
        <w:rPr>
          <w:rFonts w:ascii="Calibri" w:eastAsia="Calibri" w:hAnsi="Calibri" w:cs="Calibri"/>
          <w:i/>
          <w:sz w:val="24"/>
          <w:szCs w:val="24"/>
        </w:rPr>
      </w:pPr>
      <w:r>
        <w:rPr>
          <w:rFonts w:ascii="Calibri" w:eastAsia="Calibri" w:hAnsi="Calibri" w:cs="Calibri"/>
          <w:i/>
          <w:sz w:val="24"/>
          <w:szCs w:val="24"/>
        </w:rPr>
        <w:t>Comment from Rebe</w:t>
      </w:r>
      <w:r>
        <w:rPr>
          <w:rFonts w:ascii="Calibri" w:eastAsia="Calibri" w:hAnsi="Calibri" w:cs="Calibri"/>
          <w:i/>
          <w:sz w:val="24"/>
          <w:szCs w:val="24"/>
        </w:rPr>
        <w:t xml:space="preserve">cca Hart (SGA rep): Seeing the data is disheartening. At ASG, we have talked about this as a problem across the state. Please share the data with us. ASG is in favor of standing behind you and pushing it to the Board of Governors. </w:t>
      </w:r>
    </w:p>
    <w:p w14:paraId="5E6187CB" w14:textId="77777777" w:rsidR="00961D87" w:rsidRDefault="00961D87">
      <w:pPr>
        <w:spacing w:before="240" w:after="240"/>
        <w:rPr>
          <w:rFonts w:ascii="Calibri" w:eastAsia="Calibri" w:hAnsi="Calibri" w:cs="Calibri"/>
          <w:sz w:val="24"/>
          <w:szCs w:val="24"/>
        </w:rPr>
      </w:pPr>
    </w:p>
    <w:p w14:paraId="5EA36783" w14:textId="77777777" w:rsidR="00961D87" w:rsidRDefault="00E92F1A">
      <w:pPr>
        <w:spacing w:before="240" w:after="240"/>
        <w:rPr>
          <w:rFonts w:ascii="Calibri" w:eastAsia="Calibri" w:hAnsi="Calibri" w:cs="Calibri"/>
          <w:b/>
          <w:sz w:val="24"/>
          <w:szCs w:val="24"/>
        </w:rPr>
      </w:pPr>
      <w:r>
        <w:rPr>
          <w:rFonts w:ascii="Calibri" w:eastAsia="Calibri" w:hAnsi="Calibri" w:cs="Calibri"/>
          <w:b/>
          <w:sz w:val="24"/>
          <w:szCs w:val="24"/>
        </w:rPr>
        <w:t>Rules Committee: Chair-</w:t>
      </w:r>
      <w:r>
        <w:rPr>
          <w:rFonts w:ascii="Calibri" w:eastAsia="Calibri" w:hAnsi="Calibri" w:cs="Calibri"/>
          <w:b/>
          <w:sz w:val="24"/>
          <w:szCs w:val="24"/>
        </w:rPr>
        <w:t xml:space="preserve">Elect Laura Wright </w:t>
      </w:r>
    </w:p>
    <w:p w14:paraId="3DC6F497" w14:textId="7B57B9D9" w:rsidR="00961D87" w:rsidRDefault="00E92F1A">
      <w:pPr>
        <w:spacing w:before="240" w:after="240"/>
        <w:rPr>
          <w:rFonts w:ascii="Calibri" w:eastAsia="Calibri" w:hAnsi="Calibri" w:cs="Calibri"/>
          <w:sz w:val="24"/>
          <w:szCs w:val="24"/>
        </w:rPr>
      </w:pPr>
      <w:r>
        <w:rPr>
          <w:rFonts w:ascii="Calibri" w:eastAsia="Calibri" w:hAnsi="Calibri" w:cs="Calibri"/>
          <w:sz w:val="24"/>
          <w:szCs w:val="24"/>
        </w:rPr>
        <w:t xml:space="preserve">There will be a resolution coming for the next meeting. We have looked at aspirational peers and there is a vast expanse of committee structures. Enrique </w:t>
      </w:r>
      <w:r w:rsidR="008C52CB">
        <w:rPr>
          <w:rFonts w:ascii="Calibri" w:eastAsia="Calibri" w:hAnsi="Calibri" w:cs="Calibri"/>
          <w:sz w:val="24"/>
          <w:szCs w:val="24"/>
        </w:rPr>
        <w:t>Gómez</w:t>
      </w:r>
      <w:r>
        <w:rPr>
          <w:rFonts w:ascii="Calibri" w:eastAsia="Calibri" w:hAnsi="Calibri" w:cs="Calibri"/>
          <w:sz w:val="24"/>
          <w:szCs w:val="24"/>
        </w:rPr>
        <w:t xml:space="preserve"> has done some research and we are trying to determine how many committees is</w:t>
      </w:r>
      <w:r>
        <w:rPr>
          <w:rFonts w:ascii="Calibri" w:eastAsia="Calibri" w:hAnsi="Calibri" w:cs="Calibri"/>
          <w:sz w:val="24"/>
          <w:szCs w:val="24"/>
        </w:rPr>
        <w:t xml:space="preserve"> the right number. Here is what we have found:</w:t>
      </w:r>
    </w:p>
    <w:p w14:paraId="14A22331" w14:textId="77777777" w:rsidR="00961D87" w:rsidRDefault="00E92F1A">
      <w:pPr>
        <w:spacing w:before="240" w:after="240"/>
        <w:rPr>
          <w:rFonts w:ascii="Calibri" w:eastAsia="Calibri" w:hAnsi="Calibri" w:cs="Calibri"/>
          <w:b/>
          <w:i/>
          <w:sz w:val="24"/>
          <w:szCs w:val="24"/>
        </w:rPr>
      </w:pPr>
      <w:r>
        <w:rPr>
          <w:rFonts w:ascii="Calibri" w:eastAsia="Calibri" w:hAnsi="Calibri" w:cs="Calibri"/>
          <w:b/>
          <w:i/>
          <w:sz w:val="24"/>
          <w:szCs w:val="24"/>
        </w:rPr>
        <w:t>Aspirational Peer Institutions FS Committees:</w:t>
      </w:r>
    </w:p>
    <w:p w14:paraId="2B2CDC94" w14:textId="77777777" w:rsidR="00961D87" w:rsidRDefault="00E92F1A">
      <w:pPr>
        <w:spacing w:before="240" w:after="240"/>
        <w:rPr>
          <w:rFonts w:ascii="Calibri" w:eastAsia="Calibri" w:hAnsi="Calibri" w:cs="Calibri"/>
          <w:sz w:val="24"/>
          <w:szCs w:val="24"/>
        </w:rPr>
      </w:pPr>
      <w:r>
        <w:rPr>
          <w:rFonts w:ascii="Calibri" w:eastAsia="Calibri" w:hAnsi="Calibri" w:cs="Calibri"/>
          <w:sz w:val="24"/>
          <w:szCs w:val="24"/>
        </w:rPr>
        <w:t>Central Washington University: 15K students (8)</w:t>
      </w:r>
    </w:p>
    <w:p w14:paraId="7316E212" w14:textId="77777777" w:rsidR="00961D87" w:rsidRDefault="00E92F1A">
      <w:pPr>
        <w:numPr>
          <w:ilvl w:val="0"/>
          <w:numId w:val="16"/>
        </w:numPr>
        <w:spacing w:before="240"/>
        <w:rPr>
          <w:rFonts w:ascii="Calibri" w:eastAsia="Calibri" w:hAnsi="Calibri" w:cs="Calibri"/>
          <w:sz w:val="24"/>
          <w:szCs w:val="24"/>
        </w:rPr>
      </w:pPr>
      <w:r>
        <w:rPr>
          <w:rFonts w:ascii="Calibri" w:eastAsia="Calibri" w:hAnsi="Calibri" w:cs="Calibri"/>
          <w:sz w:val="24"/>
          <w:szCs w:val="24"/>
        </w:rPr>
        <w:t>Executive</w:t>
      </w:r>
    </w:p>
    <w:p w14:paraId="4FEBB13E" w14:textId="77777777" w:rsidR="00961D87" w:rsidRDefault="00E92F1A">
      <w:pPr>
        <w:numPr>
          <w:ilvl w:val="0"/>
          <w:numId w:val="16"/>
        </w:numPr>
        <w:rPr>
          <w:rFonts w:ascii="Calibri" w:eastAsia="Calibri" w:hAnsi="Calibri" w:cs="Calibri"/>
          <w:sz w:val="24"/>
          <w:szCs w:val="24"/>
        </w:rPr>
      </w:pPr>
      <w:r>
        <w:rPr>
          <w:rFonts w:ascii="Calibri" w:eastAsia="Calibri" w:hAnsi="Calibri" w:cs="Calibri"/>
          <w:sz w:val="24"/>
          <w:szCs w:val="24"/>
        </w:rPr>
        <w:t>Academic Affairs</w:t>
      </w:r>
    </w:p>
    <w:p w14:paraId="1FFB7629" w14:textId="77777777" w:rsidR="00961D87" w:rsidRDefault="00E92F1A">
      <w:pPr>
        <w:numPr>
          <w:ilvl w:val="0"/>
          <w:numId w:val="16"/>
        </w:numPr>
        <w:rPr>
          <w:rFonts w:ascii="Calibri" w:eastAsia="Calibri" w:hAnsi="Calibri" w:cs="Calibri"/>
          <w:sz w:val="24"/>
          <w:szCs w:val="24"/>
        </w:rPr>
      </w:pPr>
      <w:r>
        <w:rPr>
          <w:rFonts w:ascii="Calibri" w:eastAsia="Calibri" w:hAnsi="Calibri" w:cs="Calibri"/>
          <w:sz w:val="24"/>
          <w:szCs w:val="24"/>
        </w:rPr>
        <w:t>Budget and Planning</w:t>
      </w:r>
    </w:p>
    <w:p w14:paraId="0CF0C62F" w14:textId="77777777" w:rsidR="00961D87" w:rsidRDefault="00E92F1A">
      <w:pPr>
        <w:numPr>
          <w:ilvl w:val="0"/>
          <w:numId w:val="16"/>
        </w:numPr>
        <w:rPr>
          <w:rFonts w:ascii="Calibri" w:eastAsia="Calibri" w:hAnsi="Calibri" w:cs="Calibri"/>
          <w:sz w:val="24"/>
          <w:szCs w:val="24"/>
        </w:rPr>
      </w:pPr>
      <w:r>
        <w:rPr>
          <w:rFonts w:ascii="Calibri" w:eastAsia="Calibri" w:hAnsi="Calibri" w:cs="Calibri"/>
          <w:sz w:val="24"/>
          <w:szCs w:val="24"/>
        </w:rPr>
        <w:lastRenderedPageBreak/>
        <w:t>Bylaws and Faculty Code</w:t>
      </w:r>
    </w:p>
    <w:p w14:paraId="0BEFB0E6" w14:textId="77777777" w:rsidR="00961D87" w:rsidRDefault="00E92F1A">
      <w:pPr>
        <w:numPr>
          <w:ilvl w:val="0"/>
          <w:numId w:val="16"/>
        </w:numPr>
        <w:rPr>
          <w:rFonts w:ascii="Calibri" w:eastAsia="Calibri" w:hAnsi="Calibri" w:cs="Calibri"/>
          <w:sz w:val="24"/>
          <w:szCs w:val="24"/>
        </w:rPr>
      </w:pPr>
      <w:r>
        <w:rPr>
          <w:rFonts w:ascii="Calibri" w:eastAsia="Calibri" w:hAnsi="Calibri" w:cs="Calibri"/>
          <w:sz w:val="24"/>
          <w:szCs w:val="24"/>
        </w:rPr>
        <w:t>Curriculum</w:t>
      </w:r>
    </w:p>
    <w:p w14:paraId="05622766" w14:textId="77777777" w:rsidR="00961D87" w:rsidRDefault="00E92F1A">
      <w:pPr>
        <w:numPr>
          <w:ilvl w:val="0"/>
          <w:numId w:val="16"/>
        </w:numPr>
        <w:rPr>
          <w:rFonts w:ascii="Calibri" w:eastAsia="Calibri" w:hAnsi="Calibri" w:cs="Calibri"/>
          <w:sz w:val="24"/>
          <w:szCs w:val="24"/>
        </w:rPr>
      </w:pPr>
      <w:r>
        <w:rPr>
          <w:rFonts w:ascii="Calibri" w:eastAsia="Calibri" w:hAnsi="Calibri" w:cs="Calibri"/>
          <w:sz w:val="24"/>
          <w:szCs w:val="24"/>
        </w:rPr>
        <w:t>General Education</w:t>
      </w:r>
    </w:p>
    <w:p w14:paraId="218E1E3E" w14:textId="77777777" w:rsidR="00961D87" w:rsidRDefault="00E92F1A">
      <w:pPr>
        <w:numPr>
          <w:ilvl w:val="0"/>
          <w:numId w:val="16"/>
        </w:numPr>
        <w:rPr>
          <w:rFonts w:ascii="Calibri" w:eastAsia="Calibri" w:hAnsi="Calibri" w:cs="Calibri"/>
          <w:sz w:val="24"/>
          <w:szCs w:val="24"/>
        </w:rPr>
      </w:pPr>
      <w:r>
        <w:rPr>
          <w:rFonts w:ascii="Calibri" w:eastAsia="Calibri" w:hAnsi="Calibri" w:cs="Calibri"/>
          <w:sz w:val="24"/>
          <w:szCs w:val="24"/>
        </w:rPr>
        <w:t>FS evaluation a</w:t>
      </w:r>
      <w:r>
        <w:rPr>
          <w:rFonts w:ascii="Calibri" w:eastAsia="Calibri" w:hAnsi="Calibri" w:cs="Calibri"/>
          <w:sz w:val="24"/>
          <w:szCs w:val="24"/>
        </w:rPr>
        <w:t>nd assessment</w:t>
      </w:r>
    </w:p>
    <w:p w14:paraId="642AEE1D" w14:textId="77777777" w:rsidR="00961D87" w:rsidRDefault="00E92F1A">
      <w:pPr>
        <w:numPr>
          <w:ilvl w:val="0"/>
          <w:numId w:val="16"/>
        </w:numPr>
        <w:spacing w:after="240"/>
        <w:rPr>
          <w:rFonts w:ascii="Calibri" w:eastAsia="Calibri" w:hAnsi="Calibri" w:cs="Calibri"/>
          <w:sz w:val="24"/>
          <w:szCs w:val="24"/>
        </w:rPr>
      </w:pPr>
      <w:r>
        <w:rPr>
          <w:rFonts w:ascii="Calibri" w:eastAsia="Calibri" w:hAnsi="Calibri" w:cs="Calibri"/>
          <w:sz w:val="24"/>
          <w:szCs w:val="24"/>
        </w:rPr>
        <w:t>Faculty Legislative Rep.</w:t>
      </w:r>
    </w:p>
    <w:p w14:paraId="5DFDB436" w14:textId="77777777" w:rsidR="00961D87" w:rsidRDefault="00E92F1A">
      <w:pPr>
        <w:spacing w:before="240" w:after="240"/>
        <w:rPr>
          <w:rFonts w:ascii="Calibri" w:eastAsia="Calibri" w:hAnsi="Calibri" w:cs="Calibri"/>
          <w:sz w:val="24"/>
          <w:szCs w:val="24"/>
        </w:rPr>
      </w:pPr>
      <w:r>
        <w:rPr>
          <w:rFonts w:ascii="Calibri" w:eastAsia="Calibri" w:hAnsi="Calibri" w:cs="Calibri"/>
          <w:sz w:val="24"/>
          <w:szCs w:val="24"/>
        </w:rPr>
        <w:t>Eastern Washington University: 13,500 students (3)</w:t>
      </w:r>
    </w:p>
    <w:p w14:paraId="68F7681C" w14:textId="77777777" w:rsidR="00961D87" w:rsidRDefault="00E92F1A">
      <w:pPr>
        <w:numPr>
          <w:ilvl w:val="0"/>
          <w:numId w:val="10"/>
        </w:numPr>
        <w:spacing w:before="240"/>
        <w:rPr>
          <w:rFonts w:ascii="Calibri" w:eastAsia="Calibri" w:hAnsi="Calibri" w:cs="Calibri"/>
          <w:sz w:val="24"/>
          <w:szCs w:val="24"/>
        </w:rPr>
      </w:pPr>
      <w:r>
        <w:rPr>
          <w:rFonts w:ascii="Calibri" w:eastAsia="Calibri" w:hAnsi="Calibri" w:cs="Calibri"/>
          <w:sz w:val="24"/>
          <w:szCs w:val="24"/>
        </w:rPr>
        <w:t>Academic Senate</w:t>
      </w:r>
    </w:p>
    <w:p w14:paraId="7661FAF8" w14:textId="77777777" w:rsidR="00961D87" w:rsidRDefault="00E92F1A">
      <w:pPr>
        <w:numPr>
          <w:ilvl w:val="0"/>
          <w:numId w:val="10"/>
        </w:numPr>
        <w:rPr>
          <w:rFonts w:ascii="Calibri" w:eastAsia="Calibri" w:hAnsi="Calibri" w:cs="Calibri"/>
          <w:sz w:val="24"/>
          <w:szCs w:val="24"/>
        </w:rPr>
      </w:pPr>
      <w:r>
        <w:rPr>
          <w:rFonts w:ascii="Calibri" w:eastAsia="Calibri" w:hAnsi="Calibri" w:cs="Calibri"/>
          <w:sz w:val="24"/>
          <w:szCs w:val="24"/>
        </w:rPr>
        <w:t>Executive</w:t>
      </w:r>
    </w:p>
    <w:p w14:paraId="27E60584" w14:textId="77777777" w:rsidR="00961D87" w:rsidRDefault="00E92F1A">
      <w:pPr>
        <w:numPr>
          <w:ilvl w:val="0"/>
          <w:numId w:val="10"/>
        </w:numPr>
        <w:spacing w:after="240"/>
        <w:rPr>
          <w:rFonts w:ascii="Calibri" w:eastAsia="Calibri" w:hAnsi="Calibri" w:cs="Calibri"/>
          <w:sz w:val="24"/>
          <w:szCs w:val="24"/>
        </w:rPr>
      </w:pPr>
      <w:r>
        <w:rPr>
          <w:rFonts w:ascii="Calibri" w:eastAsia="Calibri" w:hAnsi="Calibri" w:cs="Calibri"/>
          <w:sz w:val="24"/>
          <w:szCs w:val="24"/>
        </w:rPr>
        <w:t>Rules</w:t>
      </w:r>
    </w:p>
    <w:p w14:paraId="3E6E5186" w14:textId="77777777" w:rsidR="00961D87" w:rsidRDefault="00E92F1A">
      <w:pPr>
        <w:spacing w:before="240" w:after="240"/>
        <w:rPr>
          <w:rFonts w:ascii="Calibri" w:eastAsia="Calibri" w:hAnsi="Calibri" w:cs="Calibri"/>
          <w:sz w:val="24"/>
          <w:szCs w:val="24"/>
        </w:rPr>
      </w:pPr>
      <w:r>
        <w:rPr>
          <w:rFonts w:ascii="Calibri" w:eastAsia="Calibri" w:hAnsi="Calibri" w:cs="Calibri"/>
          <w:sz w:val="24"/>
          <w:szCs w:val="24"/>
        </w:rPr>
        <w:t>Ferris State University: 14,200 students (16 – but it’s hard to tell if these are all senate committees)</w:t>
      </w:r>
    </w:p>
    <w:p w14:paraId="293A60D7" w14:textId="77777777" w:rsidR="00961D87" w:rsidRDefault="00E92F1A">
      <w:pPr>
        <w:numPr>
          <w:ilvl w:val="0"/>
          <w:numId w:val="49"/>
        </w:numPr>
        <w:spacing w:before="240"/>
        <w:rPr>
          <w:rFonts w:ascii="Calibri" w:eastAsia="Calibri" w:hAnsi="Calibri" w:cs="Calibri"/>
          <w:sz w:val="24"/>
          <w:szCs w:val="24"/>
        </w:rPr>
      </w:pPr>
      <w:r>
        <w:rPr>
          <w:rFonts w:ascii="Calibri" w:eastAsia="Calibri" w:hAnsi="Calibri" w:cs="Calibri"/>
          <w:sz w:val="24"/>
          <w:szCs w:val="24"/>
        </w:rPr>
        <w:t>Academic Policy and Standards</w:t>
      </w:r>
    </w:p>
    <w:p w14:paraId="3FA1E5CE" w14:textId="77777777" w:rsidR="00961D87" w:rsidRDefault="00E92F1A">
      <w:pPr>
        <w:numPr>
          <w:ilvl w:val="0"/>
          <w:numId w:val="49"/>
        </w:numPr>
        <w:rPr>
          <w:rFonts w:ascii="Calibri" w:eastAsia="Calibri" w:hAnsi="Calibri" w:cs="Calibri"/>
          <w:sz w:val="24"/>
          <w:szCs w:val="24"/>
        </w:rPr>
      </w:pPr>
      <w:r>
        <w:rPr>
          <w:rFonts w:ascii="Calibri" w:eastAsia="Calibri" w:hAnsi="Calibri" w:cs="Calibri"/>
          <w:sz w:val="24"/>
          <w:szCs w:val="24"/>
        </w:rPr>
        <w:t>APRC</w:t>
      </w:r>
    </w:p>
    <w:p w14:paraId="40F9F789" w14:textId="77777777" w:rsidR="00961D87" w:rsidRDefault="00E92F1A">
      <w:pPr>
        <w:numPr>
          <w:ilvl w:val="0"/>
          <w:numId w:val="49"/>
        </w:numPr>
        <w:rPr>
          <w:rFonts w:ascii="Calibri" w:eastAsia="Calibri" w:hAnsi="Calibri" w:cs="Calibri"/>
          <w:sz w:val="24"/>
          <w:szCs w:val="24"/>
        </w:rPr>
      </w:pPr>
      <w:r>
        <w:rPr>
          <w:rFonts w:ascii="Calibri" w:eastAsia="Calibri" w:hAnsi="Calibri" w:cs="Calibri"/>
          <w:sz w:val="24"/>
          <w:szCs w:val="24"/>
        </w:rPr>
        <w:t>Academic Senate Executive</w:t>
      </w:r>
    </w:p>
    <w:p w14:paraId="509A2B98" w14:textId="77777777" w:rsidR="00961D87" w:rsidRDefault="00E92F1A">
      <w:pPr>
        <w:numPr>
          <w:ilvl w:val="0"/>
          <w:numId w:val="49"/>
        </w:numPr>
        <w:rPr>
          <w:rFonts w:ascii="Calibri" w:eastAsia="Calibri" w:hAnsi="Calibri" w:cs="Calibri"/>
          <w:sz w:val="24"/>
          <w:szCs w:val="24"/>
        </w:rPr>
      </w:pPr>
      <w:r>
        <w:rPr>
          <w:rFonts w:ascii="Calibri" w:eastAsia="Calibri" w:hAnsi="Calibri" w:cs="Calibri"/>
          <w:sz w:val="24"/>
          <w:szCs w:val="24"/>
        </w:rPr>
        <w:t>Arts and Lectures</w:t>
      </w:r>
    </w:p>
    <w:p w14:paraId="4587447B" w14:textId="77777777" w:rsidR="00961D87" w:rsidRDefault="00E92F1A">
      <w:pPr>
        <w:numPr>
          <w:ilvl w:val="0"/>
          <w:numId w:val="49"/>
        </w:numPr>
        <w:rPr>
          <w:rFonts w:ascii="Calibri" w:eastAsia="Calibri" w:hAnsi="Calibri" w:cs="Calibri"/>
          <w:sz w:val="24"/>
          <w:szCs w:val="24"/>
        </w:rPr>
      </w:pPr>
      <w:r>
        <w:rPr>
          <w:rFonts w:ascii="Calibri" w:eastAsia="Calibri" w:hAnsi="Calibri" w:cs="Calibri"/>
          <w:sz w:val="24"/>
          <w:szCs w:val="24"/>
        </w:rPr>
        <w:t>Athletic Advisory</w:t>
      </w:r>
    </w:p>
    <w:p w14:paraId="715AE97D" w14:textId="77777777" w:rsidR="00961D87" w:rsidRDefault="00E92F1A">
      <w:pPr>
        <w:numPr>
          <w:ilvl w:val="0"/>
          <w:numId w:val="49"/>
        </w:numPr>
        <w:rPr>
          <w:rFonts w:ascii="Calibri" w:eastAsia="Calibri" w:hAnsi="Calibri" w:cs="Calibri"/>
          <w:sz w:val="24"/>
          <w:szCs w:val="24"/>
        </w:rPr>
      </w:pPr>
      <w:r>
        <w:rPr>
          <w:rFonts w:ascii="Calibri" w:eastAsia="Calibri" w:hAnsi="Calibri" w:cs="Calibri"/>
          <w:sz w:val="24"/>
          <w:szCs w:val="24"/>
        </w:rPr>
        <w:t>Distinguished Teacher Award</w:t>
      </w:r>
    </w:p>
    <w:p w14:paraId="47BC5333" w14:textId="77777777" w:rsidR="00961D87" w:rsidRDefault="00E92F1A">
      <w:pPr>
        <w:numPr>
          <w:ilvl w:val="0"/>
          <w:numId w:val="49"/>
        </w:numPr>
        <w:rPr>
          <w:rFonts w:ascii="Calibri" w:eastAsia="Calibri" w:hAnsi="Calibri" w:cs="Calibri"/>
          <w:sz w:val="24"/>
          <w:szCs w:val="24"/>
        </w:rPr>
      </w:pPr>
      <w:r>
        <w:rPr>
          <w:rFonts w:ascii="Calibri" w:eastAsia="Calibri" w:hAnsi="Calibri" w:cs="Calibri"/>
          <w:sz w:val="24"/>
          <w:szCs w:val="24"/>
        </w:rPr>
        <w:t>Faculty Research</w:t>
      </w:r>
    </w:p>
    <w:p w14:paraId="1ED0AFDC" w14:textId="77777777" w:rsidR="00961D87" w:rsidRDefault="00E92F1A">
      <w:pPr>
        <w:numPr>
          <w:ilvl w:val="0"/>
          <w:numId w:val="49"/>
        </w:numPr>
        <w:rPr>
          <w:rFonts w:ascii="Calibri" w:eastAsia="Calibri" w:hAnsi="Calibri" w:cs="Calibri"/>
          <w:sz w:val="24"/>
          <w:szCs w:val="24"/>
        </w:rPr>
      </w:pPr>
      <w:r>
        <w:rPr>
          <w:rFonts w:ascii="Calibri" w:eastAsia="Calibri" w:hAnsi="Calibri" w:cs="Calibri"/>
          <w:sz w:val="24"/>
          <w:szCs w:val="24"/>
        </w:rPr>
        <w:t>International Education</w:t>
      </w:r>
    </w:p>
    <w:p w14:paraId="46F746B7" w14:textId="77777777" w:rsidR="00961D87" w:rsidRDefault="00E92F1A">
      <w:pPr>
        <w:numPr>
          <w:ilvl w:val="0"/>
          <w:numId w:val="49"/>
        </w:numPr>
        <w:rPr>
          <w:rFonts w:ascii="Calibri" w:eastAsia="Calibri" w:hAnsi="Calibri" w:cs="Calibri"/>
          <w:sz w:val="24"/>
          <w:szCs w:val="24"/>
        </w:rPr>
      </w:pPr>
      <w:r>
        <w:rPr>
          <w:rFonts w:ascii="Calibri" w:eastAsia="Calibri" w:hAnsi="Calibri" w:cs="Calibri"/>
          <w:sz w:val="24"/>
          <w:szCs w:val="24"/>
        </w:rPr>
        <w:t>Library/Historical/Archival</w:t>
      </w:r>
    </w:p>
    <w:p w14:paraId="1760B260" w14:textId="77777777" w:rsidR="00961D87" w:rsidRDefault="00E92F1A">
      <w:pPr>
        <w:numPr>
          <w:ilvl w:val="0"/>
          <w:numId w:val="49"/>
        </w:numPr>
        <w:rPr>
          <w:rFonts w:ascii="Calibri" w:eastAsia="Calibri" w:hAnsi="Calibri" w:cs="Calibri"/>
          <w:sz w:val="24"/>
          <w:szCs w:val="24"/>
        </w:rPr>
      </w:pPr>
      <w:r>
        <w:rPr>
          <w:rFonts w:ascii="Calibri" w:eastAsia="Calibri" w:hAnsi="Calibri" w:cs="Calibri"/>
          <w:sz w:val="24"/>
          <w:szCs w:val="24"/>
        </w:rPr>
        <w:t>Professional Development</w:t>
      </w:r>
    </w:p>
    <w:p w14:paraId="73A7C2D2" w14:textId="77777777" w:rsidR="00961D87" w:rsidRDefault="00E92F1A">
      <w:pPr>
        <w:numPr>
          <w:ilvl w:val="0"/>
          <w:numId w:val="49"/>
        </w:numPr>
        <w:rPr>
          <w:rFonts w:ascii="Calibri" w:eastAsia="Calibri" w:hAnsi="Calibri" w:cs="Calibri"/>
          <w:sz w:val="24"/>
          <w:szCs w:val="24"/>
        </w:rPr>
      </w:pPr>
      <w:r>
        <w:rPr>
          <w:rFonts w:ascii="Calibri" w:eastAsia="Calibri" w:hAnsi="Calibri" w:cs="Calibri"/>
          <w:sz w:val="24"/>
          <w:szCs w:val="24"/>
        </w:rPr>
        <w:t>Senate Diversity</w:t>
      </w:r>
    </w:p>
    <w:p w14:paraId="05E9EA1A" w14:textId="77777777" w:rsidR="00961D87" w:rsidRDefault="00E92F1A">
      <w:pPr>
        <w:numPr>
          <w:ilvl w:val="0"/>
          <w:numId w:val="49"/>
        </w:numPr>
        <w:rPr>
          <w:rFonts w:ascii="Calibri" w:eastAsia="Calibri" w:hAnsi="Calibri" w:cs="Calibri"/>
          <w:sz w:val="24"/>
          <w:szCs w:val="24"/>
        </w:rPr>
      </w:pPr>
      <w:r>
        <w:rPr>
          <w:rFonts w:ascii="Calibri" w:eastAsia="Calibri" w:hAnsi="Calibri" w:cs="Calibri"/>
          <w:sz w:val="24"/>
          <w:szCs w:val="24"/>
        </w:rPr>
        <w:t>Student Life</w:t>
      </w:r>
    </w:p>
    <w:p w14:paraId="79C6AC00" w14:textId="77777777" w:rsidR="00961D87" w:rsidRDefault="00E92F1A">
      <w:pPr>
        <w:numPr>
          <w:ilvl w:val="0"/>
          <w:numId w:val="49"/>
        </w:numPr>
        <w:rPr>
          <w:rFonts w:ascii="Calibri" w:eastAsia="Calibri" w:hAnsi="Calibri" w:cs="Calibri"/>
          <w:sz w:val="24"/>
          <w:szCs w:val="24"/>
        </w:rPr>
      </w:pPr>
      <w:r>
        <w:rPr>
          <w:rFonts w:ascii="Calibri" w:eastAsia="Calibri" w:hAnsi="Calibri" w:cs="Calibri"/>
          <w:sz w:val="24"/>
          <w:szCs w:val="24"/>
        </w:rPr>
        <w:t>Health Promotion and Substance Abuse Prevention</w:t>
      </w:r>
    </w:p>
    <w:p w14:paraId="55C183EB" w14:textId="77777777" w:rsidR="00961D87" w:rsidRDefault="00E92F1A">
      <w:pPr>
        <w:numPr>
          <w:ilvl w:val="0"/>
          <w:numId w:val="49"/>
        </w:numPr>
        <w:rPr>
          <w:rFonts w:ascii="Calibri" w:eastAsia="Calibri" w:hAnsi="Calibri" w:cs="Calibri"/>
          <w:sz w:val="24"/>
          <w:szCs w:val="24"/>
        </w:rPr>
      </w:pPr>
      <w:r>
        <w:rPr>
          <w:rFonts w:ascii="Calibri" w:eastAsia="Calibri" w:hAnsi="Calibri" w:cs="Calibri"/>
          <w:sz w:val="24"/>
          <w:szCs w:val="24"/>
        </w:rPr>
        <w:t>University Assessment</w:t>
      </w:r>
    </w:p>
    <w:p w14:paraId="7BEEBB63" w14:textId="77777777" w:rsidR="00961D87" w:rsidRDefault="00E92F1A">
      <w:pPr>
        <w:numPr>
          <w:ilvl w:val="0"/>
          <w:numId w:val="49"/>
        </w:numPr>
        <w:rPr>
          <w:rFonts w:ascii="Calibri" w:eastAsia="Calibri" w:hAnsi="Calibri" w:cs="Calibri"/>
          <w:sz w:val="24"/>
          <w:szCs w:val="24"/>
        </w:rPr>
      </w:pPr>
      <w:r>
        <w:rPr>
          <w:rFonts w:ascii="Calibri" w:eastAsia="Calibri" w:hAnsi="Calibri" w:cs="Calibri"/>
          <w:sz w:val="24"/>
          <w:szCs w:val="24"/>
        </w:rPr>
        <w:t>University Curriculum</w:t>
      </w:r>
    </w:p>
    <w:p w14:paraId="1097D02F" w14:textId="77777777" w:rsidR="00961D87" w:rsidRDefault="00E92F1A">
      <w:pPr>
        <w:numPr>
          <w:ilvl w:val="0"/>
          <w:numId w:val="49"/>
        </w:numPr>
        <w:spacing w:after="240"/>
        <w:rPr>
          <w:rFonts w:ascii="Calibri" w:eastAsia="Calibri" w:hAnsi="Calibri" w:cs="Calibri"/>
          <w:sz w:val="24"/>
          <w:szCs w:val="24"/>
        </w:rPr>
      </w:pPr>
      <w:r>
        <w:rPr>
          <w:rFonts w:ascii="Calibri" w:eastAsia="Calibri" w:hAnsi="Calibri" w:cs="Calibri"/>
          <w:sz w:val="24"/>
          <w:szCs w:val="24"/>
        </w:rPr>
        <w:t>University Graduate and Professional Council</w:t>
      </w:r>
    </w:p>
    <w:p w14:paraId="2B1A616F" w14:textId="77777777" w:rsidR="00961D87" w:rsidRDefault="00E92F1A">
      <w:pPr>
        <w:spacing w:before="240" w:after="240"/>
        <w:rPr>
          <w:rFonts w:ascii="Calibri" w:eastAsia="Calibri" w:hAnsi="Calibri" w:cs="Calibri"/>
          <w:sz w:val="24"/>
          <w:szCs w:val="24"/>
        </w:rPr>
      </w:pPr>
      <w:r>
        <w:rPr>
          <w:rFonts w:ascii="Calibri" w:eastAsia="Calibri" w:hAnsi="Calibri" w:cs="Calibri"/>
          <w:sz w:val="24"/>
          <w:szCs w:val="24"/>
        </w:rPr>
        <w:t>Indiana State University: 13,600 students (8)</w:t>
      </w:r>
    </w:p>
    <w:p w14:paraId="2E18A84E" w14:textId="77777777" w:rsidR="00961D87" w:rsidRDefault="00E92F1A">
      <w:pPr>
        <w:numPr>
          <w:ilvl w:val="0"/>
          <w:numId w:val="32"/>
        </w:numPr>
        <w:spacing w:before="240"/>
        <w:rPr>
          <w:rFonts w:ascii="Calibri" w:eastAsia="Calibri" w:hAnsi="Calibri" w:cs="Calibri"/>
          <w:sz w:val="24"/>
          <w:szCs w:val="24"/>
        </w:rPr>
      </w:pPr>
      <w:r>
        <w:rPr>
          <w:rFonts w:ascii="Calibri" w:eastAsia="Calibri" w:hAnsi="Calibri" w:cs="Calibri"/>
          <w:sz w:val="24"/>
          <w:szCs w:val="24"/>
        </w:rPr>
        <w:t>Administrative Affairs</w:t>
      </w:r>
    </w:p>
    <w:p w14:paraId="02FD8F08" w14:textId="77777777" w:rsidR="00961D87" w:rsidRDefault="00E92F1A">
      <w:pPr>
        <w:numPr>
          <w:ilvl w:val="0"/>
          <w:numId w:val="32"/>
        </w:numPr>
        <w:rPr>
          <w:rFonts w:ascii="Calibri" w:eastAsia="Calibri" w:hAnsi="Calibri" w:cs="Calibri"/>
          <w:sz w:val="24"/>
          <w:szCs w:val="24"/>
        </w:rPr>
      </w:pPr>
      <w:r>
        <w:rPr>
          <w:rFonts w:ascii="Calibri" w:eastAsia="Calibri" w:hAnsi="Calibri" w:cs="Calibri"/>
          <w:sz w:val="24"/>
          <w:szCs w:val="24"/>
        </w:rPr>
        <w:t>Arts Endowment</w:t>
      </w:r>
    </w:p>
    <w:p w14:paraId="5464DF73" w14:textId="77777777" w:rsidR="00961D87" w:rsidRDefault="00E92F1A">
      <w:pPr>
        <w:numPr>
          <w:ilvl w:val="0"/>
          <w:numId w:val="32"/>
        </w:numPr>
        <w:rPr>
          <w:rFonts w:ascii="Calibri" w:eastAsia="Calibri" w:hAnsi="Calibri" w:cs="Calibri"/>
          <w:sz w:val="24"/>
          <w:szCs w:val="24"/>
        </w:rPr>
      </w:pPr>
      <w:r>
        <w:rPr>
          <w:rFonts w:ascii="Calibri" w:eastAsia="Calibri" w:hAnsi="Calibri" w:cs="Calibri"/>
          <w:sz w:val="24"/>
          <w:szCs w:val="24"/>
        </w:rPr>
        <w:t>Curriculum and Academi</w:t>
      </w:r>
      <w:r>
        <w:rPr>
          <w:rFonts w:ascii="Calibri" w:eastAsia="Calibri" w:hAnsi="Calibri" w:cs="Calibri"/>
          <w:sz w:val="24"/>
          <w:szCs w:val="24"/>
        </w:rPr>
        <w:t>c Affairs</w:t>
      </w:r>
    </w:p>
    <w:p w14:paraId="3CDD2BCD" w14:textId="77777777" w:rsidR="00961D87" w:rsidRDefault="00E92F1A">
      <w:pPr>
        <w:numPr>
          <w:ilvl w:val="0"/>
          <w:numId w:val="32"/>
        </w:numPr>
        <w:rPr>
          <w:rFonts w:ascii="Calibri" w:eastAsia="Calibri" w:hAnsi="Calibri" w:cs="Calibri"/>
          <w:sz w:val="24"/>
          <w:szCs w:val="24"/>
        </w:rPr>
      </w:pPr>
      <w:r>
        <w:rPr>
          <w:rFonts w:ascii="Calibri" w:eastAsia="Calibri" w:hAnsi="Calibri" w:cs="Calibri"/>
          <w:sz w:val="24"/>
          <w:szCs w:val="24"/>
        </w:rPr>
        <w:t>FAC</w:t>
      </w:r>
    </w:p>
    <w:p w14:paraId="0BE62CF8" w14:textId="77777777" w:rsidR="00961D87" w:rsidRDefault="00E92F1A">
      <w:pPr>
        <w:numPr>
          <w:ilvl w:val="0"/>
          <w:numId w:val="32"/>
        </w:numPr>
        <w:rPr>
          <w:rFonts w:ascii="Calibri" w:eastAsia="Calibri" w:hAnsi="Calibri" w:cs="Calibri"/>
          <w:sz w:val="24"/>
          <w:szCs w:val="24"/>
        </w:rPr>
      </w:pPr>
      <w:r>
        <w:rPr>
          <w:rFonts w:ascii="Calibri" w:eastAsia="Calibri" w:hAnsi="Calibri" w:cs="Calibri"/>
          <w:sz w:val="24"/>
          <w:szCs w:val="24"/>
        </w:rPr>
        <w:t>Faculty Economic and Benefits</w:t>
      </w:r>
    </w:p>
    <w:p w14:paraId="1857E33D" w14:textId="77777777" w:rsidR="00961D87" w:rsidRDefault="00E92F1A">
      <w:pPr>
        <w:numPr>
          <w:ilvl w:val="0"/>
          <w:numId w:val="32"/>
        </w:numPr>
        <w:rPr>
          <w:rFonts w:ascii="Calibri" w:eastAsia="Calibri" w:hAnsi="Calibri" w:cs="Calibri"/>
          <w:sz w:val="24"/>
          <w:szCs w:val="24"/>
        </w:rPr>
      </w:pPr>
      <w:r>
        <w:rPr>
          <w:rFonts w:ascii="Calibri" w:eastAsia="Calibri" w:hAnsi="Calibri" w:cs="Calibri"/>
          <w:sz w:val="24"/>
          <w:szCs w:val="24"/>
        </w:rPr>
        <w:t>Graduate Council</w:t>
      </w:r>
    </w:p>
    <w:p w14:paraId="7EB55706" w14:textId="77777777" w:rsidR="00961D87" w:rsidRDefault="00E92F1A">
      <w:pPr>
        <w:numPr>
          <w:ilvl w:val="0"/>
          <w:numId w:val="32"/>
        </w:numPr>
        <w:rPr>
          <w:rFonts w:ascii="Calibri" w:eastAsia="Calibri" w:hAnsi="Calibri" w:cs="Calibri"/>
          <w:sz w:val="24"/>
          <w:szCs w:val="24"/>
        </w:rPr>
      </w:pPr>
      <w:r>
        <w:rPr>
          <w:rFonts w:ascii="Calibri" w:eastAsia="Calibri" w:hAnsi="Calibri" w:cs="Calibri"/>
          <w:sz w:val="24"/>
          <w:szCs w:val="24"/>
        </w:rPr>
        <w:lastRenderedPageBreak/>
        <w:t>Student Affairs</w:t>
      </w:r>
    </w:p>
    <w:p w14:paraId="0DD88668" w14:textId="77777777" w:rsidR="00961D87" w:rsidRDefault="00E92F1A">
      <w:pPr>
        <w:numPr>
          <w:ilvl w:val="0"/>
          <w:numId w:val="32"/>
        </w:numPr>
        <w:spacing w:after="240"/>
        <w:rPr>
          <w:rFonts w:ascii="Calibri" w:eastAsia="Calibri" w:hAnsi="Calibri" w:cs="Calibri"/>
          <w:sz w:val="24"/>
          <w:szCs w:val="24"/>
        </w:rPr>
      </w:pPr>
      <w:r>
        <w:rPr>
          <w:rFonts w:ascii="Calibri" w:eastAsia="Calibri" w:hAnsi="Calibri" w:cs="Calibri"/>
          <w:sz w:val="24"/>
          <w:szCs w:val="24"/>
        </w:rPr>
        <w:t>University Research</w:t>
      </w:r>
    </w:p>
    <w:p w14:paraId="46A8F5C2" w14:textId="77777777" w:rsidR="00961D87" w:rsidRDefault="00E92F1A">
      <w:pPr>
        <w:spacing w:before="240" w:after="240"/>
        <w:rPr>
          <w:rFonts w:ascii="Calibri" w:eastAsia="Calibri" w:hAnsi="Calibri" w:cs="Calibri"/>
          <w:sz w:val="24"/>
          <w:szCs w:val="24"/>
        </w:rPr>
      </w:pPr>
      <w:r>
        <w:rPr>
          <w:rFonts w:ascii="Calibri" w:eastAsia="Calibri" w:hAnsi="Calibri" w:cs="Calibri"/>
          <w:sz w:val="24"/>
          <w:szCs w:val="24"/>
        </w:rPr>
        <w:t>St. Cloud University: 15,500 students (7)</w:t>
      </w:r>
    </w:p>
    <w:p w14:paraId="5AE8F33C" w14:textId="77777777" w:rsidR="00961D87" w:rsidRDefault="00E92F1A">
      <w:pPr>
        <w:numPr>
          <w:ilvl w:val="0"/>
          <w:numId w:val="29"/>
        </w:numPr>
        <w:spacing w:before="240"/>
        <w:rPr>
          <w:rFonts w:ascii="Calibri" w:eastAsia="Calibri" w:hAnsi="Calibri" w:cs="Calibri"/>
          <w:sz w:val="24"/>
          <w:szCs w:val="24"/>
        </w:rPr>
      </w:pPr>
      <w:r>
        <w:rPr>
          <w:rFonts w:ascii="Calibri" w:eastAsia="Calibri" w:hAnsi="Calibri" w:cs="Calibri"/>
          <w:sz w:val="24"/>
          <w:szCs w:val="24"/>
        </w:rPr>
        <w:t>Academic Calendar</w:t>
      </w:r>
    </w:p>
    <w:p w14:paraId="35C823E2" w14:textId="77777777" w:rsidR="00961D87" w:rsidRDefault="00E92F1A">
      <w:pPr>
        <w:numPr>
          <w:ilvl w:val="0"/>
          <w:numId w:val="29"/>
        </w:numPr>
        <w:rPr>
          <w:rFonts w:ascii="Calibri" w:eastAsia="Calibri" w:hAnsi="Calibri" w:cs="Calibri"/>
          <w:sz w:val="24"/>
          <w:szCs w:val="24"/>
        </w:rPr>
      </w:pPr>
      <w:r>
        <w:rPr>
          <w:rFonts w:ascii="Calibri" w:eastAsia="Calibri" w:hAnsi="Calibri" w:cs="Calibri"/>
          <w:sz w:val="24"/>
          <w:szCs w:val="24"/>
        </w:rPr>
        <w:t>Assessment</w:t>
      </w:r>
    </w:p>
    <w:p w14:paraId="5A155BD5" w14:textId="77777777" w:rsidR="00961D87" w:rsidRDefault="00E92F1A">
      <w:pPr>
        <w:numPr>
          <w:ilvl w:val="0"/>
          <w:numId w:val="29"/>
        </w:numPr>
        <w:rPr>
          <w:rFonts w:ascii="Calibri" w:eastAsia="Calibri" w:hAnsi="Calibri" w:cs="Calibri"/>
          <w:sz w:val="24"/>
          <w:szCs w:val="24"/>
        </w:rPr>
      </w:pPr>
      <w:r>
        <w:rPr>
          <w:rFonts w:ascii="Calibri" w:eastAsia="Calibri" w:hAnsi="Calibri" w:cs="Calibri"/>
          <w:sz w:val="24"/>
          <w:szCs w:val="24"/>
        </w:rPr>
        <w:t>Center for Excellence in Teaching and Learning</w:t>
      </w:r>
    </w:p>
    <w:p w14:paraId="0070E634" w14:textId="77777777" w:rsidR="00961D87" w:rsidRDefault="00E92F1A">
      <w:pPr>
        <w:numPr>
          <w:ilvl w:val="0"/>
          <w:numId w:val="29"/>
        </w:numPr>
        <w:rPr>
          <w:rFonts w:ascii="Calibri" w:eastAsia="Calibri" w:hAnsi="Calibri" w:cs="Calibri"/>
          <w:sz w:val="24"/>
          <w:szCs w:val="24"/>
        </w:rPr>
      </w:pPr>
      <w:r>
        <w:rPr>
          <w:rFonts w:ascii="Calibri" w:eastAsia="Calibri" w:hAnsi="Calibri" w:cs="Calibri"/>
          <w:sz w:val="24"/>
          <w:szCs w:val="24"/>
        </w:rPr>
        <w:t>University International Advisory Council</w:t>
      </w:r>
    </w:p>
    <w:p w14:paraId="063C1AFB" w14:textId="77777777" w:rsidR="00961D87" w:rsidRDefault="00E92F1A">
      <w:pPr>
        <w:numPr>
          <w:ilvl w:val="0"/>
          <w:numId w:val="29"/>
        </w:numPr>
        <w:rPr>
          <w:rFonts w:ascii="Calibri" w:eastAsia="Calibri" w:hAnsi="Calibri" w:cs="Calibri"/>
          <w:sz w:val="24"/>
          <w:szCs w:val="24"/>
        </w:rPr>
      </w:pPr>
      <w:proofErr w:type="spellStart"/>
      <w:r>
        <w:rPr>
          <w:rFonts w:ascii="Calibri" w:eastAsia="Calibri" w:hAnsi="Calibri" w:cs="Calibri"/>
          <w:sz w:val="24"/>
          <w:szCs w:val="24"/>
        </w:rPr>
        <w:t>Alnwick</w:t>
      </w:r>
      <w:proofErr w:type="spellEnd"/>
      <w:r>
        <w:rPr>
          <w:rFonts w:ascii="Calibri" w:eastAsia="Calibri" w:hAnsi="Calibri" w:cs="Calibri"/>
          <w:sz w:val="24"/>
          <w:szCs w:val="24"/>
        </w:rPr>
        <w:t xml:space="preserve"> Castle Advisory Group (study abroad in England)</w:t>
      </w:r>
    </w:p>
    <w:p w14:paraId="4AE3CA9A" w14:textId="77777777" w:rsidR="00961D87" w:rsidRDefault="00E92F1A">
      <w:pPr>
        <w:numPr>
          <w:ilvl w:val="0"/>
          <w:numId w:val="29"/>
        </w:numPr>
        <w:rPr>
          <w:rFonts w:ascii="Calibri" w:eastAsia="Calibri" w:hAnsi="Calibri" w:cs="Calibri"/>
          <w:sz w:val="24"/>
          <w:szCs w:val="24"/>
        </w:rPr>
      </w:pPr>
      <w:r>
        <w:rPr>
          <w:rFonts w:ascii="Calibri" w:eastAsia="Calibri" w:hAnsi="Calibri" w:cs="Calibri"/>
          <w:sz w:val="24"/>
          <w:szCs w:val="24"/>
        </w:rPr>
        <w:t>Student Success Steering</w:t>
      </w:r>
    </w:p>
    <w:p w14:paraId="1FE05CDB" w14:textId="77777777" w:rsidR="00961D87" w:rsidRDefault="00E92F1A">
      <w:pPr>
        <w:numPr>
          <w:ilvl w:val="0"/>
          <w:numId w:val="29"/>
        </w:numPr>
        <w:spacing w:after="240"/>
        <w:rPr>
          <w:rFonts w:ascii="Calibri" w:eastAsia="Calibri" w:hAnsi="Calibri" w:cs="Calibri"/>
          <w:sz w:val="24"/>
          <w:szCs w:val="24"/>
        </w:rPr>
      </w:pPr>
      <w:r>
        <w:rPr>
          <w:rFonts w:ascii="Calibri" w:eastAsia="Calibri" w:hAnsi="Calibri" w:cs="Calibri"/>
          <w:sz w:val="24"/>
          <w:szCs w:val="24"/>
        </w:rPr>
        <w:t>University Curriculum</w:t>
      </w:r>
    </w:p>
    <w:p w14:paraId="7D570F27" w14:textId="77777777" w:rsidR="00961D87" w:rsidRDefault="00E92F1A">
      <w:pPr>
        <w:spacing w:before="240" w:after="240"/>
        <w:rPr>
          <w:rFonts w:ascii="Calibri" w:eastAsia="Calibri" w:hAnsi="Calibri" w:cs="Calibri"/>
          <w:sz w:val="24"/>
          <w:szCs w:val="24"/>
        </w:rPr>
      </w:pPr>
      <w:r>
        <w:rPr>
          <w:rFonts w:ascii="Calibri" w:eastAsia="Calibri" w:hAnsi="Calibri" w:cs="Calibri"/>
          <w:sz w:val="24"/>
          <w:szCs w:val="24"/>
        </w:rPr>
        <w:t>University of Central Arkansas: 12,000 students (5)</w:t>
      </w:r>
    </w:p>
    <w:p w14:paraId="0FED43F5" w14:textId="77777777" w:rsidR="00961D87" w:rsidRDefault="00E92F1A">
      <w:pPr>
        <w:numPr>
          <w:ilvl w:val="0"/>
          <w:numId w:val="12"/>
        </w:numPr>
        <w:spacing w:before="240"/>
        <w:rPr>
          <w:rFonts w:ascii="Calibri" w:eastAsia="Calibri" w:hAnsi="Calibri" w:cs="Calibri"/>
          <w:sz w:val="24"/>
          <w:szCs w:val="24"/>
        </w:rPr>
      </w:pPr>
      <w:r>
        <w:rPr>
          <w:rFonts w:ascii="Calibri" w:eastAsia="Calibri" w:hAnsi="Calibri" w:cs="Calibri"/>
          <w:sz w:val="24"/>
          <w:szCs w:val="24"/>
        </w:rPr>
        <w:t>Executive</w:t>
      </w:r>
    </w:p>
    <w:p w14:paraId="1C54B9FD" w14:textId="77777777" w:rsidR="00961D87" w:rsidRDefault="00E92F1A">
      <w:pPr>
        <w:numPr>
          <w:ilvl w:val="0"/>
          <w:numId w:val="12"/>
        </w:numPr>
        <w:rPr>
          <w:rFonts w:ascii="Calibri" w:eastAsia="Calibri" w:hAnsi="Calibri" w:cs="Calibri"/>
          <w:sz w:val="24"/>
          <w:szCs w:val="24"/>
        </w:rPr>
      </w:pPr>
      <w:r>
        <w:rPr>
          <w:rFonts w:ascii="Calibri" w:eastAsia="Calibri" w:hAnsi="Calibri" w:cs="Calibri"/>
          <w:sz w:val="24"/>
          <w:szCs w:val="24"/>
        </w:rPr>
        <w:t>Co</w:t>
      </w:r>
      <w:r>
        <w:rPr>
          <w:rFonts w:ascii="Calibri" w:eastAsia="Calibri" w:hAnsi="Calibri" w:cs="Calibri"/>
          <w:sz w:val="24"/>
          <w:szCs w:val="24"/>
        </w:rPr>
        <w:t>mmittee on Committees</w:t>
      </w:r>
    </w:p>
    <w:p w14:paraId="796FEA49" w14:textId="77777777" w:rsidR="00961D87" w:rsidRDefault="00E92F1A">
      <w:pPr>
        <w:numPr>
          <w:ilvl w:val="0"/>
          <w:numId w:val="12"/>
        </w:numPr>
        <w:rPr>
          <w:rFonts w:ascii="Calibri" w:eastAsia="Calibri" w:hAnsi="Calibri" w:cs="Calibri"/>
          <w:sz w:val="24"/>
          <w:szCs w:val="24"/>
        </w:rPr>
      </w:pPr>
      <w:r>
        <w:rPr>
          <w:rFonts w:ascii="Calibri" w:eastAsia="Calibri" w:hAnsi="Calibri" w:cs="Calibri"/>
          <w:sz w:val="24"/>
          <w:szCs w:val="24"/>
        </w:rPr>
        <w:t>Academic Affairs</w:t>
      </w:r>
    </w:p>
    <w:p w14:paraId="557BE861" w14:textId="77777777" w:rsidR="00961D87" w:rsidRDefault="00E92F1A">
      <w:pPr>
        <w:numPr>
          <w:ilvl w:val="0"/>
          <w:numId w:val="12"/>
        </w:numPr>
        <w:rPr>
          <w:rFonts w:ascii="Calibri" w:eastAsia="Calibri" w:hAnsi="Calibri" w:cs="Calibri"/>
          <w:sz w:val="24"/>
          <w:szCs w:val="24"/>
        </w:rPr>
      </w:pPr>
      <w:r>
        <w:rPr>
          <w:rFonts w:ascii="Calibri" w:eastAsia="Calibri" w:hAnsi="Calibri" w:cs="Calibri"/>
          <w:sz w:val="24"/>
          <w:szCs w:val="24"/>
        </w:rPr>
        <w:t>FAC</w:t>
      </w:r>
    </w:p>
    <w:p w14:paraId="0D8EC6CE" w14:textId="77777777" w:rsidR="00961D87" w:rsidRDefault="00E92F1A">
      <w:pPr>
        <w:numPr>
          <w:ilvl w:val="0"/>
          <w:numId w:val="12"/>
        </w:numPr>
        <w:spacing w:after="240"/>
        <w:rPr>
          <w:rFonts w:ascii="Calibri" w:eastAsia="Calibri" w:hAnsi="Calibri" w:cs="Calibri"/>
          <w:sz w:val="24"/>
          <w:szCs w:val="24"/>
        </w:rPr>
      </w:pPr>
      <w:r>
        <w:rPr>
          <w:rFonts w:ascii="Calibri" w:eastAsia="Calibri" w:hAnsi="Calibri" w:cs="Calibri"/>
          <w:sz w:val="24"/>
          <w:szCs w:val="24"/>
        </w:rPr>
        <w:t>Diversity, Equity, and Inclusion</w:t>
      </w:r>
    </w:p>
    <w:p w14:paraId="396D8016" w14:textId="77777777" w:rsidR="00961D87" w:rsidRDefault="00E92F1A">
      <w:pPr>
        <w:spacing w:before="240" w:after="240"/>
        <w:rPr>
          <w:rFonts w:ascii="Calibri" w:eastAsia="Calibri" w:hAnsi="Calibri" w:cs="Calibri"/>
          <w:sz w:val="24"/>
          <w:szCs w:val="24"/>
        </w:rPr>
      </w:pPr>
      <w:r>
        <w:rPr>
          <w:rFonts w:ascii="Calibri" w:eastAsia="Calibri" w:hAnsi="Calibri" w:cs="Calibri"/>
          <w:sz w:val="24"/>
          <w:szCs w:val="24"/>
        </w:rPr>
        <w:t>Western Illinois University: 9400 students (4)</w:t>
      </w:r>
    </w:p>
    <w:p w14:paraId="38D7AF20" w14:textId="77777777" w:rsidR="00961D87" w:rsidRDefault="00E92F1A">
      <w:pPr>
        <w:numPr>
          <w:ilvl w:val="0"/>
          <w:numId w:val="55"/>
        </w:numPr>
        <w:spacing w:before="240"/>
        <w:rPr>
          <w:rFonts w:ascii="Calibri" w:eastAsia="Calibri" w:hAnsi="Calibri" w:cs="Calibri"/>
          <w:sz w:val="24"/>
          <w:szCs w:val="24"/>
        </w:rPr>
      </w:pPr>
      <w:r>
        <w:rPr>
          <w:rFonts w:ascii="Calibri" w:eastAsia="Calibri" w:hAnsi="Calibri" w:cs="Calibri"/>
          <w:sz w:val="24"/>
          <w:szCs w:val="24"/>
        </w:rPr>
        <w:t>Executive</w:t>
      </w:r>
    </w:p>
    <w:p w14:paraId="45661E04" w14:textId="77777777" w:rsidR="00961D87" w:rsidRDefault="00E92F1A">
      <w:pPr>
        <w:numPr>
          <w:ilvl w:val="0"/>
          <w:numId w:val="55"/>
        </w:numPr>
        <w:rPr>
          <w:rFonts w:ascii="Calibri" w:eastAsia="Calibri" w:hAnsi="Calibri" w:cs="Calibri"/>
          <w:sz w:val="24"/>
          <w:szCs w:val="24"/>
        </w:rPr>
      </w:pPr>
      <w:r>
        <w:rPr>
          <w:rFonts w:ascii="Calibri" w:eastAsia="Calibri" w:hAnsi="Calibri" w:cs="Calibri"/>
          <w:sz w:val="24"/>
          <w:szCs w:val="24"/>
        </w:rPr>
        <w:t>Budget Transparency</w:t>
      </w:r>
    </w:p>
    <w:p w14:paraId="799A4C8D" w14:textId="77777777" w:rsidR="00961D87" w:rsidRDefault="00E92F1A">
      <w:pPr>
        <w:numPr>
          <w:ilvl w:val="0"/>
          <w:numId w:val="55"/>
        </w:numPr>
        <w:rPr>
          <w:rFonts w:ascii="Calibri" w:eastAsia="Calibri" w:hAnsi="Calibri" w:cs="Calibri"/>
          <w:sz w:val="24"/>
          <w:szCs w:val="24"/>
        </w:rPr>
      </w:pPr>
      <w:r>
        <w:rPr>
          <w:rFonts w:ascii="Calibri" w:eastAsia="Calibri" w:hAnsi="Calibri" w:cs="Calibri"/>
          <w:sz w:val="24"/>
          <w:szCs w:val="24"/>
        </w:rPr>
        <w:t>Senate Nominating</w:t>
      </w:r>
    </w:p>
    <w:p w14:paraId="2F77B9E8" w14:textId="77777777" w:rsidR="00961D87" w:rsidRDefault="00E92F1A">
      <w:pPr>
        <w:numPr>
          <w:ilvl w:val="0"/>
          <w:numId w:val="55"/>
        </w:numPr>
        <w:spacing w:after="240"/>
        <w:rPr>
          <w:rFonts w:ascii="Calibri" w:eastAsia="Calibri" w:hAnsi="Calibri" w:cs="Calibri"/>
          <w:sz w:val="24"/>
          <w:szCs w:val="24"/>
        </w:rPr>
      </w:pPr>
      <w:r>
        <w:rPr>
          <w:rFonts w:ascii="Calibri" w:eastAsia="Calibri" w:hAnsi="Calibri" w:cs="Calibri"/>
          <w:sz w:val="24"/>
          <w:szCs w:val="24"/>
        </w:rPr>
        <w:t>Committee on Provost and Presidential Performance</w:t>
      </w:r>
    </w:p>
    <w:p w14:paraId="1F23B65A" w14:textId="77777777" w:rsidR="00961D87" w:rsidRDefault="00E92F1A">
      <w:pPr>
        <w:spacing w:before="240" w:after="240"/>
        <w:rPr>
          <w:rFonts w:ascii="Calibri" w:eastAsia="Calibri" w:hAnsi="Calibri" w:cs="Calibri"/>
          <w:sz w:val="24"/>
          <w:szCs w:val="24"/>
        </w:rPr>
      </w:pPr>
      <w:r>
        <w:rPr>
          <w:rFonts w:ascii="Calibri" w:eastAsia="Calibri" w:hAnsi="Calibri" w:cs="Calibri"/>
          <w:sz w:val="24"/>
          <w:szCs w:val="24"/>
        </w:rPr>
        <w:t>Also has 8 councils:</w:t>
      </w:r>
    </w:p>
    <w:p w14:paraId="38174F98" w14:textId="77777777" w:rsidR="00961D87" w:rsidRDefault="00E92F1A">
      <w:pPr>
        <w:numPr>
          <w:ilvl w:val="1"/>
          <w:numId w:val="55"/>
        </w:numPr>
        <w:spacing w:before="240"/>
        <w:rPr>
          <w:rFonts w:ascii="Calibri" w:eastAsia="Calibri" w:hAnsi="Calibri" w:cs="Calibri"/>
          <w:sz w:val="24"/>
          <w:szCs w:val="24"/>
        </w:rPr>
      </w:pPr>
      <w:r>
        <w:rPr>
          <w:rFonts w:ascii="Calibri" w:eastAsia="Calibri" w:hAnsi="Calibri" w:cs="Calibri"/>
          <w:sz w:val="24"/>
          <w:szCs w:val="24"/>
        </w:rPr>
        <w:t>Admission, Graduation, Academic Standards</w:t>
      </w:r>
    </w:p>
    <w:p w14:paraId="71555D32" w14:textId="77777777" w:rsidR="00961D87" w:rsidRDefault="00E92F1A">
      <w:pPr>
        <w:numPr>
          <w:ilvl w:val="1"/>
          <w:numId w:val="55"/>
        </w:numPr>
        <w:rPr>
          <w:rFonts w:ascii="Calibri" w:eastAsia="Calibri" w:hAnsi="Calibri" w:cs="Calibri"/>
          <w:sz w:val="24"/>
          <w:szCs w:val="24"/>
        </w:rPr>
      </w:pPr>
      <w:r>
        <w:rPr>
          <w:rFonts w:ascii="Calibri" w:eastAsia="Calibri" w:hAnsi="Calibri" w:cs="Calibri"/>
          <w:sz w:val="24"/>
          <w:szCs w:val="24"/>
        </w:rPr>
        <w:t>Campus Planning and Usage</w:t>
      </w:r>
    </w:p>
    <w:p w14:paraId="72E54557" w14:textId="77777777" w:rsidR="00961D87" w:rsidRDefault="00E92F1A">
      <w:pPr>
        <w:numPr>
          <w:ilvl w:val="1"/>
          <w:numId w:val="55"/>
        </w:numPr>
        <w:rPr>
          <w:rFonts w:ascii="Calibri" w:eastAsia="Calibri" w:hAnsi="Calibri" w:cs="Calibri"/>
          <w:sz w:val="24"/>
          <w:szCs w:val="24"/>
        </w:rPr>
      </w:pPr>
      <w:r>
        <w:rPr>
          <w:rFonts w:ascii="Calibri" w:eastAsia="Calibri" w:hAnsi="Calibri" w:cs="Calibri"/>
          <w:sz w:val="24"/>
          <w:szCs w:val="24"/>
        </w:rPr>
        <w:t>Curricular Programs and Instruction</w:t>
      </w:r>
    </w:p>
    <w:p w14:paraId="60A2164F" w14:textId="77777777" w:rsidR="00961D87" w:rsidRDefault="00E92F1A">
      <w:pPr>
        <w:numPr>
          <w:ilvl w:val="1"/>
          <w:numId w:val="55"/>
        </w:numPr>
        <w:rPr>
          <w:rFonts w:ascii="Calibri" w:eastAsia="Calibri" w:hAnsi="Calibri" w:cs="Calibri"/>
          <w:sz w:val="24"/>
          <w:szCs w:val="24"/>
        </w:rPr>
      </w:pPr>
      <w:r>
        <w:rPr>
          <w:rFonts w:ascii="Calibri" w:eastAsia="Calibri" w:hAnsi="Calibri" w:cs="Calibri"/>
          <w:sz w:val="24"/>
          <w:szCs w:val="24"/>
        </w:rPr>
        <w:t>General Education</w:t>
      </w:r>
    </w:p>
    <w:p w14:paraId="453ED0B5" w14:textId="77777777" w:rsidR="00961D87" w:rsidRDefault="00E92F1A">
      <w:pPr>
        <w:numPr>
          <w:ilvl w:val="1"/>
          <w:numId w:val="55"/>
        </w:numPr>
        <w:rPr>
          <w:rFonts w:ascii="Calibri" w:eastAsia="Calibri" w:hAnsi="Calibri" w:cs="Calibri"/>
          <w:sz w:val="24"/>
          <w:szCs w:val="24"/>
        </w:rPr>
      </w:pPr>
      <w:r>
        <w:rPr>
          <w:rFonts w:ascii="Calibri" w:eastAsia="Calibri" w:hAnsi="Calibri" w:cs="Calibri"/>
          <w:sz w:val="24"/>
          <w:szCs w:val="24"/>
        </w:rPr>
        <w:t>IT</w:t>
      </w:r>
    </w:p>
    <w:p w14:paraId="15D97AD6" w14:textId="77777777" w:rsidR="00961D87" w:rsidRDefault="00E92F1A">
      <w:pPr>
        <w:numPr>
          <w:ilvl w:val="1"/>
          <w:numId w:val="55"/>
        </w:numPr>
        <w:rPr>
          <w:rFonts w:ascii="Calibri" w:eastAsia="Calibri" w:hAnsi="Calibri" w:cs="Calibri"/>
          <w:sz w:val="24"/>
          <w:szCs w:val="24"/>
        </w:rPr>
      </w:pPr>
      <w:r>
        <w:rPr>
          <w:rFonts w:ascii="Calibri" w:eastAsia="Calibri" w:hAnsi="Calibri" w:cs="Calibri"/>
          <w:sz w:val="24"/>
          <w:szCs w:val="24"/>
        </w:rPr>
        <w:t>Intercollegiate Athletics</w:t>
      </w:r>
    </w:p>
    <w:p w14:paraId="534A175E" w14:textId="77777777" w:rsidR="00961D87" w:rsidRDefault="00E92F1A">
      <w:pPr>
        <w:numPr>
          <w:ilvl w:val="1"/>
          <w:numId w:val="55"/>
        </w:numPr>
        <w:rPr>
          <w:rFonts w:ascii="Calibri" w:eastAsia="Calibri" w:hAnsi="Calibri" w:cs="Calibri"/>
          <w:sz w:val="24"/>
          <w:szCs w:val="24"/>
        </w:rPr>
      </w:pPr>
      <w:r>
        <w:rPr>
          <w:rFonts w:ascii="Calibri" w:eastAsia="Calibri" w:hAnsi="Calibri" w:cs="Calibri"/>
          <w:sz w:val="24"/>
          <w:szCs w:val="24"/>
        </w:rPr>
        <w:t>International Education</w:t>
      </w:r>
    </w:p>
    <w:p w14:paraId="5C6F50C1" w14:textId="77777777" w:rsidR="00961D87" w:rsidRDefault="00E92F1A">
      <w:pPr>
        <w:numPr>
          <w:ilvl w:val="1"/>
          <w:numId w:val="55"/>
        </w:numPr>
        <w:spacing w:after="240"/>
        <w:rPr>
          <w:rFonts w:ascii="Calibri" w:eastAsia="Calibri" w:hAnsi="Calibri" w:cs="Calibri"/>
          <w:sz w:val="24"/>
          <w:szCs w:val="24"/>
        </w:rPr>
      </w:pPr>
      <w:r>
        <w:rPr>
          <w:rFonts w:ascii="Calibri" w:eastAsia="Calibri" w:hAnsi="Calibri" w:cs="Calibri"/>
          <w:sz w:val="24"/>
          <w:szCs w:val="24"/>
        </w:rPr>
        <w:t>Writing Instruction in the Disciplines</w:t>
      </w:r>
    </w:p>
    <w:p w14:paraId="3579F3A0" w14:textId="77777777" w:rsidR="00961D87" w:rsidRDefault="00E92F1A">
      <w:pPr>
        <w:spacing w:before="240" w:after="240"/>
        <w:rPr>
          <w:rFonts w:ascii="Calibri" w:eastAsia="Calibri" w:hAnsi="Calibri" w:cs="Calibri"/>
          <w:sz w:val="24"/>
          <w:szCs w:val="24"/>
        </w:rPr>
      </w:pPr>
      <w:r>
        <w:rPr>
          <w:rFonts w:ascii="Calibri" w:eastAsia="Calibri" w:hAnsi="Calibri" w:cs="Calibri"/>
          <w:sz w:val="24"/>
          <w:szCs w:val="24"/>
        </w:rPr>
        <w:t>Western Kentucky University: 20K students (7)</w:t>
      </w:r>
    </w:p>
    <w:p w14:paraId="2284101A" w14:textId="77777777" w:rsidR="00961D87" w:rsidRDefault="00E92F1A">
      <w:pPr>
        <w:numPr>
          <w:ilvl w:val="0"/>
          <w:numId w:val="22"/>
        </w:numPr>
        <w:spacing w:before="240"/>
        <w:rPr>
          <w:rFonts w:ascii="Calibri" w:eastAsia="Calibri" w:hAnsi="Calibri" w:cs="Calibri"/>
          <w:sz w:val="24"/>
          <w:szCs w:val="24"/>
        </w:rPr>
      </w:pPr>
      <w:r>
        <w:rPr>
          <w:rFonts w:ascii="Calibri" w:eastAsia="Calibri" w:hAnsi="Calibri" w:cs="Calibri"/>
          <w:sz w:val="24"/>
          <w:szCs w:val="24"/>
        </w:rPr>
        <w:lastRenderedPageBreak/>
        <w:t>Academic Quality</w:t>
      </w:r>
    </w:p>
    <w:p w14:paraId="3F6A7A28" w14:textId="77777777" w:rsidR="00961D87" w:rsidRDefault="00E92F1A">
      <w:pPr>
        <w:numPr>
          <w:ilvl w:val="0"/>
          <w:numId w:val="22"/>
        </w:numPr>
        <w:rPr>
          <w:rFonts w:ascii="Calibri" w:eastAsia="Calibri" w:hAnsi="Calibri" w:cs="Calibri"/>
          <w:sz w:val="24"/>
          <w:szCs w:val="24"/>
        </w:rPr>
      </w:pPr>
      <w:r>
        <w:rPr>
          <w:rFonts w:ascii="Calibri" w:eastAsia="Calibri" w:hAnsi="Calibri" w:cs="Calibri"/>
          <w:sz w:val="24"/>
          <w:szCs w:val="24"/>
        </w:rPr>
        <w:t>Budget and Finance</w:t>
      </w:r>
    </w:p>
    <w:p w14:paraId="72DD19A9" w14:textId="77777777" w:rsidR="00961D87" w:rsidRDefault="00E92F1A">
      <w:pPr>
        <w:numPr>
          <w:ilvl w:val="0"/>
          <w:numId w:val="22"/>
        </w:numPr>
        <w:rPr>
          <w:rFonts w:ascii="Calibri" w:eastAsia="Calibri" w:hAnsi="Calibri" w:cs="Calibri"/>
          <w:sz w:val="24"/>
          <w:szCs w:val="24"/>
        </w:rPr>
      </w:pPr>
      <w:r>
        <w:rPr>
          <w:rFonts w:ascii="Calibri" w:eastAsia="Calibri" w:hAnsi="Calibri" w:cs="Calibri"/>
          <w:sz w:val="24"/>
          <w:szCs w:val="24"/>
        </w:rPr>
        <w:t>Faculty Welfare</w:t>
      </w:r>
    </w:p>
    <w:p w14:paraId="272E4D06" w14:textId="77777777" w:rsidR="00961D87" w:rsidRDefault="00E92F1A">
      <w:pPr>
        <w:numPr>
          <w:ilvl w:val="0"/>
          <w:numId w:val="22"/>
        </w:numPr>
        <w:rPr>
          <w:rFonts w:ascii="Calibri" w:eastAsia="Calibri" w:hAnsi="Calibri" w:cs="Calibri"/>
          <w:sz w:val="24"/>
          <w:szCs w:val="24"/>
        </w:rPr>
      </w:pPr>
      <w:r>
        <w:rPr>
          <w:rFonts w:ascii="Calibri" w:eastAsia="Calibri" w:hAnsi="Calibri" w:cs="Calibri"/>
          <w:sz w:val="24"/>
          <w:szCs w:val="24"/>
        </w:rPr>
        <w:t>Colonnade General Education</w:t>
      </w:r>
    </w:p>
    <w:p w14:paraId="364DB6EC" w14:textId="77777777" w:rsidR="00961D87" w:rsidRDefault="00E92F1A">
      <w:pPr>
        <w:numPr>
          <w:ilvl w:val="0"/>
          <w:numId w:val="22"/>
        </w:numPr>
        <w:rPr>
          <w:rFonts w:ascii="Calibri" w:eastAsia="Calibri" w:hAnsi="Calibri" w:cs="Calibri"/>
          <w:sz w:val="24"/>
          <w:szCs w:val="24"/>
        </w:rPr>
      </w:pPr>
      <w:r>
        <w:rPr>
          <w:rFonts w:ascii="Calibri" w:eastAsia="Calibri" w:hAnsi="Calibri" w:cs="Calibri"/>
          <w:sz w:val="24"/>
          <w:szCs w:val="24"/>
        </w:rPr>
        <w:t>Graduate Council</w:t>
      </w:r>
    </w:p>
    <w:p w14:paraId="5E6F4A1C" w14:textId="77777777" w:rsidR="00961D87" w:rsidRDefault="00E92F1A">
      <w:pPr>
        <w:numPr>
          <w:ilvl w:val="0"/>
          <w:numId w:val="22"/>
        </w:numPr>
        <w:rPr>
          <w:rFonts w:ascii="Calibri" w:eastAsia="Calibri" w:hAnsi="Calibri" w:cs="Calibri"/>
          <w:sz w:val="24"/>
          <w:szCs w:val="24"/>
        </w:rPr>
      </w:pPr>
      <w:r>
        <w:rPr>
          <w:rFonts w:ascii="Calibri" w:eastAsia="Calibri" w:hAnsi="Calibri" w:cs="Calibri"/>
          <w:sz w:val="24"/>
          <w:szCs w:val="24"/>
        </w:rPr>
        <w:t>Senate Executive</w:t>
      </w:r>
    </w:p>
    <w:p w14:paraId="6E7AEDDC" w14:textId="77777777" w:rsidR="00961D87" w:rsidRDefault="00E92F1A">
      <w:pPr>
        <w:numPr>
          <w:ilvl w:val="0"/>
          <w:numId w:val="22"/>
        </w:numPr>
        <w:spacing w:after="240"/>
        <w:rPr>
          <w:rFonts w:ascii="Calibri" w:eastAsia="Calibri" w:hAnsi="Calibri" w:cs="Calibri"/>
          <w:sz w:val="24"/>
          <w:szCs w:val="24"/>
        </w:rPr>
      </w:pPr>
      <w:r>
        <w:rPr>
          <w:rFonts w:ascii="Calibri" w:eastAsia="Calibri" w:hAnsi="Calibri" w:cs="Calibri"/>
          <w:sz w:val="24"/>
          <w:szCs w:val="24"/>
        </w:rPr>
        <w:t>Undergraduate Curriculum</w:t>
      </w:r>
    </w:p>
    <w:p w14:paraId="7D03FB04" w14:textId="77777777" w:rsidR="00961D87" w:rsidRDefault="00E92F1A">
      <w:pPr>
        <w:spacing w:before="240" w:after="240"/>
        <w:rPr>
          <w:rFonts w:ascii="Calibri" w:eastAsia="Calibri" w:hAnsi="Calibri" w:cs="Calibri"/>
          <w:sz w:val="24"/>
          <w:szCs w:val="24"/>
        </w:rPr>
      </w:pPr>
      <w:r>
        <w:rPr>
          <w:rFonts w:ascii="Calibri" w:eastAsia="Calibri" w:hAnsi="Calibri" w:cs="Calibri"/>
          <w:sz w:val="24"/>
          <w:szCs w:val="24"/>
        </w:rPr>
        <w:t>Also has two non-standing:</w:t>
      </w:r>
    </w:p>
    <w:p w14:paraId="1CC1D073" w14:textId="26F9DAB4" w:rsidR="00961D87" w:rsidRDefault="00E92F1A">
      <w:pPr>
        <w:numPr>
          <w:ilvl w:val="1"/>
          <w:numId w:val="22"/>
        </w:numPr>
        <w:spacing w:before="240"/>
        <w:rPr>
          <w:rFonts w:ascii="Calibri" w:eastAsia="Calibri" w:hAnsi="Calibri" w:cs="Calibri"/>
          <w:sz w:val="24"/>
          <w:szCs w:val="24"/>
        </w:rPr>
      </w:pPr>
      <w:r>
        <w:rPr>
          <w:rFonts w:ascii="Calibri" w:eastAsia="Calibri" w:hAnsi="Calibri" w:cs="Calibri"/>
          <w:sz w:val="24"/>
          <w:szCs w:val="24"/>
        </w:rPr>
        <w:t>Athletics</w:t>
      </w:r>
    </w:p>
    <w:p w14:paraId="52669954" w14:textId="1656ED1F" w:rsidR="00961D87" w:rsidRDefault="00E92F1A">
      <w:pPr>
        <w:numPr>
          <w:ilvl w:val="1"/>
          <w:numId w:val="22"/>
        </w:numPr>
        <w:spacing w:after="240"/>
        <w:rPr>
          <w:rFonts w:ascii="Calibri" w:eastAsia="Calibri" w:hAnsi="Calibri" w:cs="Calibri"/>
          <w:sz w:val="24"/>
          <w:szCs w:val="24"/>
        </w:rPr>
      </w:pPr>
      <w:r>
        <w:rPr>
          <w:rFonts w:ascii="Calibri" w:eastAsia="Calibri" w:hAnsi="Calibri" w:cs="Calibri"/>
          <w:sz w:val="24"/>
          <w:szCs w:val="24"/>
        </w:rPr>
        <w:t>Benefits</w:t>
      </w:r>
    </w:p>
    <w:p w14:paraId="45150548" w14:textId="77777777" w:rsidR="00961D87" w:rsidRDefault="00E92F1A">
      <w:pPr>
        <w:spacing w:before="240" w:after="240"/>
        <w:rPr>
          <w:rFonts w:ascii="Calibri" w:eastAsia="Calibri" w:hAnsi="Calibri" w:cs="Calibri"/>
          <w:sz w:val="24"/>
          <w:szCs w:val="24"/>
        </w:rPr>
      </w:pPr>
      <w:r>
        <w:rPr>
          <w:rFonts w:ascii="Calibri" w:eastAsia="Calibri" w:hAnsi="Calibri" w:cs="Calibri"/>
          <w:sz w:val="24"/>
          <w:szCs w:val="24"/>
        </w:rPr>
        <w:t>University of Tenness</w:t>
      </w:r>
      <w:r>
        <w:rPr>
          <w:rFonts w:ascii="Calibri" w:eastAsia="Calibri" w:hAnsi="Calibri" w:cs="Calibri"/>
          <w:sz w:val="24"/>
          <w:szCs w:val="24"/>
        </w:rPr>
        <w:t>ee at Chattanooga: 11K students (20)</w:t>
      </w:r>
    </w:p>
    <w:p w14:paraId="527865DC" w14:textId="77777777" w:rsidR="00961D87" w:rsidRDefault="00E92F1A">
      <w:pPr>
        <w:numPr>
          <w:ilvl w:val="0"/>
          <w:numId w:val="31"/>
        </w:numPr>
        <w:spacing w:before="240"/>
        <w:rPr>
          <w:rFonts w:ascii="Calibri" w:eastAsia="Calibri" w:hAnsi="Calibri" w:cs="Calibri"/>
          <w:sz w:val="24"/>
          <w:szCs w:val="24"/>
        </w:rPr>
      </w:pPr>
      <w:r>
        <w:rPr>
          <w:rFonts w:ascii="Calibri" w:eastAsia="Calibri" w:hAnsi="Calibri" w:cs="Calibri"/>
          <w:sz w:val="24"/>
          <w:szCs w:val="24"/>
        </w:rPr>
        <w:t>Athletics</w:t>
      </w:r>
    </w:p>
    <w:p w14:paraId="6FE8866E" w14:textId="77777777" w:rsidR="00961D87" w:rsidRDefault="00E92F1A">
      <w:pPr>
        <w:numPr>
          <w:ilvl w:val="0"/>
          <w:numId w:val="31"/>
        </w:numPr>
        <w:rPr>
          <w:rFonts w:ascii="Calibri" w:eastAsia="Calibri" w:hAnsi="Calibri" w:cs="Calibri"/>
          <w:sz w:val="24"/>
          <w:szCs w:val="24"/>
        </w:rPr>
      </w:pPr>
      <w:r>
        <w:rPr>
          <w:rFonts w:ascii="Calibri" w:eastAsia="Calibri" w:hAnsi="Calibri" w:cs="Calibri"/>
          <w:sz w:val="24"/>
          <w:szCs w:val="24"/>
        </w:rPr>
        <w:t>Budget and Economic Status</w:t>
      </w:r>
    </w:p>
    <w:p w14:paraId="467A1E2D" w14:textId="77777777" w:rsidR="00961D87" w:rsidRDefault="00E92F1A">
      <w:pPr>
        <w:numPr>
          <w:ilvl w:val="0"/>
          <w:numId w:val="31"/>
        </w:numPr>
        <w:rPr>
          <w:rFonts w:ascii="Calibri" w:eastAsia="Calibri" w:hAnsi="Calibri" w:cs="Calibri"/>
          <w:sz w:val="24"/>
          <w:szCs w:val="24"/>
        </w:rPr>
      </w:pPr>
      <w:r>
        <w:rPr>
          <w:rFonts w:ascii="Calibri" w:eastAsia="Calibri" w:hAnsi="Calibri" w:cs="Calibri"/>
          <w:sz w:val="24"/>
          <w:szCs w:val="24"/>
        </w:rPr>
        <w:t>Course Learning Evaluations</w:t>
      </w:r>
    </w:p>
    <w:p w14:paraId="55E473B2" w14:textId="77777777" w:rsidR="00961D87" w:rsidRDefault="00E92F1A">
      <w:pPr>
        <w:numPr>
          <w:ilvl w:val="0"/>
          <w:numId w:val="31"/>
        </w:numPr>
        <w:rPr>
          <w:rFonts w:ascii="Calibri" w:eastAsia="Calibri" w:hAnsi="Calibri" w:cs="Calibri"/>
          <w:sz w:val="24"/>
          <w:szCs w:val="24"/>
        </w:rPr>
      </w:pPr>
      <w:r>
        <w:rPr>
          <w:rFonts w:ascii="Calibri" w:eastAsia="Calibri" w:hAnsi="Calibri" w:cs="Calibri"/>
          <w:sz w:val="24"/>
          <w:szCs w:val="24"/>
        </w:rPr>
        <w:t>Faculty Administrative Relations</w:t>
      </w:r>
    </w:p>
    <w:p w14:paraId="38375B37" w14:textId="77777777" w:rsidR="00961D87" w:rsidRDefault="00E92F1A">
      <w:pPr>
        <w:numPr>
          <w:ilvl w:val="0"/>
          <w:numId w:val="31"/>
        </w:numPr>
        <w:rPr>
          <w:rFonts w:ascii="Calibri" w:eastAsia="Calibri" w:hAnsi="Calibri" w:cs="Calibri"/>
          <w:sz w:val="24"/>
          <w:szCs w:val="24"/>
        </w:rPr>
      </w:pPr>
      <w:r>
        <w:rPr>
          <w:rFonts w:ascii="Calibri" w:eastAsia="Calibri" w:hAnsi="Calibri" w:cs="Calibri"/>
          <w:sz w:val="24"/>
          <w:szCs w:val="24"/>
        </w:rPr>
        <w:t>Faculty Grants</w:t>
      </w:r>
    </w:p>
    <w:p w14:paraId="3EB327DE" w14:textId="77777777" w:rsidR="00961D87" w:rsidRDefault="00E92F1A">
      <w:pPr>
        <w:numPr>
          <w:ilvl w:val="0"/>
          <w:numId w:val="31"/>
        </w:numPr>
        <w:rPr>
          <w:rFonts w:ascii="Calibri" w:eastAsia="Calibri" w:hAnsi="Calibri" w:cs="Calibri"/>
          <w:sz w:val="24"/>
          <w:szCs w:val="24"/>
        </w:rPr>
      </w:pPr>
      <w:r>
        <w:rPr>
          <w:rFonts w:ascii="Calibri" w:eastAsia="Calibri" w:hAnsi="Calibri" w:cs="Calibri"/>
          <w:sz w:val="24"/>
          <w:szCs w:val="24"/>
        </w:rPr>
        <w:t>Faculty Handbook</w:t>
      </w:r>
    </w:p>
    <w:p w14:paraId="7A0D5626" w14:textId="77777777" w:rsidR="00961D87" w:rsidRDefault="00E92F1A">
      <w:pPr>
        <w:numPr>
          <w:ilvl w:val="0"/>
          <w:numId w:val="31"/>
        </w:numPr>
        <w:rPr>
          <w:rFonts w:ascii="Calibri" w:eastAsia="Calibri" w:hAnsi="Calibri" w:cs="Calibri"/>
          <w:sz w:val="24"/>
          <w:szCs w:val="24"/>
        </w:rPr>
      </w:pPr>
      <w:r>
        <w:rPr>
          <w:rFonts w:ascii="Calibri" w:eastAsia="Calibri" w:hAnsi="Calibri" w:cs="Calibri"/>
          <w:sz w:val="24"/>
          <w:szCs w:val="24"/>
        </w:rPr>
        <w:t>Faculty Rating of Administration</w:t>
      </w:r>
    </w:p>
    <w:p w14:paraId="6CAEDC39" w14:textId="77777777" w:rsidR="00961D87" w:rsidRDefault="00E92F1A">
      <w:pPr>
        <w:numPr>
          <w:ilvl w:val="0"/>
          <w:numId w:val="31"/>
        </w:numPr>
        <w:rPr>
          <w:rFonts w:ascii="Calibri" w:eastAsia="Calibri" w:hAnsi="Calibri" w:cs="Calibri"/>
          <w:sz w:val="24"/>
          <w:szCs w:val="24"/>
        </w:rPr>
      </w:pPr>
      <w:r>
        <w:rPr>
          <w:rFonts w:ascii="Calibri" w:eastAsia="Calibri" w:hAnsi="Calibri" w:cs="Calibri"/>
          <w:sz w:val="24"/>
          <w:szCs w:val="24"/>
        </w:rPr>
        <w:t>Faculty Senate Executive</w:t>
      </w:r>
    </w:p>
    <w:p w14:paraId="0B43709E" w14:textId="77777777" w:rsidR="00961D87" w:rsidRDefault="00E92F1A">
      <w:pPr>
        <w:numPr>
          <w:ilvl w:val="0"/>
          <w:numId w:val="31"/>
        </w:numPr>
        <w:rPr>
          <w:rFonts w:ascii="Calibri" w:eastAsia="Calibri" w:hAnsi="Calibri" w:cs="Calibri"/>
          <w:sz w:val="24"/>
          <w:szCs w:val="24"/>
        </w:rPr>
      </w:pPr>
      <w:r>
        <w:rPr>
          <w:rFonts w:ascii="Calibri" w:eastAsia="Calibri" w:hAnsi="Calibri" w:cs="Calibri"/>
          <w:sz w:val="24"/>
          <w:szCs w:val="24"/>
        </w:rPr>
        <w:t>General Education</w:t>
      </w:r>
    </w:p>
    <w:p w14:paraId="35442541" w14:textId="77777777" w:rsidR="00961D87" w:rsidRDefault="00E92F1A">
      <w:pPr>
        <w:numPr>
          <w:ilvl w:val="0"/>
          <w:numId w:val="31"/>
        </w:numPr>
        <w:rPr>
          <w:rFonts w:ascii="Calibri" w:eastAsia="Calibri" w:hAnsi="Calibri" w:cs="Calibri"/>
          <w:sz w:val="24"/>
          <w:szCs w:val="24"/>
        </w:rPr>
      </w:pPr>
      <w:r>
        <w:rPr>
          <w:rFonts w:ascii="Calibri" w:eastAsia="Calibri" w:hAnsi="Calibri" w:cs="Calibri"/>
          <w:sz w:val="24"/>
          <w:szCs w:val="24"/>
        </w:rPr>
        <w:t>Grade Appeals</w:t>
      </w:r>
    </w:p>
    <w:p w14:paraId="12560FE0" w14:textId="77777777" w:rsidR="00961D87" w:rsidRDefault="00E92F1A">
      <w:pPr>
        <w:numPr>
          <w:ilvl w:val="0"/>
          <w:numId w:val="31"/>
        </w:numPr>
        <w:rPr>
          <w:rFonts w:ascii="Calibri" w:eastAsia="Calibri" w:hAnsi="Calibri" w:cs="Calibri"/>
          <w:sz w:val="24"/>
          <w:szCs w:val="24"/>
        </w:rPr>
      </w:pPr>
      <w:r>
        <w:rPr>
          <w:rFonts w:ascii="Calibri" w:eastAsia="Calibri" w:hAnsi="Calibri" w:cs="Calibri"/>
          <w:sz w:val="24"/>
          <w:szCs w:val="24"/>
        </w:rPr>
        <w:t>Honor Court</w:t>
      </w:r>
    </w:p>
    <w:p w14:paraId="0AABAF03" w14:textId="77777777" w:rsidR="00961D87" w:rsidRDefault="00E92F1A">
      <w:pPr>
        <w:numPr>
          <w:ilvl w:val="0"/>
          <w:numId w:val="31"/>
        </w:numPr>
        <w:rPr>
          <w:rFonts w:ascii="Calibri" w:eastAsia="Calibri" w:hAnsi="Calibri" w:cs="Calibri"/>
          <w:sz w:val="24"/>
          <w:szCs w:val="24"/>
        </w:rPr>
      </w:pPr>
      <w:r>
        <w:rPr>
          <w:rFonts w:ascii="Calibri" w:eastAsia="Calibri" w:hAnsi="Calibri" w:cs="Calibri"/>
          <w:sz w:val="24"/>
          <w:szCs w:val="24"/>
        </w:rPr>
        <w:t>Learning Environment</w:t>
      </w:r>
    </w:p>
    <w:p w14:paraId="7765C720" w14:textId="77777777" w:rsidR="00961D87" w:rsidRDefault="00E92F1A">
      <w:pPr>
        <w:numPr>
          <w:ilvl w:val="0"/>
          <w:numId w:val="31"/>
        </w:numPr>
        <w:rPr>
          <w:rFonts w:ascii="Calibri" w:eastAsia="Calibri" w:hAnsi="Calibri" w:cs="Calibri"/>
          <w:sz w:val="24"/>
          <w:szCs w:val="24"/>
        </w:rPr>
      </w:pPr>
      <w:proofErr w:type="spellStart"/>
      <w:r>
        <w:rPr>
          <w:rFonts w:ascii="Calibri" w:eastAsia="Calibri" w:hAnsi="Calibri" w:cs="Calibri"/>
          <w:sz w:val="24"/>
          <w:szCs w:val="24"/>
        </w:rPr>
        <w:t>NonTenure</w:t>
      </w:r>
      <w:proofErr w:type="spellEnd"/>
      <w:r>
        <w:rPr>
          <w:rFonts w:ascii="Calibri" w:eastAsia="Calibri" w:hAnsi="Calibri" w:cs="Calibri"/>
          <w:sz w:val="24"/>
          <w:szCs w:val="24"/>
        </w:rPr>
        <w:t xml:space="preserve"> Track Faculty</w:t>
      </w:r>
    </w:p>
    <w:p w14:paraId="169509F1" w14:textId="77777777" w:rsidR="00961D87" w:rsidRDefault="00E92F1A">
      <w:pPr>
        <w:numPr>
          <w:ilvl w:val="0"/>
          <w:numId w:val="31"/>
        </w:numPr>
        <w:rPr>
          <w:rFonts w:ascii="Calibri" w:eastAsia="Calibri" w:hAnsi="Calibri" w:cs="Calibri"/>
          <w:sz w:val="24"/>
          <w:szCs w:val="24"/>
        </w:rPr>
      </w:pPr>
      <w:r>
        <w:rPr>
          <w:rFonts w:ascii="Calibri" w:eastAsia="Calibri" w:hAnsi="Calibri" w:cs="Calibri"/>
          <w:sz w:val="24"/>
          <w:szCs w:val="24"/>
        </w:rPr>
        <w:t>Student Media Board</w:t>
      </w:r>
    </w:p>
    <w:p w14:paraId="6EAB2B01" w14:textId="77777777" w:rsidR="00961D87" w:rsidRDefault="00E92F1A">
      <w:pPr>
        <w:numPr>
          <w:ilvl w:val="0"/>
          <w:numId w:val="31"/>
        </w:numPr>
        <w:rPr>
          <w:rFonts w:ascii="Calibri" w:eastAsia="Calibri" w:hAnsi="Calibri" w:cs="Calibri"/>
          <w:sz w:val="24"/>
          <w:szCs w:val="24"/>
        </w:rPr>
      </w:pPr>
      <w:r>
        <w:rPr>
          <w:rFonts w:ascii="Calibri" w:eastAsia="Calibri" w:hAnsi="Calibri" w:cs="Calibri"/>
          <w:sz w:val="24"/>
          <w:szCs w:val="24"/>
        </w:rPr>
        <w:t>Undergraduate Academic Standards</w:t>
      </w:r>
    </w:p>
    <w:p w14:paraId="379DB801" w14:textId="77777777" w:rsidR="00961D87" w:rsidRDefault="00E92F1A">
      <w:pPr>
        <w:numPr>
          <w:ilvl w:val="0"/>
          <w:numId w:val="31"/>
        </w:numPr>
        <w:rPr>
          <w:rFonts w:ascii="Calibri" w:eastAsia="Calibri" w:hAnsi="Calibri" w:cs="Calibri"/>
          <w:sz w:val="24"/>
          <w:szCs w:val="24"/>
        </w:rPr>
      </w:pPr>
      <w:r>
        <w:rPr>
          <w:rFonts w:ascii="Calibri" w:eastAsia="Calibri" w:hAnsi="Calibri" w:cs="Calibri"/>
          <w:sz w:val="24"/>
          <w:szCs w:val="24"/>
        </w:rPr>
        <w:t>Undergraduate Admissions</w:t>
      </w:r>
    </w:p>
    <w:p w14:paraId="38A8D4E8" w14:textId="77777777" w:rsidR="00961D87" w:rsidRDefault="00E92F1A">
      <w:pPr>
        <w:numPr>
          <w:ilvl w:val="0"/>
          <w:numId w:val="31"/>
        </w:numPr>
        <w:rPr>
          <w:rFonts w:ascii="Calibri" w:eastAsia="Calibri" w:hAnsi="Calibri" w:cs="Calibri"/>
          <w:sz w:val="24"/>
          <w:szCs w:val="24"/>
        </w:rPr>
      </w:pPr>
      <w:r>
        <w:rPr>
          <w:rFonts w:ascii="Calibri" w:eastAsia="Calibri" w:hAnsi="Calibri" w:cs="Calibri"/>
          <w:sz w:val="24"/>
          <w:szCs w:val="24"/>
        </w:rPr>
        <w:t>Undergraduate Curriculum</w:t>
      </w:r>
    </w:p>
    <w:p w14:paraId="3FFC9A41" w14:textId="77777777" w:rsidR="00961D87" w:rsidRDefault="00E92F1A">
      <w:pPr>
        <w:numPr>
          <w:ilvl w:val="0"/>
          <w:numId w:val="31"/>
        </w:numPr>
        <w:rPr>
          <w:rFonts w:ascii="Calibri" w:eastAsia="Calibri" w:hAnsi="Calibri" w:cs="Calibri"/>
          <w:sz w:val="24"/>
          <w:szCs w:val="24"/>
        </w:rPr>
      </w:pPr>
      <w:r>
        <w:rPr>
          <w:rFonts w:ascii="Calibri" w:eastAsia="Calibri" w:hAnsi="Calibri" w:cs="Calibri"/>
          <w:sz w:val="24"/>
          <w:szCs w:val="24"/>
        </w:rPr>
        <w:t>Undergraduate Petitions</w:t>
      </w:r>
    </w:p>
    <w:p w14:paraId="58B67E83" w14:textId="77777777" w:rsidR="00961D87" w:rsidRDefault="00E92F1A">
      <w:pPr>
        <w:numPr>
          <w:ilvl w:val="0"/>
          <w:numId w:val="31"/>
        </w:numPr>
        <w:rPr>
          <w:rFonts w:ascii="Calibri" w:eastAsia="Calibri" w:hAnsi="Calibri" w:cs="Calibri"/>
          <w:sz w:val="24"/>
          <w:szCs w:val="24"/>
        </w:rPr>
      </w:pPr>
      <w:r>
        <w:rPr>
          <w:rFonts w:ascii="Calibri" w:eastAsia="Calibri" w:hAnsi="Calibri" w:cs="Calibri"/>
          <w:sz w:val="24"/>
          <w:szCs w:val="24"/>
        </w:rPr>
        <w:t>9-Month Faculty Leave</w:t>
      </w:r>
    </w:p>
    <w:p w14:paraId="6C204BB1" w14:textId="77777777" w:rsidR="00961D87" w:rsidRDefault="00E92F1A">
      <w:pPr>
        <w:numPr>
          <w:ilvl w:val="0"/>
          <w:numId w:val="31"/>
        </w:numPr>
        <w:spacing w:after="240"/>
        <w:rPr>
          <w:rFonts w:ascii="Calibri" w:eastAsia="Calibri" w:hAnsi="Calibri" w:cs="Calibri"/>
          <w:sz w:val="24"/>
          <w:szCs w:val="24"/>
        </w:rPr>
      </w:pPr>
      <w:r>
        <w:rPr>
          <w:rFonts w:ascii="Calibri" w:eastAsia="Calibri" w:hAnsi="Calibri" w:cs="Calibri"/>
          <w:sz w:val="24"/>
          <w:szCs w:val="24"/>
        </w:rPr>
        <w:t>Fall 2020 Attendan</w:t>
      </w:r>
      <w:r>
        <w:rPr>
          <w:rFonts w:ascii="Calibri" w:eastAsia="Calibri" w:hAnsi="Calibri" w:cs="Calibri"/>
          <w:sz w:val="24"/>
          <w:szCs w:val="24"/>
        </w:rPr>
        <w:t>ce Policy</w:t>
      </w:r>
    </w:p>
    <w:p w14:paraId="2E04B8EB" w14:textId="77777777" w:rsidR="00961D87" w:rsidRDefault="00E92F1A">
      <w:pPr>
        <w:spacing w:before="240" w:after="240"/>
        <w:rPr>
          <w:rFonts w:ascii="Calibri" w:eastAsia="Calibri" w:hAnsi="Calibri" w:cs="Calibri"/>
          <w:sz w:val="24"/>
          <w:szCs w:val="24"/>
        </w:rPr>
      </w:pPr>
      <w:r>
        <w:rPr>
          <w:rFonts w:ascii="Calibri" w:eastAsia="Calibri" w:hAnsi="Calibri" w:cs="Calibri"/>
          <w:sz w:val="24"/>
          <w:szCs w:val="24"/>
        </w:rPr>
        <w:t>Central Oklahoma: 17K students (6)</w:t>
      </w:r>
    </w:p>
    <w:p w14:paraId="0636CD57" w14:textId="77777777" w:rsidR="00961D87" w:rsidRDefault="00E92F1A">
      <w:pPr>
        <w:numPr>
          <w:ilvl w:val="0"/>
          <w:numId w:val="4"/>
        </w:numPr>
        <w:spacing w:before="240"/>
        <w:rPr>
          <w:rFonts w:ascii="Calibri" w:eastAsia="Calibri" w:hAnsi="Calibri" w:cs="Calibri"/>
          <w:sz w:val="24"/>
          <w:szCs w:val="24"/>
        </w:rPr>
      </w:pPr>
      <w:r>
        <w:rPr>
          <w:rFonts w:ascii="Calibri" w:eastAsia="Calibri" w:hAnsi="Calibri" w:cs="Calibri"/>
          <w:sz w:val="24"/>
          <w:szCs w:val="24"/>
        </w:rPr>
        <w:t>Faculty Handbook/Academic Affairs</w:t>
      </w:r>
    </w:p>
    <w:p w14:paraId="7F703E65" w14:textId="77777777" w:rsidR="00961D87" w:rsidRDefault="00E92F1A">
      <w:pPr>
        <w:numPr>
          <w:ilvl w:val="0"/>
          <w:numId w:val="4"/>
        </w:numPr>
        <w:rPr>
          <w:rFonts w:ascii="Calibri" w:eastAsia="Calibri" w:hAnsi="Calibri" w:cs="Calibri"/>
          <w:sz w:val="24"/>
          <w:szCs w:val="24"/>
        </w:rPr>
      </w:pPr>
      <w:r>
        <w:rPr>
          <w:rFonts w:ascii="Calibri" w:eastAsia="Calibri" w:hAnsi="Calibri" w:cs="Calibri"/>
          <w:sz w:val="24"/>
          <w:szCs w:val="24"/>
        </w:rPr>
        <w:t>Personnel Policies/Adjunct Affairs</w:t>
      </w:r>
    </w:p>
    <w:p w14:paraId="1016A6F3" w14:textId="77777777" w:rsidR="00961D87" w:rsidRDefault="00E92F1A">
      <w:pPr>
        <w:numPr>
          <w:ilvl w:val="0"/>
          <w:numId w:val="4"/>
        </w:numPr>
        <w:rPr>
          <w:rFonts w:ascii="Calibri" w:eastAsia="Calibri" w:hAnsi="Calibri" w:cs="Calibri"/>
          <w:sz w:val="24"/>
          <w:szCs w:val="24"/>
        </w:rPr>
      </w:pPr>
      <w:r>
        <w:rPr>
          <w:rFonts w:ascii="Calibri" w:eastAsia="Calibri" w:hAnsi="Calibri" w:cs="Calibri"/>
          <w:sz w:val="24"/>
          <w:szCs w:val="24"/>
        </w:rPr>
        <w:lastRenderedPageBreak/>
        <w:t>Faculty Welfare</w:t>
      </w:r>
    </w:p>
    <w:p w14:paraId="500F6E4D" w14:textId="77777777" w:rsidR="00961D87" w:rsidRDefault="00E92F1A">
      <w:pPr>
        <w:numPr>
          <w:ilvl w:val="0"/>
          <w:numId w:val="4"/>
        </w:numPr>
        <w:rPr>
          <w:rFonts w:ascii="Calibri" w:eastAsia="Calibri" w:hAnsi="Calibri" w:cs="Calibri"/>
          <w:sz w:val="24"/>
          <w:szCs w:val="24"/>
        </w:rPr>
      </w:pPr>
      <w:r>
        <w:rPr>
          <w:rFonts w:ascii="Calibri" w:eastAsia="Calibri" w:hAnsi="Calibri" w:cs="Calibri"/>
          <w:sz w:val="24"/>
          <w:szCs w:val="24"/>
        </w:rPr>
        <w:t>Student Relations, Alumni &amp; Community Service</w:t>
      </w:r>
    </w:p>
    <w:p w14:paraId="7B075862" w14:textId="77777777" w:rsidR="00961D87" w:rsidRDefault="00E92F1A">
      <w:pPr>
        <w:numPr>
          <w:ilvl w:val="0"/>
          <w:numId w:val="4"/>
        </w:numPr>
        <w:rPr>
          <w:rFonts w:ascii="Calibri" w:eastAsia="Calibri" w:hAnsi="Calibri" w:cs="Calibri"/>
          <w:sz w:val="24"/>
          <w:szCs w:val="24"/>
        </w:rPr>
      </w:pPr>
      <w:r>
        <w:rPr>
          <w:rFonts w:ascii="Calibri" w:eastAsia="Calibri" w:hAnsi="Calibri" w:cs="Calibri"/>
          <w:sz w:val="24"/>
          <w:szCs w:val="24"/>
        </w:rPr>
        <w:t>Research, Information Resources, and Technology</w:t>
      </w:r>
    </w:p>
    <w:p w14:paraId="63D6B4B1" w14:textId="77777777" w:rsidR="00961D87" w:rsidRDefault="00E92F1A">
      <w:pPr>
        <w:numPr>
          <w:ilvl w:val="0"/>
          <w:numId w:val="4"/>
        </w:numPr>
        <w:spacing w:after="240"/>
        <w:rPr>
          <w:rFonts w:ascii="Calibri" w:eastAsia="Calibri" w:hAnsi="Calibri" w:cs="Calibri"/>
          <w:sz w:val="24"/>
          <w:szCs w:val="24"/>
        </w:rPr>
      </w:pPr>
      <w:r>
        <w:rPr>
          <w:rFonts w:ascii="Calibri" w:eastAsia="Calibri" w:hAnsi="Calibri" w:cs="Calibri"/>
          <w:sz w:val="24"/>
          <w:szCs w:val="24"/>
        </w:rPr>
        <w:t>Faculty Senate Officers/Exec. Committee/Budget Committee</w:t>
      </w:r>
    </w:p>
    <w:p w14:paraId="3EDEC557" w14:textId="77777777" w:rsidR="00961D87" w:rsidRDefault="00E92F1A">
      <w:pPr>
        <w:spacing w:before="240" w:after="240"/>
        <w:rPr>
          <w:rFonts w:ascii="Calibri" w:eastAsia="Calibri" w:hAnsi="Calibri" w:cs="Calibri"/>
          <w:sz w:val="24"/>
          <w:szCs w:val="24"/>
        </w:rPr>
      </w:pPr>
      <w:r>
        <w:rPr>
          <w:rFonts w:ascii="Calibri" w:eastAsia="Calibri" w:hAnsi="Calibri" w:cs="Calibri"/>
          <w:sz w:val="24"/>
          <w:szCs w:val="24"/>
        </w:rPr>
        <w:t>Colorado Springs: 12,400 students (12)</w:t>
      </w:r>
    </w:p>
    <w:p w14:paraId="034568AF" w14:textId="77777777" w:rsidR="00961D87" w:rsidRDefault="00E92F1A">
      <w:pPr>
        <w:numPr>
          <w:ilvl w:val="0"/>
          <w:numId w:val="23"/>
        </w:numPr>
        <w:spacing w:before="240"/>
        <w:rPr>
          <w:rFonts w:ascii="Calibri" w:eastAsia="Calibri" w:hAnsi="Calibri" w:cs="Calibri"/>
          <w:sz w:val="24"/>
          <w:szCs w:val="24"/>
        </w:rPr>
      </w:pPr>
      <w:r>
        <w:rPr>
          <w:rFonts w:ascii="Calibri" w:eastAsia="Calibri" w:hAnsi="Calibri" w:cs="Calibri"/>
          <w:sz w:val="24"/>
          <w:szCs w:val="24"/>
        </w:rPr>
        <w:t>Educational Policy and University Standards</w:t>
      </w:r>
    </w:p>
    <w:p w14:paraId="18CDBF65" w14:textId="77777777" w:rsidR="00961D87" w:rsidRDefault="00E92F1A">
      <w:pPr>
        <w:numPr>
          <w:ilvl w:val="0"/>
          <w:numId w:val="23"/>
        </w:numPr>
        <w:rPr>
          <w:rFonts w:ascii="Calibri" w:eastAsia="Calibri" w:hAnsi="Calibri" w:cs="Calibri"/>
          <w:sz w:val="24"/>
          <w:szCs w:val="24"/>
        </w:rPr>
      </w:pPr>
      <w:r>
        <w:rPr>
          <w:rFonts w:ascii="Calibri" w:eastAsia="Calibri" w:hAnsi="Calibri" w:cs="Calibri"/>
          <w:sz w:val="24"/>
          <w:szCs w:val="24"/>
        </w:rPr>
        <w:t>Personnel &amp; Benefits</w:t>
      </w:r>
    </w:p>
    <w:p w14:paraId="2834338D" w14:textId="77777777" w:rsidR="00961D87" w:rsidRDefault="00E92F1A">
      <w:pPr>
        <w:numPr>
          <w:ilvl w:val="0"/>
          <w:numId w:val="23"/>
        </w:numPr>
        <w:rPr>
          <w:rFonts w:ascii="Calibri" w:eastAsia="Calibri" w:hAnsi="Calibri" w:cs="Calibri"/>
          <w:sz w:val="24"/>
          <w:szCs w:val="24"/>
        </w:rPr>
      </w:pPr>
      <w:r>
        <w:rPr>
          <w:rFonts w:ascii="Calibri" w:eastAsia="Calibri" w:hAnsi="Calibri" w:cs="Calibri"/>
          <w:sz w:val="24"/>
          <w:szCs w:val="24"/>
        </w:rPr>
        <w:t>Budget</w:t>
      </w:r>
    </w:p>
    <w:p w14:paraId="75AA78FE" w14:textId="77777777" w:rsidR="00961D87" w:rsidRDefault="00E92F1A">
      <w:pPr>
        <w:numPr>
          <w:ilvl w:val="0"/>
          <w:numId w:val="23"/>
        </w:numPr>
        <w:rPr>
          <w:rFonts w:ascii="Calibri" w:eastAsia="Calibri" w:hAnsi="Calibri" w:cs="Calibri"/>
          <w:sz w:val="24"/>
          <w:szCs w:val="24"/>
        </w:rPr>
      </w:pPr>
      <w:r>
        <w:rPr>
          <w:rFonts w:ascii="Calibri" w:eastAsia="Calibri" w:hAnsi="Calibri" w:cs="Calibri"/>
          <w:sz w:val="24"/>
          <w:szCs w:val="24"/>
        </w:rPr>
        <w:t>Non-Tenure Track Faculty</w:t>
      </w:r>
    </w:p>
    <w:p w14:paraId="27F0A122" w14:textId="77777777" w:rsidR="00961D87" w:rsidRDefault="00E92F1A">
      <w:pPr>
        <w:numPr>
          <w:ilvl w:val="0"/>
          <w:numId w:val="23"/>
        </w:numPr>
        <w:rPr>
          <w:rFonts w:ascii="Calibri" w:eastAsia="Calibri" w:hAnsi="Calibri" w:cs="Calibri"/>
          <w:sz w:val="24"/>
          <w:szCs w:val="24"/>
        </w:rPr>
      </w:pPr>
      <w:r>
        <w:rPr>
          <w:rFonts w:ascii="Calibri" w:eastAsia="Calibri" w:hAnsi="Calibri" w:cs="Calibri"/>
          <w:sz w:val="24"/>
          <w:szCs w:val="24"/>
        </w:rPr>
        <w:t>Misconduct in Research</w:t>
      </w:r>
    </w:p>
    <w:p w14:paraId="55626EBD" w14:textId="77777777" w:rsidR="00961D87" w:rsidRDefault="00E92F1A">
      <w:pPr>
        <w:numPr>
          <w:ilvl w:val="0"/>
          <w:numId w:val="23"/>
        </w:numPr>
        <w:rPr>
          <w:rFonts w:ascii="Calibri" w:eastAsia="Calibri" w:hAnsi="Calibri" w:cs="Calibri"/>
          <w:sz w:val="24"/>
          <w:szCs w:val="24"/>
        </w:rPr>
      </w:pPr>
      <w:r>
        <w:rPr>
          <w:rFonts w:ascii="Calibri" w:eastAsia="Calibri" w:hAnsi="Calibri" w:cs="Calibri"/>
          <w:sz w:val="24"/>
          <w:szCs w:val="24"/>
        </w:rPr>
        <w:t>Minority Affairs</w:t>
      </w:r>
    </w:p>
    <w:p w14:paraId="3C3F3D40" w14:textId="77777777" w:rsidR="00961D87" w:rsidRDefault="00E92F1A">
      <w:pPr>
        <w:numPr>
          <w:ilvl w:val="0"/>
          <w:numId w:val="23"/>
        </w:numPr>
        <w:rPr>
          <w:rFonts w:ascii="Calibri" w:eastAsia="Calibri" w:hAnsi="Calibri" w:cs="Calibri"/>
          <w:sz w:val="24"/>
          <w:szCs w:val="24"/>
        </w:rPr>
      </w:pPr>
      <w:r>
        <w:rPr>
          <w:rFonts w:ascii="Calibri" w:eastAsia="Calibri" w:hAnsi="Calibri" w:cs="Calibri"/>
          <w:sz w:val="24"/>
          <w:szCs w:val="24"/>
        </w:rPr>
        <w:t>Women's Committee</w:t>
      </w:r>
    </w:p>
    <w:p w14:paraId="611D8C00" w14:textId="77777777" w:rsidR="00961D87" w:rsidRDefault="00E92F1A">
      <w:pPr>
        <w:numPr>
          <w:ilvl w:val="0"/>
          <w:numId w:val="23"/>
        </w:numPr>
        <w:rPr>
          <w:rFonts w:ascii="Calibri" w:eastAsia="Calibri" w:hAnsi="Calibri" w:cs="Calibri"/>
          <w:sz w:val="24"/>
          <w:szCs w:val="24"/>
        </w:rPr>
      </w:pPr>
      <w:r>
        <w:rPr>
          <w:rFonts w:ascii="Calibri" w:eastAsia="Calibri" w:hAnsi="Calibri" w:cs="Calibri"/>
          <w:sz w:val="24"/>
          <w:szCs w:val="24"/>
        </w:rPr>
        <w:t>Teaching with Technology Committee</w:t>
      </w:r>
    </w:p>
    <w:p w14:paraId="4590CE57" w14:textId="77777777" w:rsidR="00961D87" w:rsidRDefault="00E92F1A">
      <w:pPr>
        <w:numPr>
          <w:ilvl w:val="0"/>
          <w:numId w:val="23"/>
        </w:numPr>
        <w:rPr>
          <w:rFonts w:ascii="Calibri" w:eastAsia="Calibri" w:hAnsi="Calibri" w:cs="Calibri"/>
          <w:sz w:val="24"/>
          <w:szCs w:val="24"/>
        </w:rPr>
      </w:pPr>
      <w:r>
        <w:rPr>
          <w:rFonts w:ascii="Calibri" w:eastAsia="Calibri" w:hAnsi="Calibri" w:cs="Calibri"/>
          <w:sz w:val="24"/>
          <w:szCs w:val="24"/>
        </w:rPr>
        <w:t>Intercollegiate Athletics</w:t>
      </w:r>
    </w:p>
    <w:p w14:paraId="5F48C07C" w14:textId="77777777" w:rsidR="00961D87" w:rsidRDefault="00E92F1A">
      <w:pPr>
        <w:numPr>
          <w:ilvl w:val="0"/>
          <w:numId w:val="23"/>
        </w:numPr>
        <w:rPr>
          <w:rFonts w:ascii="Calibri" w:eastAsia="Calibri" w:hAnsi="Calibri" w:cs="Calibri"/>
          <w:sz w:val="24"/>
          <w:szCs w:val="24"/>
        </w:rPr>
      </w:pPr>
      <w:r>
        <w:rPr>
          <w:rFonts w:ascii="Calibri" w:eastAsia="Calibri" w:hAnsi="Calibri" w:cs="Calibri"/>
          <w:sz w:val="24"/>
          <w:szCs w:val="24"/>
        </w:rPr>
        <w:t>Sustainability</w:t>
      </w:r>
    </w:p>
    <w:p w14:paraId="050D4FEF" w14:textId="77777777" w:rsidR="00961D87" w:rsidRDefault="00E92F1A">
      <w:pPr>
        <w:numPr>
          <w:ilvl w:val="0"/>
          <w:numId w:val="23"/>
        </w:numPr>
        <w:rPr>
          <w:rFonts w:ascii="Calibri" w:eastAsia="Calibri" w:hAnsi="Calibri" w:cs="Calibri"/>
          <w:sz w:val="24"/>
          <w:szCs w:val="24"/>
        </w:rPr>
      </w:pPr>
      <w:r>
        <w:rPr>
          <w:rFonts w:ascii="Calibri" w:eastAsia="Calibri" w:hAnsi="Calibri" w:cs="Calibri"/>
          <w:sz w:val="24"/>
          <w:szCs w:val="24"/>
        </w:rPr>
        <w:t>PRIDE (advocate for LGTBQIA+)</w:t>
      </w:r>
    </w:p>
    <w:p w14:paraId="6AC0331A" w14:textId="77777777" w:rsidR="00961D87" w:rsidRDefault="00E92F1A">
      <w:pPr>
        <w:numPr>
          <w:ilvl w:val="0"/>
          <w:numId w:val="23"/>
        </w:numPr>
        <w:spacing w:after="240"/>
        <w:rPr>
          <w:rFonts w:ascii="Calibri" w:eastAsia="Calibri" w:hAnsi="Calibri" w:cs="Calibri"/>
          <w:sz w:val="24"/>
          <w:szCs w:val="24"/>
        </w:rPr>
      </w:pPr>
      <w:r>
        <w:rPr>
          <w:rFonts w:ascii="Calibri" w:eastAsia="Calibri" w:hAnsi="Calibri" w:cs="Calibri"/>
          <w:sz w:val="24"/>
          <w:szCs w:val="24"/>
        </w:rPr>
        <w:t>Committee on Research</w:t>
      </w:r>
    </w:p>
    <w:p w14:paraId="6A755DE2" w14:textId="77777777" w:rsidR="00961D87" w:rsidRDefault="00E92F1A">
      <w:pPr>
        <w:spacing w:before="240" w:after="240"/>
        <w:rPr>
          <w:rFonts w:ascii="Calibri" w:eastAsia="Calibri" w:hAnsi="Calibri" w:cs="Calibri"/>
          <w:sz w:val="24"/>
          <w:szCs w:val="24"/>
        </w:rPr>
      </w:pPr>
      <w:r>
        <w:rPr>
          <w:rFonts w:ascii="Calibri" w:eastAsia="Calibri" w:hAnsi="Calibri" w:cs="Calibri"/>
          <w:sz w:val="24"/>
          <w:szCs w:val="24"/>
        </w:rPr>
        <w:t>North Florida University: 16K students (12)</w:t>
      </w:r>
    </w:p>
    <w:p w14:paraId="339FA774" w14:textId="77777777" w:rsidR="00961D87" w:rsidRDefault="00E92F1A">
      <w:pPr>
        <w:numPr>
          <w:ilvl w:val="0"/>
          <w:numId w:val="39"/>
        </w:numPr>
        <w:spacing w:before="240"/>
        <w:rPr>
          <w:rFonts w:ascii="Calibri" w:eastAsia="Calibri" w:hAnsi="Calibri" w:cs="Calibri"/>
          <w:sz w:val="24"/>
          <w:szCs w:val="24"/>
        </w:rPr>
      </w:pPr>
      <w:r>
        <w:rPr>
          <w:rFonts w:ascii="Calibri" w:eastAsia="Calibri" w:hAnsi="Calibri" w:cs="Calibri"/>
          <w:sz w:val="24"/>
          <w:szCs w:val="24"/>
        </w:rPr>
        <w:t>Executive Committee (EC), chaired by the FA Vice President and res</w:t>
      </w:r>
      <w:r>
        <w:rPr>
          <w:rFonts w:ascii="Calibri" w:eastAsia="Calibri" w:hAnsi="Calibri" w:cs="Calibri"/>
          <w:sz w:val="24"/>
          <w:szCs w:val="24"/>
        </w:rPr>
        <w:t>ponsible for setting FA meeting agendas.</w:t>
      </w:r>
    </w:p>
    <w:p w14:paraId="0EE7ECC1" w14:textId="77777777" w:rsidR="00961D87" w:rsidRDefault="00E92F1A">
      <w:pPr>
        <w:numPr>
          <w:ilvl w:val="0"/>
          <w:numId w:val="39"/>
        </w:numPr>
        <w:rPr>
          <w:rFonts w:ascii="Calibri" w:eastAsia="Calibri" w:hAnsi="Calibri" w:cs="Calibri"/>
          <w:sz w:val="24"/>
          <w:szCs w:val="24"/>
        </w:rPr>
      </w:pPr>
      <w:r>
        <w:rPr>
          <w:rFonts w:ascii="Calibri" w:eastAsia="Calibri" w:hAnsi="Calibri" w:cs="Calibri"/>
          <w:sz w:val="24"/>
          <w:szCs w:val="24"/>
        </w:rPr>
        <w:t>Academic Programs Committee (APC), responsible for all curricular proposals and changes.</w:t>
      </w:r>
    </w:p>
    <w:p w14:paraId="727252E5" w14:textId="77777777" w:rsidR="00961D87" w:rsidRDefault="00E92F1A">
      <w:pPr>
        <w:numPr>
          <w:ilvl w:val="0"/>
          <w:numId w:val="39"/>
        </w:numPr>
        <w:rPr>
          <w:rFonts w:ascii="Calibri" w:eastAsia="Calibri" w:hAnsi="Calibri" w:cs="Calibri"/>
          <w:sz w:val="24"/>
          <w:szCs w:val="24"/>
        </w:rPr>
      </w:pPr>
      <w:r>
        <w:rPr>
          <w:rFonts w:ascii="Calibri" w:eastAsia="Calibri" w:hAnsi="Calibri" w:cs="Calibri"/>
          <w:sz w:val="24"/>
          <w:szCs w:val="24"/>
        </w:rPr>
        <w:t>Academic Standards Committee (ASC), responsible for recommending academic policy.</w:t>
      </w:r>
    </w:p>
    <w:p w14:paraId="26E31088" w14:textId="77777777" w:rsidR="00961D87" w:rsidRDefault="00E92F1A">
      <w:pPr>
        <w:numPr>
          <w:ilvl w:val="0"/>
          <w:numId w:val="39"/>
        </w:numPr>
        <w:rPr>
          <w:rFonts w:ascii="Calibri" w:eastAsia="Calibri" w:hAnsi="Calibri" w:cs="Calibri"/>
          <w:sz w:val="24"/>
          <w:szCs w:val="24"/>
        </w:rPr>
      </w:pPr>
      <w:r>
        <w:rPr>
          <w:rFonts w:ascii="Calibri" w:eastAsia="Calibri" w:hAnsi="Calibri" w:cs="Calibri"/>
          <w:sz w:val="24"/>
          <w:szCs w:val="24"/>
        </w:rPr>
        <w:t>Adjunct Affairs Committee (AAC)</w:t>
      </w:r>
    </w:p>
    <w:p w14:paraId="6FFDF643" w14:textId="77777777" w:rsidR="00961D87" w:rsidRDefault="00E92F1A">
      <w:pPr>
        <w:numPr>
          <w:ilvl w:val="0"/>
          <w:numId w:val="39"/>
        </w:numPr>
        <w:rPr>
          <w:rFonts w:ascii="Calibri" w:eastAsia="Calibri" w:hAnsi="Calibri" w:cs="Calibri"/>
          <w:sz w:val="24"/>
          <w:szCs w:val="24"/>
        </w:rPr>
      </w:pPr>
      <w:r>
        <w:rPr>
          <w:rFonts w:ascii="Calibri" w:eastAsia="Calibri" w:hAnsi="Calibri" w:cs="Calibri"/>
          <w:sz w:val="24"/>
          <w:szCs w:val="24"/>
        </w:rPr>
        <w:t>Budget Advis</w:t>
      </w:r>
      <w:r>
        <w:rPr>
          <w:rFonts w:ascii="Calibri" w:eastAsia="Calibri" w:hAnsi="Calibri" w:cs="Calibri"/>
          <w:sz w:val="24"/>
          <w:szCs w:val="24"/>
        </w:rPr>
        <w:t>ory Committee (BAC)</w:t>
      </w:r>
    </w:p>
    <w:p w14:paraId="7CDD65C4" w14:textId="77777777" w:rsidR="00961D87" w:rsidRDefault="00E92F1A">
      <w:pPr>
        <w:numPr>
          <w:ilvl w:val="0"/>
          <w:numId w:val="39"/>
        </w:numPr>
        <w:rPr>
          <w:rFonts w:ascii="Calibri" w:eastAsia="Calibri" w:hAnsi="Calibri" w:cs="Calibri"/>
          <w:sz w:val="24"/>
          <w:szCs w:val="24"/>
        </w:rPr>
      </w:pPr>
      <w:r>
        <w:rPr>
          <w:rFonts w:ascii="Calibri" w:eastAsia="Calibri" w:hAnsi="Calibri" w:cs="Calibri"/>
          <w:sz w:val="24"/>
          <w:szCs w:val="24"/>
        </w:rPr>
        <w:t>Campus Technology Committee (CTC)</w:t>
      </w:r>
    </w:p>
    <w:p w14:paraId="5496131A" w14:textId="77777777" w:rsidR="00961D87" w:rsidRDefault="00E92F1A">
      <w:pPr>
        <w:numPr>
          <w:ilvl w:val="0"/>
          <w:numId w:val="39"/>
        </w:numPr>
        <w:rPr>
          <w:rFonts w:ascii="Calibri" w:eastAsia="Calibri" w:hAnsi="Calibri" w:cs="Calibri"/>
          <w:sz w:val="24"/>
          <w:szCs w:val="24"/>
        </w:rPr>
      </w:pPr>
      <w:r>
        <w:rPr>
          <w:rFonts w:ascii="Calibri" w:eastAsia="Calibri" w:hAnsi="Calibri" w:cs="Calibri"/>
          <w:sz w:val="24"/>
          <w:szCs w:val="24"/>
        </w:rPr>
        <w:t>Faculty Affairs Committee (FAC)</w:t>
      </w:r>
    </w:p>
    <w:p w14:paraId="1C67B2E0" w14:textId="77777777" w:rsidR="00961D87" w:rsidRDefault="00E92F1A">
      <w:pPr>
        <w:numPr>
          <w:ilvl w:val="0"/>
          <w:numId w:val="39"/>
        </w:numPr>
        <w:rPr>
          <w:rFonts w:ascii="Calibri" w:eastAsia="Calibri" w:hAnsi="Calibri" w:cs="Calibri"/>
          <w:sz w:val="24"/>
          <w:szCs w:val="24"/>
        </w:rPr>
      </w:pPr>
      <w:r>
        <w:rPr>
          <w:rFonts w:ascii="Calibri" w:eastAsia="Calibri" w:hAnsi="Calibri" w:cs="Calibri"/>
          <w:sz w:val="24"/>
          <w:szCs w:val="24"/>
        </w:rPr>
        <w:t>Faculty Enhancement Committee (FEC)</w:t>
      </w:r>
    </w:p>
    <w:p w14:paraId="5145FA77" w14:textId="77777777" w:rsidR="00961D87" w:rsidRDefault="00E92F1A">
      <w:pPr>
        <w:numPr>
          <w:ilvl w:val="0"/>
          <w:numId w:val="39"/>
        </w:numPr>
        <w:rPr>
          <w:rFonts w:ascii="Calibri" w:eastAsia="Calibri" w:hAnsi="Calibri" w:cs="Calibri"/>
          <w:sz w:val="24"/>
          <w:szCs w:val="24"/>
        </w:rPr>
      </w:pPr>
      <w:r>
        <w:rPr>
          <w:rFonts w:ascii="Calibri" w:eastAsia="Calibri" w:hAnsi="Calibri" w:cs="Calibri"/>
          <w:sz w:val="24"/>
          <w:szCs w:val="24"/>
        </w:rPr>
        <w:t>Nominations and Elections Committee (NEC)</w:t>
      </w:r>
    </w:p>
    <w:p w14:paraId="04A67ED3" w14:textId="77777777" w:rsidR="00961D87" w:rsidRDefault="00E92F1A">
      <w:pPr>
        <w:numPr>
          <w:ilvl w:val="0"/>
          <w:numId w:val="39"/>
        </w:numPr>
        <w:rPr>
          <w:rFonts w:ascii="Calibri" w:eastAsia="Calibri" w:hAnsi="Calibri" w:cs="Calibri"/>
          <w:sz w:val="24"/>
          <w:szCs w:val="24"/>
        </w:rPr>
      </w:pPr>
      <w:r>
        <w:rPr>
          <w:rFonts w:ascii="Calibri" w:eastAsia="Calibri" w:hAnsi="Calibri" w:cs="Calibri"/>
          <w:sz w:val="24"/>
          <w:szCs w:val="24"/>
        </w:rPr>
        <w:t>Research Council (RC)</w:t>
      </w:r>
    </w:p>
    <w:p w14:paraId="025C2518" w14:textId="77777777" w:rsidR="00961D87" w:rsidRDefault="00E92F1A">
      <w:pPr>
        <w:numPr>
          <w:ilvl w:val="0"/>
          <w:numId w:val="39"/>
        </w:numPr>
        <w:rPr>
          <w:rFonts w:ascii="Calibri" w:eastAsia="Calibri" w:hAnsi="Calibri" w:cs="Calibri"/>
          <w:sz w:val="24"/>
          <w:szCs w:val="24"/>
        </w:rPr>
      </w:pPr>
      <w:r>
        <w:rPr>
          <w:rFonts w:ascii="Calibri" w:eastAsia="Calibri" w:hAnsi="Calibri" w:cs="Calibri"/>
          <w:sz w:val="24"/>
          <w:szCs w:val="24"/>
        </w:rPr>
        <w:t>Strategic Planning Advisory Committee (SPAC)</w:t>
      </w:r>
    </w:p>
    <w:p w14:paraId="2407C54A" w14:textId="77777777" w:rsidR="00961D87" w:rsidRDefault="00E92F1A">
      <w:pPr>
        <w:numPr>
          <w:ilvl w:val="0"/>
          <w:numId w:val="39"/>
        </w:numPr>
        <w:spacing w:after="240"/>
        <w:rPr>
          <w:rFonts w:ascii="Calibri" w:eastAsia="Calibri" w:hAnsi="Calibri" w:cs="Calibri"/>
          <w:sz w:val="24"/>
          <w:szCs w:val="24"/>
        </w:rPr>
      </w:pPr>
      <w:r>
        <w:rPr>
          <w:rFonts w:ascii="Calibri" w:eastAsia="Calibri" w:hAnsi="Calibri" w:cs="Calibri"/>
          <w:sz w:val="24"/>
          <w:szCs w:val="24"/>
        </w:rPr>
        <w:t>Support Services Committee (SSC)</w:t>
      </w:r>
    </w:p>
    <w:p w14:paraId="59286ADF" w14:textId="77777777" w:rsidR="00961D87" w:rsidRDefault="00961D87">
      <w:pPr>
        <w:spacing w:before="240" w:after="240"/>
        <w:rPr>
          <w:rFonts w:ascii="Calibri" w:eastAsia="Calibri" w:hAnsi="Calibri" w:cs="Calibri"/>
          <w:sz w:val="24"/>
          <w:szCs w:val="24"/>
          <w:highlight w:val="yellow"/>
        </w:rPr>
      </w:pPr>
    </w:p>
    <w:p w14:paraId="7E98C653" w14:textId="77777777" w:rsidR="00961D87" w:rsidRDefault="00E92F1A">
      <w:pPr>
        <w:spacing w:before="240" w:after="240"/>
        <w:rPr>
          <w:rFonts w:ascii="Calibri" w:eastAsia="Calibri" w:hAnsi="Calibri" w:cs="Calibri"/>
          <w:b/>
          <w:sz w:val="24"/>
          <w:szCs w:val="24"/>
        </w:rPr>
      </w:pPr>
      <w:r>
        <w:rPr>
          <w:rFonts w:ascii="Calibri" w:eastAsia="Calibri" w:hAnsi="Calibri" w:cs="Calibri"/>
          <w:b/>
          <w:sz w:val="24"/>
          <w:szCs w:val="24"/>
        </w:rPr>
        <w:t xml:space="preserve">Senate Report: Chair </w:t>
      </w:r>
      <w:proofErr w:type="spellStart"/>
      <w:r>
        <w:rPr>
          <w:rFonts w:ascii="Calibri" w:eastAsia="Calibri" w:hAnsi="Calibri" w:cs="Calibri"/>
          <w:b/>
          <w:sz w:val="24"/>
          <w:szCs w:val="24"/>
        </w:rPr>
        <w:t>Kadie</w:t>
      </w:r>
      <w:proofErr w:type="spellEnd"/>
      <w:r>
        <w:rPr>
          <w:rFonts w:ascii="Calibri" w:eastAsia="Calibri" w:hAnsi="Calibri" w:cs="Calibri"/>
          <w:b/>
          <w:sz w:val="24"/>
          <w:szCs w:val="24"/>
        </w:rPr>
        <w:t xml:space="preserve"> Otto </w:t>
      </w:r>
    </w:p>
    <w:p w14:paraId="45FD4BC6" w14:textId="77777777" w:rsidR="00961D87" w:rsidRDefault="00E92F1A">
      <w:pPr>
        <w:spacing w:before="240" w:after="240"/>
        <w:rPr>
          <w:rFonts w:ascii="Calibri" w:eastAsia="Calibri" w:hAnsi="Calibri" w:cs="Calibri"/>
          <w:sz w:val="24"/>
          <w:szCs w:val="24"/>
        </w:rPr>
      </w:pPr>
      <w:r>
        <w:rPr>
          <w:rFonts w:ascii="Calibri" w:eastAsia="Calibri" w:hAnsi="Calibri" w:cs="Calibri"/>
          <w:sz w:val="24"/>
          <w:szCs w:val="24"/>
        </w:rPr>
        <w:lastRenderedPageBreak/>
        <w:t>Provost Starnes and Kadence Otto reviewed data from across the system, and specifically, the role of the Faculty Senate Chair. The chair is curr</w:t>
      </w:r>
      <w:r>
        <w:rPr>
          <w:rFonts w:ascii="Calibri" w:eastAsia="Calibri" w:hAnsi="Calibri" w:cs="Calibri"/>
          <w:sz w:val="24"/>
          <w:szCs w:val="24"/>
        </w:rPr>
        <w:t>ently provided a 2:2 course reduction. We will be adding a $4,000 stipend to the chair position starting Fall 2021. Kadence Otto urged folks to think about the new addition if they are considering this role. We are hoping for a competitive election. We are</w:t>
      </w:r>
      <w:r>
        <w:rPr>
          <w:rFonts w:ascii="Calibri" w:eastAsia="Calibri" w:hAnsi="Calibri" w:cs="Calibri"/>
          <w:sz w:val="24"/>
          <w:szCs w:val="24"/>
        </w:rPr>
        <w:t xml:space="preserve"> working with Associate Provost Brandon Schwab and his office to make the change in the handbook. </w:t>
      </w:r>
    </w:p>
    <w:p w14:paraId="2150BAE1" w14:textId="77777777" w:rsidR="00961D87" w:rsidRDefault="00E92F1A">
      <w:pPr>
        <w:rPr>
          <w:rFonts w:ascii="Calibri" w:eastAsia="Calibri" w:hAnsi="Calibri" w:cs="Calibri"/>
          <w:sz w:val="24"/>
          <w:szCs w:val="24"/>
        </w:rPr>
      </w:pPr>
      <w:r>
        <w:rPr>
          <w:rFonts w:ascii="Calibri" w:eastAsia="Calibri" w:hAnsi="Calibri" w:cs="Calibri"/>
          <w:sz w:val="24"/>
          <w:szCs w:val="24"/>
        </w:rPr>
        <w:t>The Faculty Assembly has said they are willing to put Sean Mulholland and Heidi Dent on the agenda for their April meeting. This means, we will reach the who</w:t>
      </w:r>
      <w:r>
        <w:rPr>
          <w:rFonts w:ascii="Calibri" w:eastAsia="Calibri" w:hAnsi="Calibri" w:cs="Calibri"/>
          <w:sz w:val="24"/>
          <w:szCs w:val="24"/>
        </w:rPr>
        <w:t xml:space="preserve">le system on the issue of compensation. </w:t>
      </w:r>
    </w:p>
    <w:p w14:paraId="311E1C4F" w14:textId="77777777" w:rsidR="00961D87" w:rsidRDefault="00961D87">
      <w:pPr>
        <w:rPr>
          <w:rFonts w:ascii="Calibri" w:eastAsia="Calibri" w:hAnsi="Calibri" w:cs="Calibri"/>
          <w:sz w:val="24"/>
          <w:szCs w:val="24"/>
        </w:rPr>
      </w:pPr>
    </w:p>
    <w:p w14:paraId="6B30E2FB" w14:textId="77777777" w:rsidR="00961D87" w:rsidRDefault="00E92F1A">
      <w:pPr>
        <w:rPr>
          <w:rFonts w:ascii="Calibri" w:eastAsia="Calibri" w:hAnsi="Calibri" w:cs="Calibri"/>
          <w:sz w:val="24"/>
          <w:szCs w:val="24"/>
        </w:rPr>
      </w:pPr>
      <w:r>
        <w:rPr>
          <w:rFonts w:ascii="Calibri" w:eastAsia="Calibri" w:hAnsi="Calibri" w:cs="Calibri"/>
          <w:sz w:val="24"/>
          <w:szCs w:val="24"/>
        </w:rPr>
        <w:t>Three to four weeks ago, we issued a call for comments from the general faculty on their pay. We compiled the data to look for trends. At the Board of Trustees meeting, Sean Mulholland will present quantitative wor</w:t>
      </w:r>
      <w:r>
        <w:rPr>
          <w:rFonts w:ascii="Calibri" w:eastAsia="Calibri" w:hAnsi="Calibri" w:cs="Calibri"/>
          <w:sz w:val="24"/>
          <w:szCs w:val="24"/>
        </w:rPr>
        <w:t xml:space="preserve">k, </w:t>
      </w:r>
      <w:proofErr w:type="gramStart"/>
      <w:r>
        <w:rPr>
          <w:rFonts w:ascii="Calibri" w:eastAsia="Calibri" w:hAnsi="Calibri" w:cs="Calibri"/>
          <w:sz w:val="24"/>
          <w:szCs w:val="24"/>
        </w:rPr>
        <w:t>and  Kadence</w:t>
      </w:r>
      <w:proofErr w:type="gramEnd"/>
      <w:r>
        <w:rPr>
          <w:rFonts w:ascii="Calibri" w:eastAsia="Calibri" w:hAnsi="Calibri" w:cs="Calibri"/>
          <w:sz w:val="24"/>
          <w:szCs w:val="24"/>
        </w:rPr>
        <w:t xml:space="preserve"> Otto will present the qualitative work. </w:t>
      </w:r>
    </w:p>
    <w:p w14:paraId="4D80A0AF" w14:textId="77777777" w:rsidR="00961D87" w:rsidRDefault="00961D87">
      <w:pPr>
        <w:rPr>
          <w:rFonts w:ascii="Calibri" w:eastAsia="Calibri" w:hAnsi="Calibri" w:cs="Calibri"/>
          <w:sz w:val="24"/>
          <w:szCs w:val="24"/>
        </w:rPr>
      </w:pPr>
    </w:p>
    <w:p w14:paraId="5AA129D2" w14:textId="77777777" w:rsidR="00961D87" w:rsidRDefault="00E92F1A">
      <w:pPr>
        <w:rPr>
          <w:rFonts w:ascii="Calibri" w:eastAsia="Calibri" w:hAnsi="Calibri" w:cs="Calibri"/>
          <w:i/>
          <w:sz w:val="24"/>
          <w:szCs w:val="24"/>
        </w:rPr>
      </w:pPr>
      <w:r>
        <w:rPr>
          <w:rFonts w:ascii="Calibri" w:eastAsia="Calibri" w:hAnsi="Calibri" w:cs="Calibri"/>
          <w:i/>
          <w:sz w:val="24"/>
          <w:szCs w:val="24"/>
        </w:rPr>
        <w:t xml:space="preserve">Kadence Otto’s report is shared below. </w:t>
      </w:r>
    </w:p>
    <w:p w14:paraId="73CE4BBB" w14:textId="77777777" w:rsidR="00961D87" w:rsidRDefault="00961D87">
      <w:pPr>
        <w:rPr>
          <w:rFonts w:ascii="Calibri" w:eastAsia="Calibri" w:hAnsi="Calibri" w:cs="Calibri"/>
          <w:i/>
          <w:sz w:val="24"/>
          <w:szCs w:val="24"/>
        </w:rPr>
      </w:pPr>
    </w:p>
    <w:p w14:paraId="4C3C3B18" w14:textId="77777777" w:rsidR="00961D87" w:rsidRDefault="00961D87">
      <w:pPr>
        <w:rPr>
          <w:rFonts w:ascii="Calibri" w:eastAsia="Calibri" w:hAnsi="Calibri" w:cs="Calibri"/>
          <w:i/>
          <w:sz w:val="24"/>
          <w:szCs w:val="24"/>
        </w:rPr>
      </w:pPr>
    </w:p>
    <w:p w14:paraId="3DB3F2CB" w14:textId="77777777" w:rsidR="00961D87" w:rsidRDefault="00E92F1A">
      <w:pPr>
        <w:spacing w:before="240" w:after="240"/>
        <w:jc w:val="center"/>
        <w:rPr>
          <w:rFonts w:ascii="Calibri" w:eastAsia="Calibri" w:hAnsi="Calibri" w:cs="Calibri"/>
          <w:b/>
          <w:i/>
          <w:sz w:val="24"/>
          <w:szCs w:val="24"/>
        </w:rPr>
      </w:pPr>
      <w:r>
        <w:rPr>
          <w:rFonts w:ascii="Calibri" w:eastAsia="Calibri" w:hAnsi="Calibri" w:cs="Calibri"/>
          <w:b/>
          <w:i/>
          <w:sz w:val="24"/>
          <w:szCs w:val="24"/>
        </w:rPr>
        <w:t>The Investment</w:t>
      </w:r>
      <w:r>
        <w:rPr>
          <w:rFonts w:ascii="Calibri" w:eastAsia="Calibri" w:hAnsi="Calibri" w:cs="Calibri"/>
          <w:b/>
          <w:i/>
          <w:sz w:val="24"/>
          <w:szCs w:val="24"/>
        </w:rPr>
        <w:br/>
      </w:r>
      <w:proofErr w:type="spellStart"/>
      <w:r>
        <w:rPr>
          <w:rFonts w:ascii="Calibri" w:eastAsia="Calibri" w:hAnsi="Calibri" w:cs="Calibri"/>
          <w:b/>
          <w:i/>
          <w:sz w:val="24"/>
          <w:szCs w:val="24"/>
        </w:rPr>
        <w:t>Kadie</w:t>
      </w:r>
      <w:proofErr w:type="spellEnd"/>
      <w:r>
        <w:rPr>
          <w:rFonts w:ascii="Calibri" w:eastAsia="Calibri" w:hAnsi="Calibri" w:cs="Calibri"/>
          <w:b/>
          <w:i/>
          <w:sz w:val="24"/>
          <w:szCs w:val="24"/>
        </w:rPr>
        <w:t xml:space="preserve"> Otto, Chair of the Faculty Senate</w:t>
      </w:r>
      <w:r>
        <w:rPr>
          <w:rFonts w:ascii="Calibri" w:eastAsia="Calibri" w:hAnsi="Calibri" w:cs="Calibri"/>
          <w:b/>
          <w:i/>
          <w:sz w:val="24"/>
          <w:szCs w:val="24"/>
        </w:rPr>
        <w:br/>
        <w:t>Report to the WCU Board of Trustees</w:t>
      </w:r>
      <w:r>
        <w:rPr>
          <w:rFonts w:ascii="Calibri" w:eastAsia="Calibri" w:hAnsi="Calibri" w:cs="Calibri"/>
          <w:b/>
          <w:i/>
          <w:sz w:val="24"/>
          <w:szCs w:val="24"/>
        </w:rPr>
        <w:br/>
        <w:t>Friday, March 5, 2021</w:t>
      </w:r>
    </w:p>
    <w:p w14:paraId="3B761EE0" w14:textId="77777777" w:rsidR="00961D87" w:rsidRDefault="00E92F1A">
      <w:pPr>
        <w:spacing w:before="240" w:after="240"/>
        <w:rPr>
          <w:rFonts w:ascii="Calibri" w:eastAsia="Calibri" w:hAnsi="Calibri" w:cs="Calibri"/>
          <w:sz w:val="24"/>
          <w:szCs w:val="24"/>
        </w:rPr>
      </w:pPr>
      <w:r>
        <w:rPr>
          <w:rFonts w:ascii="Calibri" w:eastAsia="Calibri" w:hAnsi="Calibri" w:cs="Calibri"/>
          <w:sz w:val="24"/>
          <w:szCs w:val="24"/>
        </w:rPr>
        <w:t>I’m glad we’re all on the same team—we agree there is a compensation crisis in N.C. higher education. And, I venture to say, we agree that if investments are not made, faculty, who are experts in their respective fields and who train our students to become</w:t>
      </w:r>
      <w:r>
        <w:rPr>
          <w:rFonts w:ascii="Calibri" w:eastAsia="Calibri" w:hAnsi="Calibri" w:cs="Calibri"/>
          <w:sz w:val="24"/>
          <w:szCs w:val="24"/>
        </w:rPr>
        <w:t xml:space="preserve"> leaders in their fields, will go elsewhere. Thus, at minimum, a sustained cost-of-living increase plus 1% is not a cost—it’s a smart, necessary investment.</w:t>
      </w:r>
    </w:p>
    <w:p w14:paraId="3D8B5C01" w14:textId="0FD8244E" w:rsidR="00961D87" w:rsidRDefault="00E92F1A">
      <w:pPr>
        <w:spacing w:before="240" w:after="240"/>
        <w:rPr>
          <w:rFonts w:ascii="Calibri" w:eastAsia="Calibri" w:hAnsi="Calibri" w:cs="Calibri"/>
          <w:b/>
          <w:sz w:val="24"/>
          <w:szCs w:val="24"/>
        </w:rPr>
      </w:pPr>
      <w:r>
        <w:rPr>
          <w:rFonts w:ascii="Calibri" w:eastAsia="Calibri" w:hAnsi="Calibri" w:cs="Calibri"/>
          <w:b/>
          <w:sz w:val="24"/>
          <w:szCs w:val="24"/>
        </w:rPr>
        <w:t>Working 9-to</w:t>
      </w:r>
      <w:r w:rsidR="00BF4C41">
        <w:rPr>
          <w:rFonts w:ascii="Calibri" w:eastAsia="Calibri" w:hAnsi="Calibri" w:cs="Calibri"/>
          <w:b/>
          <w:sz w:val="24"/>
          <w:szCs w:val="24"/>
        </w:rPr>
        <w:t>-</w:t>
      </w:r>
      <w:r>
        <w:rPr>
          <w:rFonts w:ascii="Calibri" w:eastAsia="Calibri" w:hAnsi="Calibri" w:cs="Calibri"/>
          <w:b/>
          <w:sz w:val="24"/>
          <w:szCs w:val="24"/>
        </w:rPr>
        <w:t>5</w:t>
      </w:r>
    </w:p>
    <w:p w14:paraId="26556A08" w14:textId="6327788D" w:rsidR="00961D87" w:rsidRDefault="00E92F1A">
      <w:pPr>
        <w:spacing w:before="240" w:after="240"/>
        <w:rPr>
          <w:rFonts w:ascii="Calibri" w:eastAsia="Calibri" w:hAnsi="Calibri" w:cs="Calibri"/>
          <w:sz w:val="24"/>
          <w:szCs w:val="24"/>
        </w:rPr>
      </w:pPr>
      <w:r>
        <w:rPr>
          <w:rFonts w:ascii="Calibri" w:eastAsia="Calibri" w:hAnsi="Calibri" w:cs="Calibri"/>
          <w:sz w:val="24"/>
          <w:szCs w:val="24"/>
        </w:rPr>
        <w:t>Most people work a traditional 9-to-5 job. Faculty do not. Faculty have invested thei</w:t>
      </w:r>
      <w:r>
        <w:rPr>
          <w:rFonts w:ascii="Calibri" w:eastAsia="Calibri" w:hAnsi="Calibri" w:cs="Calibri"/>
          <w:sz w:val="24"/>
          <w:szCs w:val="24"/>
        </w:rPr>
        <w:t>r time, money, energy, effort, and intellectual ability to earn the highest degree known to humankind. They are the world’s ‘thought leaders</w:t>
      </w:r>
      <w:r w:rsidR="00F606B0">
        <w:rPr>
          <w:rFonts w:ascii="Calibri" w:eastAsia="Calibri" w:hAnsi="Calibri" w:cs="Calibri"/>
          <w:sz w:val="24"/>
          <w:szCs w:val="24"/>
        </w:rPr>
        <w:t>.</w:t>
      </w:r>
      <w:r>
        <w:rPr>
          <w:rFonts w:ascii="Calibri" w:eastAsia="Calibri" w:hAnsi="Calibri" w:cs="Calibri"/>
          <w:sz w:val="24"/>
          <w:szCs w:val="24"/>
        </w:rPr>
        <w:t>’</w:t>
      </w:r>
      <w:r>
        <w:rPr>
          <w:rFonts w:ascii="Calibri" w:eastAsia="Calibri" w:hAnsi="Calibri" w:cs="Calibri"/>
          <w:sz w:val="24"/>
          <w:szCs w:val="24"/>
        </w:rPr>
        <w:t xml:space="preserve"> They spend their careers thinking, teaching, mentoring, writing, serving, publishing, analyzing, refining, debati</w:t>
      </w:r>
      <w:r>
        <w:rPr>
          <w:rFonts w:ascii="Calibri" w:eastAsia="Calibri" w:hAnsi="Calibri" w:cs="Calibri"/>
          <w:sz w:val="24"/>
          <w:szCs w:val="24"/>
        </w:rPr>
        <w:t>ng, studying, discussing, questioning, and problem-solving toward the goal of making this world a better place. Some faculty write in the middle of the night; others write on weekends. When their teaching duties end in May, faculty spend the summer researc</w:t>
      </w:r>
      <w:r>
        <w:rPr>
          <w:rFonts w:ascii="Calibri" w:eastAsia="Calibri" w:hAnsi="Calibri" w:cs="Calibri"/>
          <w:sz w:val="24"/>
          <w:szCs w:val="24"/>
        </w:rPr>
        <w:t xml:space="preserve">hing, writing papers, and revamping their courses. When faculty are </w:t>
      </w:r>
      <w:r>
        <w:rPr>
          <w:rFonts w:ascii="Calibri" w:eastAsia="Calibri" w:hAnsi="Calibri" w:cs="Calibri"/>
          <w:sz w:val="24"/>
          <w:szCs w:val="24"/>
        </w:rPr>
        <w:lastRenderedPageBreak/>
        <w:t>not doing, they are thinking. This, a blessing and a curse—a thinking mind, an aware mind, a curious mind, a problem-solving mind never turns off. Faculty work 24/7.</w:t>
      </w:r>
    </w:p>
    <w:p w14:paraId="35D17C50" w14:textId="77777777" w:rsidR="00961D87" w:rsidRDefault="00E92F1A">
      <w:pPr>
        <w:spacing w:before="240" w:after="240"/>
        <w:rPr>
          <w:rFonts w:ascii="Calibri" w:eastAsia="Calibri" w:hAnsi="Calibri" w:cs="Calibri"/>
          <w:b/>
          <w:sz w:val="24"/>
          <w:szCs w:val="24"/>
        </w:rPr>
      </w:pPr>
      <w:r>
        <w:rPr>
          <w:rFonts w:ascii="Calibri" w:eastAsia="Calibri" w:hAnsi="Calibri" w:cs="Calibri"/>
          <w:b/>
          <w:sz w:val="24"/>
          <w:szCs w:val="24"/>
        </w:rPr>
        <w:t>Our Reality</w:t>
      </w:r>
    </w:p>
    <w:p w14:paraId="409AE6DF" w14:textId="2FFB1102" w:rsidR="00961D87" w:rsidRDefault="00E92F1A">
      <w:pPr>
        <w:spacing w:before="240" w:after="240"/>
        <w:rPr>
          <w:rFonts w:ascii="Calibri" w:eastAsia="Calibri" w:hAnsi="Calibri" w:cs="Calibri"/>
          <w:sz w:val="24"/>
          <w:szCs w:val="24"/>
        </w:rPr>
      </w:pPr>
      <w:r>
        <w:rPr>
          <w:rFonts w:ascii="Calibri" w:eastAsia="Calibri" w:hAnsi="Calibri" w:cs="Calibri"/>
          <w:sz w:val="24"/>
          <w:szCs w:val="24"/>
        </w:rPr>
        <w:t xml:space="preserve">Given the </w:t>
      </w:r>
      <w:r>
        <w:rPr>
          <w:rFonts w:ascii="Calibri" w:eastAsia="Calibri" w:hAnsi="Calibri" w:cs="Calibri"/>
          <w:sz w:val="24"/>
          <w:szCs w:val="24"/>
        </w:rPr>
        <w:t>above, the fact that first-year college students were just 5-years-old the last time faculty had a COL adjustment is confounding. Why isn’t N.C. investing in its future? To uncover the hardships this 13-year COL absence has had on WCU faculty,</w:t>
      </w:r>
      <w:r>
        <w:rPr>
          <w:rFonts w:ascii="Calibri" w:eastAsia="Calibri" w:hAnsi="Calibri" w:cs="Calibri"/>
          <w:sz w:val="24"/>
          <w:szCs w:val="24"/>
        </w:rPr>
        <w:t xml:space="preserve"> I asked them </w:t>
      </w:r>
      <w:r>
        <w:rPr>
          <w:rFonts w:ascii="Calibri" w:eastAsia="Calibri" w:hAnsi="Calibri" w:cs="Calibri"/>
          <w:sz w:val="24"/>
          <w:szCs w:val="24"/>
        </w:rPr>
        <w:t>to share their stories. I received 113 emails spanning 55 single-spaced pages of text. I anonymized the data into Excel. Below are the results of the Descriptive Analysis.</w:t>
      </w:r>
    </w:p>
    <w:p w14:paraId="1197E2BD" w14:textId="77777777" w:rsidR="00961D87" w:rsidRDefault="00E92F1A">
      <w:pPr>
        <w:spacing w:before="240" w:after="240"/>
        <w:rPr>
          <w:rFonts w:ascii="Calibri" w:eastAsia="Calibri" w:hAnsi="Calibri" w:cs="Calibri"/>
          <w:sz w:val="24"/>
          <w:szCs w:val="24"/>
        </w:rPr>
      </w:pPr>
      <w:r>
        <w:rPr>
          <w:rFonts w:ascii="Calibri" w:eastAsia="Calibri" w:hAnsi="Calibri" w:cs="Calibri"/>
          <w:sz w:val="24"/>
          <w:szCs w:val="24"/>
        </w:rPr>
        <w:t>Descriptive Analysis (n = 113)</w:t>
      </w:r>
    </w:p>
    <w:p w14:paraId="0AE22B74" w14:textId="77777777" w:rsidR="00961D87" w:rsidRDefault="00E92F1A">
      <w:pPr>
        <w:spacing w:before="240" w:after="240"/>
        <w:rPr>
          <w:rFonts w:ascii="Calibri" w:eastAsia="Calibri" w:hAnsi="Calibri" w:cs="Calibri"/>
          <w:sz w:val="24"/>
          <w:szCs w:val="24"/>
        </w:rPr>
      </w:pPr>
      <w:r>
        <w:rPr>
          <w:rFonts w:ascii="Calibri" w:eastAsia="Calibri" w:hAnsi="Calibri" w:cs="Calibri"/>
          <w:sz w:val="24"/>
          <w:szCs w:val="24"/>
        </w:rPr>
        <w:t>Gender Male 49% Female 51%</w:t>
      </w:r>
    </w:p>
    <w:p w14:paraId="21A9BCDC" w14:textId="77777777" w:rsidR="00961D87" w:rsidRDefault="00E92F1A">
      <w:pPr>
        <w:spacing w:before="240" w:after="240"/>
        <w:rPr>
          <w:rFonts w:ascii="Calibri" w:eastAsia="Calibri" w:hAnsi="Calibri" w:cs="Calibri"/>
          <w:sz w:val="24"/>
          <w:szCs w:val="24"/>
        </w:rPr>
      </w:pPr>
      <w:r>
        <w:rPr>
          <w:rFonts w:ascii="Calibri" w:eastAsia="Calibri" w:hAnsi="Calibri" w:cs="Calibri"/>
          <w:sz w:val="24"/>
          <w:szCs w:val="24"/>
        </w:rPr>
        <w:t>Race Caucasian 91% Minorit</w:t>
      </w:r>
      <w:r>
        <w:rPr>
          <w:rFonts w:ascii="Calibri" w:eastAsia="Calibri" w:hAnsi="Calibri" w:cs="Calibri"/>
          <w:sz w:val="24"/>
          <w:szCs w:val="24"/>
        </w:rPr>
        <w:t>y 9%</w:t>
      </w:r>
    </w:p>
    <w:p w14:paraId="07BF14D9" w14:textId="77777777" w:rsidR="00961D87" w:rsidRDefault="00E92F1A">
      <w:pPr>
        <w:spacing w:before="240" w:after="240"/>
        <w:rPr>
          <w:rFonts w:ascii="Calibri" w:eastAsia="Calibri" w:hAnsi="Calibri" w:cs="Calibri"/>
          <w:sz w:val="24"/>
          <w:szCs w:val="24"/>
        </w:rPr>
      </w:pPr>
      <w:r>
        <w:rPr>
          <w:rFonts w:ascii="Calibri" w:eastAsia="Calibri" w:hAnsi="Calibri" w:cs="Calibri"/>
          <w:noProof/>
          <w:sz w:val="24"/>
          <w:szCs w:val="24"/>
        </w:rPr>
        <w:drawing>
          <wp:inline distT="114300" distB="114300" distL="114300" distR="114300" wp14:anchorId="0ED9F770" wp14:editId="5AF633B7">
            <wp:extent cx="5781675" cy="3733800"/>
            <wp:effectExtent l="0" t="0" r="0" b="0"/>
            <wp:docPr id="5"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37"/>
                    <a:srcRect/>
                    <a:stretch>
                      <a:fillRect/>
                    </a:stretch>
                  </pic:blipFill>
                  <pic:spPr>
                    <a:xfrm>
                      <a:off x="0" y="0"/>
                      <a:ext cx="5781675" cy="3733800"/>
                    </a:xfrm>
                    <a:prstGeom prst="rect">
                      <a:avLst/>
                    </a:prstGeom>
                    <a:ln/>
                  </pic:spPr>
                </pic:pic>
              </a:graphicData>
            </a:graphic>
          </wp:inline>
        </w:drawing>
      </w:r>
    </w:p>
    <w:p w14:paraId="488F82E7" w14:textId="77777777" w:rsidR="00961D87" w:rsidRDefault="00E92F1A">
      <w:pPr>
        <w:spacing w:before="240" w:after="240"/>
        <w:rPr>
          <w:rFonts w:ascii="Calibri" w:eastAsia="Calibri" w:hAnsi="Calibri" w:cs="Calibri"/>
          <w:sz w:val="24"/>
          <w:szCs w:val="24"/>
        </w:rPr>
      </w:pPr>
      <w:r>
        <w:rPr>
          <w:rFonts w:ascii="Calibri" w:eastAsia="Calibri" w:hAnsi="Calibri" w:cs="Calibri"/>
          <w:noProof/>
          <w:sz w:val="24"/>
          <w:szCs w:val="24"/>
        </w:rPr>
        <w:lastRenderedPageBreak/>
        <w:drawing>
          <wp:inline distT="114300" distB="114300" distL="114300" distR="114300" wp14:anchorId="322ADDE1" wp14:editId="318ED7E2">
            <wp:extent cx="5791200" cy="3648075"/>
            <wp:effectExtent l="0" t="0" r="0" b="0"/>
            <wp:docPr id="6"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38"/>
                    <a:srcRect/>
                    <a:stretch>
                      <a:fillRect/>
                    </a:stretch>
                  </pic:blipFill>
                  <pic:spPr>
                    <a:xfrm>
                      <a:off x="0" y="0"/>
                      <a:ext cx="5791200" cy="3648075"/>
                    </a:xfrm>
                    <a:prstGeom prst="rect">
                      <a:avLst/>
                    </a:prstGeom>
                    <a:ln/>
                  </pic:spPr>
                </pic:pic>
              </a:graphicData>
            </a:graphic>
          </wp:inline>
        </w:drawing>
      </w:r>
    </w:p>
    <w:p w14:paraId="449DA8FE" w14:textId="5DCD9593" w:rsidR="00961D87" w:rsidRDefault="00E92F1A">
      <w:pPr>
        <w:spacing w:before="240" w:after="240"/>
        <w:rPr>
          <w:rFonts w:ascii="Calibri" w:eastAsia="Calibri" w:hAnsi="Calibri" w:cs="Calibri"/>
          <w:sz w:val="24"/>
          <w:szCs w:val="24"/>
        </w:rPr>
      </w:pPr>
      <w:r>
        <w:rPr>
          <w:rFonts w:ascii="Calibri" w:eastAsia="Calibri" w:hAnsi="Calibri" w:cs="Calibri"/>
          <w:sz w:val="24"/>
          <w:szCs w:val="24"/>
        </w:rPr>
        <w:t>Next, I asked Dr. Heidi Dent, Faculty Senator and Assistant Professor of Marketing,</w:t>
      </w:r>
      <w:r>
        <w:rPr>
          <w:rFonts w:ascii="Calibri" w:eastAsia="Calibri" w:hAnsi="Calibri" w:cs="Calibri"/>
          <w:sz w:val="24"/>
          <w:szCs w:val="24"/>
        </w:rPr>
        <w:t xml:space="preserve"> to run a Thematic Analysis which revealed the overarching sentiments of the faculty.</w:t>
      </w:r>
      <w:bookmarkStart w:id="0" w:name="_GoBack"/>
      <w:bookmarkEnd w:id="0"/>
    </w:p>
    <w:p w14:paraId="6F68E047" w14:textId="77777777" w:rsidR="00961D87" w:rsidRDefault="00E92F1A">
      <w:pPr>
        <w:spacing w:before="240" w:after="240"/>
        <w:rPr>
          <w:rFonts w:ascii="Calibri" w:eastAsia="Calibri" w:hAnsi="Calibri" w:cs="Calibri"/>
          <w:sz w:val="24"/>
          <w:szCs w:val="24"/>
        </w:rPr>
      </w:pPr>
      <w:r>
        <w:rPr>
          <w:rFonts w:ascii="Calibri" w:eastAsia="Calibri" w:hAnsi="Calibri" w:cs="Calibri"/>
          <w:noProof/>
          <w:sz w:val="24"/>
          <w:szCs w:val="24"/>
        </w:rPr>
        <w:drawing>
          <wp:inline distT="114300" distB="114300" distL="114300" distR="114300" wp14:anchorId="4FFCB618" wp14:editId="2CE28B04">
            <wp:extent cx="5419725" cy="3419475"/>
            <wp:effectExtent l="0" t="0" r="0" b="0"/>
            <wp:docPr id="9"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39"/>
                    <a:srcRect/>
                    <a:stretch>
                      <a:fillRect/>
                    </a:stretch>
                  </pic:blipFill>
                  <pic:spPr>
                    <a:xfrm>
                      <a:off x="0" y="0"/>
                      <a:ext cx="5419725" cy="3419475"/>
                    </a:xfrm>
                    <a:prstGeom prst="rect">
                      <a:avLst/>
                    </a:prstGeom>
                    <a:ln/>
                  </pic:spPr>
                </pic:pic>
              </a:graphicData>
            </a:graphic>
          </wp:inline>
        </w:drawing>
      </w:r>
    </w:p>
    <w:p w14:paraId="2570F2FD" w14:textId="77777777" w:rsidR="00961D87" w:rsidRDefault="00E92F1A">
      <w:pPr>
        <w:spacing w:before="240" w:after="240"/>
        <w:rPr>
          <w:rFonts w:ascii="Calibri" w:eastAsia="Calibri" w:hAnsi="Calibri" w:cs="Calibri"/>
          <w:sz w:val="24"/>
          <w:szCs w:val="24"/>
        </w:rPr>
      </w:pPr>
      <w:r>
        <w:rPr>
          <w:rFonts w:ascii="Calibri" w:eastAsia="Calibri" w:hAnsi="Calibri" w:cs="Calibri"/>
          <w:sz w:val="24"/>
          <w:szCs w:val="24"/>
        </w:rPr>
        <w:lastRenderedPageBreak/>
        <w:t>The Word Cloud Analysis below reflects the themes (underlined) that emerged; sentiment and verbiage which appeared frequently throughout the commentary surrounds each theme.</w:t>
      </w:r>
    </w:p>
    <w:p w14:paraId="79269CAA" w14:textId="77777777" w:rsidR="00961D87" w:rsidRDefault="00E92F1A">
      <w:pPr>
        <w:spacing w:before="240" w:after="240"/>
        <w:rPr>
          <w:rFonts w:ascii="Calibri" w:eastAsia="Calibri" w:hAnsi="Calibri" w:cs="Calibri"/>
          <w:b/>
          <w:sz w:val="24"/>
          <w:szCs w:val="24"/>
        </w:rPr>
      </w:pPr>
      <w:r>
        <w:rPr>
          <w:rFonts w:ascii="Calibri" w:eastAsia="Calibri" w:hAnsi="Calibri" w:cs="Calibri"/>
          <w:b/>
          <w:sz w:val="24"/>
          <w:szCs w:val="24"/>
        </w:rPr>
        <w:t>Word Cloud Analysis</w:t>
      </w:r>
    </w:p>
    <w:p w14:paraId="59550DE8" w14:textId="77777777" w:rsidR="00961D87" w:rsidRDefault="00E92F1A">
      <w:pPr>
        <w:spacing w:before="240" w:after="240"/>
        <w:rPr>
          <w:rFonts w:ascii="Calibri" w:eastAsia="Calibri" w:hAnsi="Calibri" w:cs="Calibri"/>
          <w:b/>
          <w:sz w:val="24"/>
          <w:szCs w:val="24"/>
        </w:rPr>
      </w:pPr>
      <w:r>
        <w:rPr>
          <w:rFonts w:ascii="Calibri" w:eastAsia="Calibri" w:hAnsi="Calibri" w:cs="Calibri"/>
          <w:b/>
          <w:noProof/>
          <w:sz w:val="24"/>
          <w:szCs w:val="24"/>
        </w:rPr>
        <w:drawing>
          <wp:inline distT="114300" distB="114300" distL="114300" distR="114300" wp14:anchorId="09FBD932" wp14:editId="1DC8043F">
            <wp:extent cx="4719638" cy="2702083"/>
            <wp:effectExtent l="0" t="0" r="0" b="0"/>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0"/>
                    <a:srcRect/>
                    <a:stretch>
                      <a:fillRect/>
                    </a:stretch>
                  </pic:blipFill>
                  <pic:spPr>
                    <a:xfrm>
                      <a:off x="0" y="0"/>
                      <a:ext cx="4719638" cy="2702083"/>
                    </a:xfrm>
                    <a:prstGeom prst="rect">
                      <a:avLst/>
                    </a:prstGeom>
                    <a:ln/>
                  </pic:spPr>
                </pic:pic>
              </a:graphicData>
            </a:graphic>
          </wp:inline>
        </w:drawing>
      </w:r>
    </w:p>
    <w:p w14:paraId="2F0369B4" w14:textId="77777777" w:rsidR="00961D87" w:rsidRDefault="00E92F1A">
      <w:pPr>
        <w:spacing w:before="240" w:after="240"/>
        <w:rPr>
          <w:rFonts w:ascii="Calibri" w:eastAsia="Calibri" w:hAnsi="Calibri" w:cs="Calibri"/>
          <w:sz w:val="24"/>
          <w:szCs w:val="24"/>
        </w:rPr>
      </w:pPr>
      <w:r>
        <w:rPr>
          <w:rFonts w:ascii="Calibri" w:eastAsia="Calibri" w:hAnsi="Calibri" w:cs="Calibri"/>
          <w:sz w:val="24"/>
          <w:szCs w:val="24"/>
        </w:rPr>
        <w:t>Last, based on my reading of the 113 faculty comments, I identified Key Word(s) &amp; Key Feedback by Rank, respectively.</w:t>
      </w:r>
    </w:p>
    <w:p w14:paraId="30FAF1DD" w14:textId="77777777" w:rsidR="00961D87" w:rsidRDefault="00E92F1A">
      <w:pPr>
        <w:spacing w:before="240" w:after="240"/>
        <w:rPr>
          <w:rFonts w:ascii="Calibri" w:eastAsia="Calibri" w:hAnsi="Calibri" w:cs="Calibri"/>
          <w:b/>
          <w:sz w:val="24"/>
          <w:szCs w:val="24"/>
        </w:rPr>
      </w:pPr>
      <w:r>
        <w:rPr>
          <w:rFonts w:ascii="Calibri" w:eastAsia="Calibri" w:hAnsi="Calibri" w:cs="Calibri"/>
          <w:b/>
          <w:sz w:val="24"/>
          <w:szCs w:val="24"/>
        </w:rPr>
        <w:t>Key Word(s) &amp; Key Feedback by Rank</w:t>
      </w:r>
    </w:p>
    <w:p w14:paraId="261D6C1A" w14:textId="77777777" w:rsidR="00961D87" w:rsidRDefault="00E92F1A">
      <w:pPr>
        <w:spacing w:before="240" w:after="240"/>
        <w:rPr>
          <w:rFonts w:ascii="Calibri" w:eastAsia="Calibri" w:hAnsi="Calibri" w:cs="Calibri"/>
          <w:b/>
          <w:sz w:val="24"/>
          <w:szCs w:val="24"/>
        </w:rPr>
      </w:pPr>
      <w:r>
        <w:rPr>
          <w:rFonts w:ascii="Calibri" w:eastAsia="Calibri" w:hAnsi="Calibri" w:cs="Calibri"/>
          <w:b/>
          <w:noProof/>
          <w:sz w:val="24"/>
          <w:szCs w:val="24"/>
        </w:rPr>
        <w:lastRenderedPageBreak/>
        <w:drawing>
          <wp:inline distT="114300" distB="114300" distL="114300" distR="114300" wp14:anchorId="1D579764" wp14:editId="44579B23">
            <wp:extent cx="5943600" cy="4330700"/>
            <wp:effectExtent l="0" t="0" r="0" b="0"/>
            <wp:docPr id="1"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41"/>
                    <a:srcRect/>
                    <a:stretch>
                      <a:fillRect/>
                    </a:stretch>
                  </pic:blipFill>
                  <pic:spPr>
                    <a:xfrm>
                      <a:off x="0" y="0"/>
                      <a:ext cx="5943600" cy="4330700"/>
                    </a:xfrm>
                    <a:prstGeom prst="rect">
                      <a:avLst/>
                    </a:prstGeom>
                    <a:ln/>
                  </pic:spPr>
                </pic:pic>
              </a:graphicData>
            </a:graphic>
          </wp:inline>
        </w:drawing>
      </w:r>
    </w:p>
    <w:p w14:paraId="51C8D97E" w14:textId="77777777" w:rsidR="00961D87" w:rsidRDefault="00E92F1A">
      <w:pPr>
        <w:spacing w:before="240" w:after="240"/>
        <w:rPr>
          <w:rFonts w:ascii="Calibri" w:eastAsia="Calibri" w:hAnsi="Calibri" w:cs="Calibri"/>
          <w:b/>
          <w:sz w:val="24"/>
          <w:szCs w:val="24"/>
        </w:rPr>
      </w:pPr>
      <w:r>
        <w:rPr>
          <w:rFonts w:ascii="Calibri" w:eastAsia="Calibri" w:hAnsi="Calibri" w:cs="Calibri"/>
          <w:b/>
          <w:noProof/>
          <w:sz w:val="24"/>
          <w:szCs w:val="24"/>
        </w:rPr>
        <w:drawing>
          <wp:inline distT="114300" distB="114300" distL="114300" distR="114300" wp14:anchorId="6FE77650" wp14:editId="1DB2CAC8">
            <wp:extent cx="5943600" cy="1498600"/>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42"/>
                    <a:srcRect/>
                    <a:stretch>
                      <a:fillRect/>
                    </a:stretch>
                  </pic:blipFill>
                  <pic:spPr>
                    <a:xfrm>
                      <a:off x="0" y="0"/>
                      <a:ext cx="5943600" cy="1498600"/>
                    </a:xfrm>
                    <a:prstGeom prst="rect">
                      <a:avLst/>
                    </a:prstGeom>
                    <a:ln/>
                  </pic:spPr>
                </pic:pic>
              </a:graphicData>
            </a:graphic>
          </wp:inline>
        </w:drawing>
      </w:r>
    </w:p>
    <w:p w14:paraId="214C8B85" w14:textId="77777777" w:rsidR="00961D87" w:rsidRDefault="00E92F1A">
      <w:pPr>
        <w:spacing w:before="240" w:after="240"/>
        <w:rPr>
          <w:rFonts w:ascii="Calibri" w:eastAsia="Calibri" w:hAnsi="Calibri" w:cs="Calibri"/>
          <w:b/>
          <w:sz w:val="24"/>
          <w:szCs w:val="24"/>
        </w:rPr>
      </w:pPr>
      <w:r>
        <w:rPr>
          <w:rFonts w:ascii="Calibri" w:eastAsia="Calibri" w:hAnsi="Calibri" w:cs="Calibri"/>
          <w:b/>
          <w:noProof/>
          <w:sz w:val="24"/>
          <w:szCs w:val="24"/>
        </w:rPr>
        <w:lastRenderedPageBreak/>
        <w:drawing>
          <wp:inline distT="114300" distB="114300" distL="114300" distR="114300" wp14:anchorId="6F1A2DE6" wp14:editId="5A5FC930">
            <wp:extent cx="5943600" cy="2971800"/>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3"/>
                    <a:srcRect/>
                    <a:stretch>
                      <a:fillRect/>
                    </a:stretch>
                  </pic:blipFill>
                  <pic:spPr>
                    <a:xfrm>
                      <a:off x="0" y="0"/>
                      <a:ext cx="5943600" cy="2971800"/>
                    </a:xfrm>
                    <a:prstGeom prst="rect">
                      <a:avLst/>
                    </a:prstGeom>
                    <a:ln/>
                  </pic:spPr>
                </pic:pic>
              </a:graphicData>
            </a:graphic>
          </wp:inline>
        </w:drawing>
      </w:r>
    </w:p>
    <w:p w14:paraId="10913181" w14:textId="77777777" w:rsidR="00961D87" w:rsidRDefault="00E92F1A">
      <w:pPr>
        <w:spacing w:before="240" w:after="240"/>
        <w:rPr>
          <w:rFonts w:ascii="Calibri" w:eastAsia="Calibri" w:hAnsi="Calibri" w:cs="Calibri"/>
          <w:sz w:val="24"/>
          <w:szCs w:val="24"/>
        </w:rPr>
      </w:pPr>
      <w:r>
        <w:rPr>
          <w:rFonts w:ascii="Calibri" w:eastAsia="Calibri" w:hAnsi="Calibri" w:cs="Calibri"/>
          <w:sz w:val="24"/>
          <w:szCs w:val="24"/>
        </w:rPr>
        <w:t>In closing, when I reflect on the time, energy, and effort faculty have put into surviving this c</w:t>
      </w:r>
      <w:r>
        <w:rPr>
          <w:rFonts w:ascii="Calibri" w:eastAsia="Calibri" w:hAnsi="Calibri" w:cs="Calibri"/>
          <w:sz w:val="24"/>
          <w:szCs w:val="24"/>
        </w:rPr>
        <w:t>risis, what saddens me most is knowing what faculty otherwise would’ve been doing and thinking.</w:t>
      </w:r>
    </w:p>
    <w:p w14:paraId="2D24E094" w14:textId="77777777" w:rsidR="00961D87" w:rsidRDefault="00961D87">
      <w:pPr>
        <w:rPr>
          <w:rFonts w:ascii="Calibri" w:eastAsia="Calibri" w:hAnsi="Calibri" w:cs="Calibri"/>
          <w:sz w:val="24"/>
          <w:szCs w:val="24"/>
          <w:highlight w:val="yellow"/>
        </w:rPr>
      </w:pPr>
    </w:p>
    <w:p w14:paraId="7AC868E0" w14:textId="77777777" w:rsidR="00961D87" w:rsidRDefault="00961D87">
      <w:pPr>
        <w:rPr>
          <w:rFonts w:ascii="Calibri" w:eastAsia="Calibri" w:hAnsi="Calibri" w:cs="Calibri"/>
          <w:sz w:val="24"/>
          <w:szCs w:val="24"/>
        </w:rPr>
      </w:pPr>
    </w:p>
    <w:p w14:paraId="756C54C7" w14:textId="77777777" w:rsidR="00961D87" w:rsidRDefault="00E92F1A">
      <w:pPr>
        <w:rPr>
          <w:rFonts w:ascii="Calibri" w:eastAsia="Calibri" w:hAnsi="Calibri" w:cs="Calibri"/>
          <w:b/>
          <w:sz w:val="24"/>
          <w:szCs w:val="24"/>
          <w:highlight w:val="white"/>
        </w:rPr>
      </w:pPr>
      <w:r>
        <w:rPr>
          <w:rFonts w:ascii="Calibri" w:eastAsia="Calibri" w:hAnsi="Calibri" w:cs="Calibri"/>
          <w:b/>
          <w:sz w:val="24"/>
          <w:szCs w:val="24"/>
          <w:highlight w:val="white"/>
        </w:rPr>
        <w:t>NEW BUSINESS</w:t>
      </w:r>
    </w:p>
    <w:p w14:paraId="57FD5CCA" w14:textId="77777777" w:rsidR="00961D87" w:rsidRDefault="00961D87">
      <w:pPr>
        <w:rPr>
          <w:rFonts w:ascii="Calibri" w:eastAsia="Calibri" w:hAnsi="Calibri" w:cs="Calibri"/>
          <w:b/>
          <w:sz w:val="24"/>
          <w:szCs w:val="24"/>
          <w:highlight w:val="white"/>
        </w:rPr>
      </w:pPr>
    </w:p>
    <w:p w14:paraId="2DDD8D06" w14:textId="77777777" w:rsidR="00961D87" w:rsidRDefault="00E92F1A">
      <w:pPr>
        <w:shd w:val="clear" w:color="auto" w:fill="FFFFFF"/>
        <w:rPr>
          <w:rFonts w:ascii="Calibri" w:eastAsia="Calibri" w:hAnsi="Calibri" w:cs="Calibri"/>
          <w:b/>
          <w:sz w:val="24"/>
          <w:szCs w:val="24"/>
          <w:highlight w:val="white"/>
        </w:rPr>
      </w:pPr>
      <w:r>
        <w:rPr>
          <w:rFonts w:ascii="Calibri" w:eastAsia="Calibri" w:hAnsi="Calibri" w:cs="Calibri"/>
          <w:b/>
          <w:sz w:val="24"/>
          <w:szCs w:val="24"/>
          <w:highlight w:val="white"/>
        </w:rPr>
        <w:t xml:space="preserve">Resolution Recommending the Continuation of Electronic TPR process for 2021-2022 </w:t>
      </w:r>
    </w:p>
    <w:p w14:paraId="2777D847" w14:textId="77777777" w:rsidR="00961D87" w:rsidRDefault="00961D87">
      <w:pPr>
        <w:shd w:val="clear" w:color="auto" w:fill="FFFFFF"/>
        <w:rPr>
          <w:rFonts w:ascii="Calibri" w:eastAsia="Calibri" w:hAnsi="Calibri" w:cs="Calibri"/>
          <w:b/>
          <w:sz w:val="24"/>
          <w:szCs w:val="24"/>
          <w:highlight w:val="white"/>
        </w:rPr>
      </w:pPr>
    </w:p>
    <w:p w14:paraId="3BB0DF01" w14:textId="77777777" w:rsidR="00961D87" w:rsidRDefault="00E92F1A">
      <w:pPr>
        <w:shd w:val="clear" w:color="auto" w:fill="FFFFFF"/>
        <w:jc w:val="center"/>
        <w:rPr>
          <w:rFonts w:ascii="Calibri" w:eastAsia="Calibri" w:hAnsi="Calibri" w:cs="Calibri"/>
          <w:b/>
          <w:i/>
          <w:sz w:val="24"/>
          <w:szCs w:val="24"/>
          <w:highlight w:val="white"/>
        </w:rPr>
      </w:pPr>
      <w:r>
        <w:rPr>
          <w:rFonts w:ascii="Calibri" w:eastAsia="Calibri" w:hAnsi="Calibri" w:cs="Calibri"/>
          <w:b/>
          <w:i/>
          <w:sz w:val="24"/>
          <w:szCs w:val="24"/>
          <w:highlight w:val="white"/>
        </w:rPr>
        <w:t>Resolution regarding Virtual Meeting &amp; Electronic Document Gu</w:t>
      </w:r>
      <w:r>
        <w:rPr>
          <w:rFonts w:ascii="Calibri" w:eastAsia="Calibri" w:hAnsi="Calibri" w:cs="Calibri"/>
          <w:b/>
          <w:i/>
          <w:sz w:val="24"/>
          <w:szCs w:val="24"/>
          <w:highlight w:val="white"/>
        </w:rPr>
        <w:t xml:space="preserve">idelines 2021-2022 </w:t>
      </w:r>
    </w:p>
    <w:p w14:paraId="0B680095" w14:textId="77777777" w:rsidR="00961D87" w:rsidRDefault="00961D87">
      <w:pPr>
        <w:shd w:val="clear" w:color="auto" w:fill="FFFFFF"/>
        <w:rPr>
          <w:rFonts w:ascii="Calibri" w:eastAsia="Calibri" w:hAnsi="Calibri" w:cs="Calibri"/>
          <w:b/>
          <w:sz w:val="24"/>
          <w:szCs w:val="24"/>
          <w:highlight w:val="white"/>
        </w:rPr>
      </w:pPr>
    </w:p>
    <w:p w14:paraId="2FEB1817" w14:textId="77777777" w:rsidR="00961D87" w:rsidRDefault="00E92F1A">
      <w:pPr>
        <w:shd w:val="clear" w:color="auto" w:fill="FFFFFF"/>
        <w:rPr>
          <w:rFonts w:ascii="Calibri" w:eastAsia="Calibri" w:hAnsi="Calibri" w:cs="Calibri"/>
          <w:sz w:val="24"/>
          <w:szCs w:val="24"/>
          <w:highlight w:val="white"/>
        </w:rPr>
      </w:pPr>
      <w:r>
        <w:rPr>
          <w:rFonts w:ascii="Calibri" w:eastAsia="Calibri" w:hAnsi="Calibri" w:cs="Calibri"/>
          <w:sz w:val="24"/>
          <w:szCs w:val="24"/>
          <w:highlight w:val="white"/>
        </w:rPr>
        <w:t xml:space="preserve">WHEREAS the COVID-19 pandemic has required additional flexibility to accommodate employees performing the business of the university remotely; and </w:t>
      </w:r>
    </w:p>
    <w:p w14:paraId="6907FA87" w14:textId="77777777" w:rsidR="00961D87" w:rsidRDefault="00E92F1A">
      <w:pPr>
        <w:shd w:val="clear" w:color="auto" w:fill="FFFFFF"/>
        <w:rPr>
          <w:rFonts w:ascii="Calibri" w:eastAsia="Calibri" w:hAnsi="Calibri" w:cs="Calibri"/>
          <w:sz w:val="24"/>
          <w:szCs w:val="24"/>
          <w:highlight w:val="white"/>
        </w:rPr>
      </w:pPr>
      <w:r>
        <w:rPr>
          <w:rFonts w:ascii="Calibri" w:eastAsia="Calibri" w:hAnsi="Calibri" w:cs="Calibri"/>
          <w:sz w:val="24"/>
          <w:szCs w:val="24"/>
          <w:highlight w:val="white"/>
        </w:rPr>
        <w:t xml:space="preserve">WHEREAS the WCU 2020 Plan urges the review of business processes and “the transition to digital alternatives where possible”; and </w:t>
      </w:r>
    </w:p>
    <w:p w14:paraId="7222F484" w14:textId="77777777" w:rsidR="00961D87" w:rsidRDefault="00E92F1A">
      <w:pPr>
        <w:shd w:val="clear" w:color="auto" w:fill="FFFFFF"/>
        <w:rPr>
          <w:rFonts w:ascii="Calibri" w:eastAsia="Calibri" w:hAnsi="Calibri" w:cs="Calibri"/>
          <w:sz w:val="24"/>
          <w:szCs w:val="24"/>
          <w:highlight w:val="white"/>
        </w:rPr>
      </w:pPr>
      <w:r>
        <w:rPr>
          <w:rFonts w:ascii="Calibri" w:eastAsia="Calibri" w:hAnsi="Calibri" w:cs="Calibri"/>
          <w:sz w:val="24"/>
          <w:szCs w:val="24"/>
          <w:highlight w:val="white"/>
        </w:rPr>
        <w:t>WHEREAS the Provost’s office, in consultation with Faculty Senate (FS) Collegial Review Council (CRC), presented and employed</w:t>
      </w:r>
      <w:r>
        <w:rPr>
          <w:rFonts w:ascii="Calibri" w:eastAsia="Calibri" w:hAnsi="Calibri" w:cs="Calibri"/>
          <w:sz w:val="24"/>
          <w:szCs w:val="24"/>
          <w:highlight w:val="white"/>
        </w:rPr>
        <w:t xml:space="preserve"> the Virtual Meeting &amp; Electronic Document Guidelines to manage the 2021-2022 collegial review process; and </w:t>
      </w:r>
    </w:p>
    <w:p w14:paraId="420B663C" w14:textId="77777777" w:rsidR="00961D87" w:rsidRDefault="00E92F1A">
      <w:pPr>
        <w:shd w:val="clear" w:color="auto" w:fill="FFFFFF"/>
        <w:rPr>
          <w:rFonts w:ascii="Calibri" w:eastAsia="Calibri" w:hAnsi="Calibri" w:cs="Calibri"/>
          <w:sz w:val="24"/>
          <w:szCs w:val="24"/>
          <w:highlight w:val="white"/>
        </w:rPr>
      </w:pPr>
      <w:r>
        <w:rPr>
          <w:rFonts w:ascii="Calibri" w:eastAsia="Calibri" w:hAnsi="Calibri" w:cs="Calibri"/>
          <w:sz w:val="24"/>
          <w:szCs w:val="24"/>
          <w:highlight w:val="white"/>
        </w:rPr>
        <w:t>WHEREAS the FS CRC must seek feedback from faculty, staff, and administrators as to their experience with as well as the strengths/weaknesses of th</w:t>
      </w:r>
      <w:r>
        <w:rPr>
          <w:rFonts w:ascii="Calibri" w:eastAsia="Calibri" w:hAnsi="Calibri" w:cs="Calibri"/>
          <w:sz w:val="24"/>
          <w:szCs w:val="24"/>
          <w:highlight w:val="white"/>
        </w:rPr>
        <w:t xml:space="preserve">e 2020-2021 collegial review processes; and </w:t>
      </w:r>
    </w:p>
    <w:p w14:paraId="4A5DF66B" w14:textId="77777777" w:rsidR="00961D87" w:rsidRDefault="00E92F1A">
      <w:pPr>
        <w:shd w:val="clear" w:color="auto" w:fill="FFFFFF"/>
        <w:rPr>
          <w:rFonts w:ascii="Calibri" w:eastAsia="Calibri" w:hAnsi="Calibri" w:cs="Calibri"/>
          <w:sz w:val="24"/>
          <w:szCs w:val="24"/>
          <w:highlight w:val="white"/>
        </w:rPr>
      </w:pPr>
      <w:r>
        <w:rPr>
          <w:rFonts w:ascii="Calibri" w:eastAsia="Calibri" w:hAnsi="Calibri" w:cs="Calibri"/>
          <w:sz w:val="24"/>
          <w:szCs w:val="24"/>
          <w:highlight w:val="white"/>
        </w:rPr>
        <w:t xml:space="preserve">WHEREAS the FS CRC shall undertake a thorough review of available electronic workflow solutions available from commercial and home-grown sources; and  </w:t>
      </w:r>
    </w:p>
    <w:p w14:paraId="11C352EC" w14:textId="77777777" w:rsidR="00961D87" w:rsidRDefault="00E92F1A">
      <w:pPr>
        <w:shd w:val="clear" w:color="auto" w:fill="FFFFFF"/>
        <w:rPr>
          <w:rFonts w:ascii="Calibri" w:eastAsia="Calibri" w:hAnsi="Calibri" w:cs="Calibri"/>
          <w:sz w:val="24"/>
          <w:szCs w:val="24"/>
          <w:highlight w:val="white"/>
        </w:rPr>
      </w:pPr>
      <w:r>
        <w:rPr>
          <w:rFonts w:ascii="Calibri" w:eastAsia="Calibri" w:hAnsi="Calibri" w:cs="Calibri"/>
          <w:sz w:val="24"/>
          <w:szCs w:val="24"/>
          <w:highlight w:val="white"/>
        </w:rPr>
        <w:lastRenderedPageBreak/>
        <w:t>BE IT RESOLVED, the FS CRC recommends the 2020-2021 guideli</w:t>
      </w:r>
      <w:r>
        <w:rPr>
          <w:rFonts w:ascii="Calibri" w:eastAsia="Calibri" w:hAnsi="Calibri" w:cs="Calibri"/>
          <w:sz w:val="24"/>
          <w:szCs w:val="24"/>
          <w:highlight w:val="white"/>
        </w:rPr>
        <w:t xml:space="preserve">nes for the collegial review process be extended to the 2021-2022 review year and until such time as a sustainable long-term electronic TPR process can be established. </w:t>
      </w:r>
    </w:p>
    <w:p w14:paraId="0D50D85E" w14:textId="77777777" w:rsidR="00961D87" w:rsidRDefault="00961D87">
      <w:pPr>
        <w:shd w:val="clear" w:color="auto" w:fill="FFFFFF"/>
        <w:rPr>
          <w:rFonts w:ascii="Calibri" w:eastAsia="Calibri" w:hAnsi="Calibri" w:cs="Calibri"/>
          <w:sz w:val="24"/>
          <w:szCs w:val="24"/>
          <w:highlight w:val="white"/>
        </w:rPr>
      </w:pPr>
    </w:p>
    <w:p w14:paraId="71893D33" w14:textId="77777777" w:rsidR="00961D87" w:rsidRDefault="00E92F1A">
      <w:pPr>
        <w:shd w:val="clear" w:color="auto" w:fill="FFFFFF"/>
        <w:rPr>
          <w:rFonts w:ascii="Calibri" w:eastAsia="Calibri" w:hAnsi="Calibri" w:cs="Calibri"/>
          <w:b/>
          <w:i/>
          <w:highlight w:val="white"/>
        </w:rPr>
      </w:pPr>
      <w:r>
        <w:rPr>
          <w:rFonts w:ascii="Calibri" w:eastAsia="Calibri" w:hAnsi="Calibri" w:cs="Calibri"/>
          <w:b/>
          <w:i/>
          <w:sz w:val="24"/>
          <w:szCs w:val="24"/>
          <w:highlight w:val="white"/>
        </w:rPr>
        <w:t>Vote proceeded and passed.</w:t>
      </w:r>
      <w:r>
        <w:rPr>
          <w:rFonts w:ascii="Calibri" w:eastAsia="Calibri" w:hAnsi="Calibri" w:cs="Calibri"/>
          <w:b/>
          <w:i/>
          <w:highlight w:val="white"/>
        </w:rPr>
        <w:t xml:space="preserve"> </w:t>
      </w:r>
    </w:p>
    <w:p w14:paraId="38FDD06E" w14:textId="77777777" w:rsidR="00961D87" w:rsidRDefault="00961D87">
      <w:pPr>
        <w:shd w:val="clear" w:color="auto" w:fill="FFFFFF"/>
        <w:rPr>
          <w:rFonts w:ascii="Calibri" w:eastAsia="Calibri" w:hAnsi="Calibri" w:cs="Calibri"/>
          <w:b/>
          <w:i/>
          <w:highlight w:val="white"/>
        </w:rPr>
      </w:pPr>
    </w:p>
    <w:tbl>
      <w:tblPr>
        <w:tblStyle w:val="a5"/>
        <w:tblW w:w="4860" w:type="dxa"/>
        <w:tblBorders>
          <w:top w:val="nil"/>
          <w:left w:val="nil"/>
          <w:bottom w:val="nil"/>
          <w:right w:val="nil"/>
          <w:insideH w:val="nil"/>
          <w:insideV w:val="nil"/>
        </w:tblBorders>
        <w:tblLayout w:type="fixed"/>
        <w:tblLook w:val="0600" w:firstRow="0" w:lastRow="0" w:firstColumn="0" w:lastColumn="0" w:noHBand="1" w:noVBand="1"/>
      </w:tblPr>
      <w:tblGrid>
        <w:gridCol w:w="2145"/>
        <w:gridCol w:w="2715"/>
      </w:tblGrid>
      <w:tr w:rsidR="00961D87" w14:paraId="75FF0997" w14:textId="77777777">
        <w:trPr>
          <w:trHeight w:val="400"/>
        </w:trPr>
        <w:tc>
          <w:tcPr>
            <w:tcW w:w="2145" w:type="dxa"/>
            <w:tcBorders>
              <w:top w:val="nil"/>
              <w:left w:val="nil"/>
              <w:bottom w:val="nil"/>
              <w:right w:val="nil"/>
            </w:tcBorders>
            <w:tcMar>
              <w:top w:w="20" w:type="dxa"/>
              <w:left w:w="20" w:type="dxa"/>
              <w:bottom w:w="100" w:type="dxa"/>
              <w:right w:w="20" w:type="dxa"/>
            </w:tcMar>
            <w:vAlign w:val="center"/>
          </w:tcPr>
          <w:p w14:paraId="7C31CC05" w14:textId="77777777" w:rsidR="00961D87" w:rsidRDefault="00E92F1A">
            <w:pPr>
              <w:widowControl w:val="0"/>
              <w:pBdr>
                <w:top w:val="nil"/>
                <w:left w:val="nil"/>
                <w:bottom w:val="nil"/>
                <w:right w:val="nil"/>
                <w:between w:val="nil"/>
              </w:pBdr>
              <w:rPr>
                <w:rFonts w:ascii="Calibri" w:eastAsia="Calibri" w:hAnsi="Calibri" w:cs="Calibri"/>
                <w:highlight w:val="white"/>
              </w:rPr>
            </w:pPr>
            <w:r>
              <w:rPr>
                <w:rFonts w:ascii="Calibri" w:eastAsia="Calibri" w:hAnsi="Calibri" w:cs="Calibri"/>
                <w:highlight w:val="white"/>
              </w:rPr>
              <w:t>Michael Boatright</w:t>
            </w:r>
          </w:p>
        </w:tc>
        <w:tc>
          <w:tcPr>
            <w:tcW w:w="2715" w:type="dxa"/>
            <w:tcBorders>
              <w:top w:val="nil"/>
              <w:left w:val="nil"/>
              <w:bottom w:val="nil"/>
              <w:right w:val="nil"/>
            </w:tcBorders>
            <w:shd w:val="clear" w:color="auto" w:fill="FCE4D6"/>
            <w:tcMar>
              <w:top w:w="20" w:type="dxa"/>
              <w:left w:w="20" w:type="dxa"/>
              <w:bottom w:w="100" w:type="dxa"/>
              <w:right w:w="20" w:type="dxa"/>
            </w:tcMar>
            <w:vAlign w:val="bottom"/>
          </w:tcPr>
          <w:p w14:paraId="1D6CE7A3" w14:textId="77777777" w:rsidR="00961D87" w:rsidRDefault="00E92F1A">
            <w:pPr>
              <w:widowControl w:val="0"/>
              <w:pBdr>
                <w:top w:val="nil"/>
                <w:left w:val="nil"/>
                <w:bottom w:val="nil"/>
                <w:right w:val="nil"/>
                <w:between w:val="nil"/>
              </w:pBdr>
              <w:rPr>
                <w:rFonts w:ascii="Calibri" w:eastAsia="Calibri" w:hAnsi="Calibri" w:cs="Calibri"/>
              </w:rPr>
            </w:pPr>
            <w:r>
              <w:rPr>
                <w:rFonts w:ascii="Calibri" w:eastAsia="Calibri" w:hAnsi="Calibri" w:cs="Calibri"/>
              </w:rPr>
              <w:t>approve</w:t>
            </w:r>
          </w:p>
        </w:tc>
      </w:tr>
      <w:tr w:rsidR="00961D87" w14:paraId="77DAB81E" w14:textId="77777777">
        <w:trPr>
          <w:trHeight w:val="400"/>
        </w:trPr>
        <w:tc>
          <w:tcPr>
            <w:tcW w:w="2145" w:type="dxa"/>
            <w:tcBorders>
              <w:top w:val="nil"/>
              <w:left w:val="nil"/>
              <w:bottom w:val="nil"/>
              <w:right w:val="nil"/>
            </w:tcBorders>
            <w:tcMar>
              <w:top w:w="20" w:type="dxa"/>
              <w:left w:w="20" w:type="dxa"/>
              <w:bottom w:w="100" w:type="dxa"/>
              <w:right w:w="20" w:type="dxa"/>
            </w:tcMar>
            <w:vAlign w:val="center"/>
          </w:tcPr>
          <w:p w14:paraId="541FDA98" w14:textId="77777777" w:rsidR="00961D87" w:rsidRDefault="00E92F1A">
            <w:pPr>
              <w:widowControl w:val="0"/>
              <w:pBdr>
                <w:top w:val="nil"/>
                <w:left w:val="nil"/>
                <w:bottom w:val="nil"/>
                <w:right w:val="nil"/>
                <w:between w:val="nil"/>
              </w:pBdr>
              <w:rPr>
                <w:rFonts w:ascii="Calibri" w:eastAsia="Calibri" w:hAnsi="Calibri" w:cs="Calibri"/>
                <w:highlight w:val="white"/>
              </w:rPr>
            </w:pPr>
            <w:r>
              <w:rPr>
                <w:rFonts w:ascii="Calibri" w:eastAsia="Calibri" w:hAnsi="Calibri" w:cs="Calibri"/>
                <w:highlight w:val="white"/>
              </w:rPr>
              <w:t>Indi Bose</w:t>
            </w:r>
          </w:p>
        </w:tc>
        <w:tc>
          <w:tcPr>
            <w:tcW w:w="2715" w:type="dxa"/>
            <w:tcBorders>
              <w:top w:val="nil"/>
              <w:left w:val="nil"/>
              <w:bottom w:val="nil"/>
              <w:right w:val="nil"/>
            </w:tcBorders>
            <w:shd w:val="clear" w:color="auto" w:fill="FCE4D6"/>
            <w:tcMar>
              <w:top w:w="20" w:type="dxa"/>
              <w:left w:w="20" w:type="dxa"/>
              <w:bottom w:w="100" w:type="dxa"/>
              <w:right w:w="20" w:type="dxa"/>
            </w:tcMar>
            <w:vAlign w:val="bottom"/>
          </w:tcPr>
          <w:p w14:paraId="6511D30E" w14:textId="77777777" w:rsidR="00961D87" w:rsidRDefault="00E92F1A">
            <w:pPr>
              <w:widowControl w:val="0"/>
              <w:pBdr>
                <w:top w:val="nil"/>
                <w:left w:val="nil"/>
                <w:bottom w:val="nil"/>
                <w:right w:val="nil"/>
                <w:between w:val="nil"/>
              </w:pBdr>
              <w:rPr>
                <w:rFonts w:ascii="Calibri" w:eastAsia="Calibri" w:hAnsi="Calibri" w:cs="Calibri"/>
              </w:rPr>
            </w:pPr>
            <w:r>
              <w:rPr>
                <w:rFonts w:ascii="Calibri" w:eastAsia="Calibri" w:hAnsi="Calibri" w:cs="Calibri"/>
              </w:rPr>
              <w:t>approve</w:t>
            </w:r>
          </w:p>
        </w:tc>
      </w:tr>
      <w:tr w:rsidR="00961D87" w14:paraId="212F86D1" w14:textId="77777777">
        <w:trPr>
          <w:trHeight w:val="400"/>
        </w:trPr>
        <w:tc>
          <w:tcPr>
            <w:tcW w:w="2145" w:type="dxa"/>
            <w:tcBorders>
              <w:top w:val="nil"/>
              <w:left w:val="nil"/>
              <w:bottom w:val="nil"/>
              <w:right w:val="nil"/>
            </w:tcBorders>
            <w:tcMar>
              <w:top w:w="20" w:type="dxa"/>
              <w:left w:w="20" w:type="dxa"/>
              <w:bottom w:w="100" w:type="dxa"/>
              <w:right w:w="20" w:type="dxa"/>
            </w:tcMar>
            <w:vAlign w:val="center"/>
          </w:tcPr>
          <w:p w14:paraId="1CD656A7" w14:textId="77777777" w:rsidR="00961D87" w:rsidRDefault="00E92F1A">
            <w:pPr>
              <w:widowControl w:val="0"/>
              <w:pBdr>
                <w:top w:val="nil"/>
                <w:left w:val="nil"/>
                <w:bottom w:val="nil"/>
                <w:right w:val="nil"/>
                <w:between w:val="nil"/>
              </w:pBdr>
              <w:rPr>
                <w:rFonts w:ascii="Calibri" w:eastAsia="Calibri" w:hAnsi="Calibri" w:cs="Calibri"/>
                <w:highlight w:val="white"/>
              </w:rPr>
            </w:pPr>
            <w:r>
              <w:rPr>
                <w:rFonts w:ascii="Calibri" w:eastAsia="Calibri" w:hAnsi="Calibri" w:cs="Calibri"/>
                <w:highlight w:val="white"/>
              </w:rPr>
              <w:t>Chancellor Kelli Brown</w:t>
            </w:r>
          </w:p>
        </w:tc>
        <w:tc>
          <w:tcPr>
            <w:tcW w:w="2715" w:type="dxa"/>
            <w:tcBorders>
              <w:top w:val="nil"/>
              <w:left w:val="nil"/>
              <w:bottom w:val="nil"/>
              <w:right w:val="nil"/>
            </w:tcBorders>
            <w:shd w:val="clear" w:color="auto" w:fill="FCE4D6"/>
            <w:tcMar>
              <w:top w:w="20" w:type="dxa"/>
              <w:left w:w="20" w:type="dxa"/>
              <w:bottom w:w="100" w:type="dxa"/>
              <w:right w:w="20" w:type="dxa"/>
            </w:tcMar>
            <w:vAlign w:val="bottom"/>
          </w:tcPr>
          <w:p w14:paraId="65C712F7" w14:textId="77777777" w:rsidR="00961D87" w:rsidRDefault="00E92F1A">
            <w:pPr>
              <w:widowControl w:val="0"/>
              <w:pBdr>
                <w:top w:val="nil"/>
                <w:left w:val="nil"/>
                <w:bottom w:val="nil"/>
                <w:right w:val="nil"/>
                <w:between w:val="nil"/>
              </w:pBdr>
              <w:rPr>
                <w:rFonts w:ascii="Calibri" w:eastAsia="Calibri" w:hAnsi="Calibri" w:cs="Calibri"/>
              </w:rPr>
            </w:pPr>
            <w:r>
              <w:rPr>
                <w:rFonts w:ascii="Calibri" w:eastAsia="Calibri" w:hAnsi="Calibri" w:cs="Calibri"/>
              </w:rPr>
              <w:t>does not vote</w:t>
            </w:r>
          </w:p>
        </w:tc>
      </w:tr>
      <w:tr w:rsidR="00961D87" w14:paraId="19A8F602" w14:textId="77777777">
        <w:trPr>
          <w:trHeight w:val="400"/>
        </w:trPr>
        <w:tc>
          <w:tcPr>
            <w:tcW w:w="2145" w:type="dxa"/>
            <w:tcBorders>
              <w:top w:val="nil"/>
              <w:left w:val="nil"/>
              <w:bottom w:val="nil"/>
              <w:right w:val="nil"/>
            </w:tcBorders>
            <w:tcMar>
              <w:top w:w="20" w:type="dxa"/>
              <w:left w:w="20" w:type="dxa"/>
              <w:bottom w:w="100" w:type="dxa"/>
              <w:right w:w="20" w:type="dxa"/>
            </w:tcMar>
            <w:vAlign w:val="center"/>
          </w:tcPr>
          <w:p w14:paraId="3753C7C8" w14:textId="77777777" w:rsidR="00961D87" w:rsidRDefault="00E92F1A">
            <w:pPr>
              <w:widowControl w:val="0"/>
              <w:pBdr>
                <w:top w:val="nil"/>
                <w:left w:val="nil"/>
                <w:bottom w:val="nil"/>
                <w:right w:val="nil"/>
                <w:between w:val="nil"/>
              </w:pBdr>
              <w:rPr>
                <w:rFonts w:ascii="Calibri" w:eastAsia="Calibri" w:hAnsi="Calibri" w:cs="Calibri"/>
                <w:highlight w:val="white"/>
              </w:rPr>
            </w:pPr>
            <w:r>
              <w:rPr>
                <w:rFonts w:ascii="Calibri" w:eastAsia="Calibri" w:hAnsi="Calibri" w:cs="Calibri"/>
                <w:highlight w:val="white"/>
              </w:rPr>
              <w:t>Kristin Calvert</w:t>
            </w:r>
          </w:p>
        </w:tc>
        <w:tc>
          <w:tcPr>
            <w:tcW w:w="2715" w:type="dxa"/>
            <w:tcBorders>
              <w:top w:val="nil"/>
              <w:left w:val="nil"/>
              <w:bottom w:val="nil"/>
              <w:right w:val="nil"/>
            </w:tcBorders>
            <w:shd w:val="clear" w:color="auto" w:fill="FCE4D6"/>
            <w:tcMar>
              <w:top w:w="20" w:type="dxa"/>
              <w:left w:w="20" w:type="dxa"/>
              <w:bottom w:w="100" w:type="dxa"/>
              <w:right w:w="20" w:type="dxa"/>
            </w:tcMar>
            <w:vAlign w:val="bottom"/>
          </w:tcPr>
          <w:p w14:paraId="242424EA" w14:textId="77777777" w:rsidR="00961D87" w:rsidRDefault="00E92F1A">
            <w:pPr>
              <w:widowControl w:val="0"/>
              <w:pBdr>
                <w:top w:val="nil"/>
                <w:left w:val="nil"/>
                <w:bottom w:val="nil"/>
                <w:right w:val="nil"/>
                <w:between w:val="nil"/>
              </w:pBdr>
              <w:rPr>
                <w:rFonts w:ascii="Calibri" w:eastAsia="Calibri" w:hAnsi="Calibri" w:cs="Calibri"/>
              </w:rPr>
            </w:pPr>
            <w:r>
              <w:rPr>
                <w:rFonts w:ascii="Calibri" w:eastAsia="Calibri" w:hAnsi="Calibri" w:cs="Calibri"/>
              </w:rPr>
              <w:t>approve</w:t>
            </w:r>
          </w:p>
        </w:tc>
      </w:tr>
      <w:tr w:rsidR="00961D87" w14:paraId="1141C5EB" w14:textId="77777777">
        <w:trPr>
          <w:trHeight w:val="400"/>
        </w:trPr>
        <w:tc>
          <w:tcPr>
            <w:tcW w:w="2145" w:type="dxa"/>
            <w:tcBorders>
              <w:top w:val="nil"/>
              <w:left w:val="nil"/>
              <w:bottom w:val="nil"/>
              <w:right w:val="nil"/>
            </w:tcBorders>
            <w:tcMar>
              <w:top w:w="20" w:type="dxa"/>
              <w:left w:w="20" w:type="dxa"/>
              <w:bottom w:w="100" w:type="dxa"/>
              <w:right w:w="20" w:type="dxa"/>
            </w:tcMar>
            <w:vAlign w:val="center"/>
          </w:tcPr>
          <w:p w14:paraId="01F26BC5" w14:textId="77777777" w:rsidR="00961D87" w:rsidRDefault="00E92F1A">
            <w:pPr>
              <w:widowControl w:val="0"/>
              <w:pBdr>
                <w:top w:val="nil"/>
                <w:left w:val="nil"/>
                <w:bottom w:val="nil"/>
                <w:right w:val="nil"/>
                <w:between w:val="nil"/>
              </w:pBdr>
              <w:rPr>
                <w:rFonts w:ascii="Calibri" w:eastAsia="Calibri" w:hAnsi="Calibri" w:cs="Calibri"/>
                <w:highlight w:val="white"/>
              </w:rPr>
            </w:pPr>
            <w:r>
              <w:rPr>
                <w:rFonts w:ascii="Calibri" w:eastAsia="Calibri" w:hAnsi="Calibri" w:cs="Calibri"/>
                <w:highlight w:val="white"/>
              </w:rPr>
              <w:t>Todd Collins</w:t>
            </w:r>
          </w:p>
        </w:tc>
        <w:tc>
          <w:tcPr>
            <w:tcW w:w="2715" w:type="dxa"/>
            <w:tcBorders>
              <w:top w:val="nil"/>
              <w:left w:val="nil"/>
              <w:bottom w:val="nil"/>
              <w:right w:val="nil"/>
            </w:tcBorders>
            <w:shd w:val="clear" w:color="auto" w:fill="FCE4D6"/>
            <w:tcMar>
              <w:top w:w="20" w:type="dxa"/>
              <w:left w:w="20" w:type="dxa"/>
              <w:bottom w:w="100" w:type="dxa"/>
              <w:right w:w="20" w:type="dxa"/>
            </w:tcMar>
            <w:vAlign w:val="bottom"/>
          </w:tcPr>
          <w:p w14:paraId="4C1D0B27" w14:textId="77777777" w:rsidR="00961D87" w:rsidRDefault="00E92F1A">
            <w:pPr>
              <w:widowControl w:val="0"/>
              <w:pBdr>
                <w:top w:val="nil"/>
                <w:left w:val="nil"/>
                <w:bottom w:val="nil"/>
                <w:right w:val="nil"/>
                <w:between w:val="nil"/>
              </w:pBdr>
              <w:rPr>
                <w:rFonts w:ascii="Calibri" w:eastAsia="Calibri" w:hAnsi="Calibri" w:cs="Calibri"/>
              </w:rPr>
            </w:pPr>
            <w:r>
              <w:rPr>
                <w:rFonts w:ascii="Calibri" w:eastAsia="Calibri" w:hAnsi="Calibri" w:cs="Calibri"/>
              </w:rPr>
              <w:t>approve</w:t>
            </w:r>
          </w:p>
        </w:tc>
      </w:tr>
      <w:tr w:rsidR="00961D87" w14:paraId="5201A5A5" w14:textId="77777777">
        <w:trPr>
          <w:trHeight w:val="400"/>
        </w:trPr>
        <w:tc>
          <w:tcPr>
            <w:tcW w:w="2145" w:type="dxa"/>
            <w:tcBorders>
              <w:top w:val="nil"/>
              <w:left w:val="nil"/>
              <w:bottom w:val="nil"/>
              <w:right w:val="nil"/>
            </w:tcBorders>
            <w:tcMar>
              <w:top w:w="20" w:type="dxa"/>
              <w:left w:w="20" w:type="dxa"/>
              <w:bottom w:w="100" w:type="dxa"/>
              <w:right w:w="20" w:type="dxa"/>
            </w:tcMar>
            <w:vAlign w:val="center"/>
          </w:tcPr>
          <w:p w14:paraId="23527E52" w14:textId="77777777" w:rsidR="00961D87" w:rsidRDefault="00E92F1A">
            <w:pPr>
              <w:widowControl w:val="0"/>
              <w:pBdr>
                <w:top w:val="nil"/>
                <w:left w:val="nil"/>
                <w:bottom w:val="nil"/>
                <w:right w:val="nil"/>
                <w:between w:val="nil"/>
              </w:pBdr>
              <w:rPr>
                <w:rFonts w:ascii="Calibri" w:eastAsia="Calibri" w:hAnsi="Calibri" w:cs="Calibri"/>
                <w:highlight w:val="white"/>
              </w:rPr>
            </w:pPr>
            <w:r>
              <w:rPr>
                <w:rFonts w:ascii="Calibri" w:eastAsia="Calibri" w:hAnsi="Calibri" w:cs="Calibri"/>
                <w:highlight w:val="white"/>
              </w:rPr>
              <w:t>David de Jong</w:t>
            </w:r>
          </w:p>
        </w:tc>
        <w:tc>
          <w:tcPr>
            <w:tcW w:w="2715" w:type="dxa"/>
            <w:tcBorders>
              <w:top w:val="nil"/>
              <w:left w:val="nil"/>
              <w:bottom w:val="nil"/>
              <w:right w:val="nil"/>
            </w:tcBorders>
            <w:shd w:val="clear" w:color="auto" w:fill="FCE4D6"/>
            <w:tcMar>
              <w:top w:w="20" w:type="dxa"/>
              <w:left w:w="20" w:type="dxa"/>
              <w:bottom w:w="100" w:type="dxa"/>
              <w:right w:w="20" w:type="dxa"/>
            </w:tcMar>
            <w:vAlign w:val="bottom"/>
          </w:tcPr>
          <w:p w14:paraId="2EC4E13D" w14:textId="77777777" w:rsidR="00961D87" w:rsidRDefault="00E92F1A">
            <w:pPr>
              <w:widowControl w:val="0"/>
              <w:pBdr>
                <w:top w:val="nil"/>
                <w:left w:val="nil"/>
                <w:bottom w:val="nil"/>
                <w:right w:val="nil"/>
                <w:between w:val="nil"/>
              </w:pBdr>
              <w:rPr>
                <w:rFonts w:ascii="Calibri" w:eastAsia="Calibri" w:hAnsi="Calibri" w:cs="Calibri"/>
              </w:rPr>
            </w:pPr>
            <w:r>
              <w:rPr>
                <w:rFonts w:ascii="Calibri" w:eastAsia="Calibri" w:hAnsi="Calibri" w:cs="Calibri"/>
              </w:rPr>
              <w:t>approve</w:t>
            </w:r>
          </w:p>
        </w:tc>
      </w:tr>
      <w:tr w:rsidR="00961D87" w14:paraId="3F5898D0" w14:textId="77777777">
        <w:trPr>
          <w:trHeight w:val="400"/>
        </w:trPr>
        <w:tc>
          <w:tcPr>
            <w:tcW w:w="2145" w:type="dxa"/>
            <w:tcBorders>
              <w:top w:val="nil"/>
              <w:left w:val="nil"/>
              <w:bottom w:val="nil"/>
              <w:right w:val="nil"/>
            </w:tcBorders>
            <w:tcMar>
              <w:top w:w="20" w:type="dxa"/>
              <w:left w:w="20" w:type="dxa"/>
              <w:bottom w:w="100" w:type="dxa"/>
              <w:right w:w="20" w:type="dxa"/>
            </w:tcMar>
            <w:vAlign w:val="center"/>
          </w:tcPr>
          <w:p w14:paraId="243C8588" w14:textId="77777777" w:rsidR="00961D87" w:rsidRDefault="00E92F1A">
            <w:pPr>
              <w:widowControl w:val="0"/>
              <w:pBdr>
                <w:top w:val="nil"/>
                <w:left w:val="nil"/>
                <w:bottom w:val="nil"/>
                <w:right w:val="nil"/>
                <w:between w:val="nil"/>
              </w:pBdr>
              <w:rPr>
                <w:rFonts w:ascii="Calibri" w:eastAsia="Calibri" w:hAnsi="Calibri" w:cs="Calibri"/>
                <w:highlight w:val="white"/>
              </w:rPr>
            </w:pPr>
            <w:r>
              <w:rPr>
                <w:rFonts w:ascii="Calibri" w:eastAsia="Calibri" w:hAnsi="Calibri" w:cs="Calibri"/>
                <w:highlight w:val="white"/>
              </w:rPr>
              <w:t>Heidi Dent</w:t>
            </w:r>
          </w:p>
        </w:tc>
        <w:tc>
          <w:tcPr>
            <w:tcW w:w="2715" w:type="dxa"/>
            <w:tcBorders>
              <w:top w:val="nil"/>
              <w:left w:val="nil"/>
              <w:bottom w:val="nil"/>
              <w:right w:val="nil"/>
            </w:tcBorders>
            <w:shd w:val="clear" w:color="auto" w:fill="FCE4D6"/>
            <w:tcMar>
              <w:top w:w="20" w:type="dxa"/>
              <w:left w:w="20" w:type="dxa"/>
              <w:bottom w:w="100" w:type="dxa"/>
              <w:right w:w="20" w:type="dxa"/>
            </w:tcMar>
            <w:vAlign w:val="bottom"/>
          </w:tcPr>
          <w:p w14:paraId="40DB7D09" w14:textId="77777777" w:rsidR="00961D87" w:rsidRDefault="00E92F1A">
            <w:pPr>
              <w:widowControl w:val="0"/>
              <w:pBdr>
                <w:top w:val="nil"/>
                <w:left w:val="nil"/>
                <w:bottom w:val="nil"/>
                <w:right w:val="nil"/>
                <w:between w:val="nil"/>
              </w:pBdr>
              <w:rPr>
                <w:rFonts w:ascii="Calibri" w:eastAsia="Calibri" w:hAnsi="Calibri" w:cs="Calibri"/>
              </w:rPr>
            </w:pPr>
            <w:r>
              <w:rPr>
                <w:rFonts w:ascii="Calibri" w:eastAsia="Calibri" w:hAnsi="Calibri" w:cs="Calibri"/>
              </w:rPr>
              <w:t>approve</w:t>
            </w:r>
          </w:p>
        </w:tc>
      </w:tr>
      <w:tr w:rsidR="00961D87" w14:paraId="36D45F3A" w14:textId="77777777">
        <w:trPr>
          <w:trHeight w:val="400"/>
        </w:trPr>
        <w:tc>
          <w:tcPr>
            <w:tcW w:w="2145" w:type="dxa"/>
            <w:tcBorders>
              <w:top w:val="nil"/>
              <w:left w:val="nil"/>
              <w:bottom w:val="nil"/>
              <w:right w:val="nil"/>
            </w:tcBorders>
            <w:tcMar>
              <w:top w:w="20" w:type="dxa"/>
              <w:left w:w="20" w:type="dxa"/>
              <w:bottom w:w="100" w:type="dxa"/>
              <w:right w:w="20" w:type="dxa"/>
            </w:tcMar>
            <w:vAlign w:val="center"/>
          </w:tcPr>
          <w:p w14:paraId="44EB3589" w14:textId="77777777" w:rsidR="00961D87" w:rsidRDefault="00E92F1A">
            <w:pPr>
              <w:widowControl w:val="0"/>
              <w:pBdr>
                <w:top w:val="nil"/>
                <w:left w:val="nil"/>
                <w:bottom w:val="nil"/>
                <w:right w:val="nil"/>
                <w:between w:val="nil"/>
              </w:pBdr>
              <w:rPr>
                <w:rFonts w:ascii="Calibri" w:eastAsia="Calibri" w:hAnsi="Calibri" w:cs="Calibri"/>
                <w:highlight w:val="white"/>
              </w:rPr>
            </w:pPr>
            <w:r>
              <w:rPr>
                <w:rFonts w:ascii="Calibri" w:eastAsia="Calibri" w:hAnsi="Calibri" w:cs="Calibri"/>
                <w:highlight w:val="white"/>
              </w:rPr>
              <w:t>Heather Mae Erickson</w:t>
            </w:r>
          </w:p>
        </w:tc>
        <w:tc>
          <w:tcPr>
            <w:tcW w:w="2715" w:type="dxa"/>
            <w:tcBorders>
              <w:top w:val="nil"/>
              <w:left w:val="nil"/>
              <w:bottom w:val="nil"/>
              <w:right w:val="nil"/>
            </w:tcBorders>
            <w:shd w:val="clear" w:color="auto" w:fill="FCE4D6"/>
            <w:tcMar>
              <w:top w:w="20" w:type="dxa"/>
              <w:left w:w="20" w:type="dxa"/>
              <w:bottom w:w="100" w:type="dxa"/>
              <w:right w:w="20" w:type="dxa"/>
            </w:tcMar>
            <w:vAlign w:val="bottom"/>
          </w:tcPr>
          <w:p w14:paraId="0E7197AC" w14:textId="77777777" w:rsidR="00961D87" w:rsidRDefault="00E92F1A">
            <w:pPr>
              <w:widowControl w:val="0"/>
              <w:pBdr>
                <w:top w:val="nil"/>
                <w:left w:val="nil"/>
                <w:bottom w:val="nil"/>
                <w:right w:val="nil"/>
                <w:between w:val="nil"/>
              </w:pBdr>
              <w:rPr>
                <w:rFonts w:ascii="Calibri" w:eastAsia="Calibri" w:hAnsi="Calibri" w:cs="Calibri"/>
              </w:rPr>
            </w:pPr>
            <w:r>
              <w:rPr>
                <w:rFonts w:ascii="Calibri" w:eastAsia="Calibri" w:hAnsi="Calibri" w:cs="Calibri"/>
              </w:rPr>
              <w:t>approve</w:t>
            </w:r>
          </w:p>
        </w:tc>
      </w:tr>
      <w:tr w:rsidR="00961D87" w14:paraId="1D4C0030" w14:textId="77777777">
        <w:trPr>
          <w:trHeight w:val="400"/>
        </w:trPr>
        <w:tc>
          <w:tcPr>
            <w:tcW w:w="2145" w:type="dxa"/>
            <w:tcBorders>
              <w:top w:val="nil"/>
              <w:left w:val="nil"/>
              <w:bottom w:val="nil"/>
              <w:right w:val="nil"/>
            </w:tcBorders>
            <w:tcMar>
              <w:top w:w="20" w:type="dxa"/>
              <w:left w:w="20" w:type="dxa"/>
              <w:bottom w:w="100" w:type="dxa"/>
              <w:right w:w="20" w:type="dxa"/>
            </w:tcMar>
            <w:vAlign w:val="center"/>
          </w:tcPr>
          <w:p w14:paraId="0C560153" w14:textId="77777777" w:rsidR="00961D87" w:rsidRDefault="00E92F1A">
            <w:pPr>
              <w:widowControl w:val="0"/>
              <w:pBdr>
                <w:top w:val="nil"/>
                <w:left w:val="nil"/>
                <w:bottom w:val="nil"/>
                <w:right w:val="nil"/>
                <w:between w:val="nil"/>
              </w:pBdr>
              <w:rPr>
                <w:rFonts w:ascii="Calibri" w:eastAsia="Calibri" w:hAnsi="Calibri" w:cs="Calibri"/>
                <w:highlight w:val="white"/>
              </w:rPr>
            </w:pPr>
            <w:r>
              <w:rPr>
                <w:rFonts w:ascii="Calibri" w:eastAsia="Calibri" w:hAnsi="Calibri" w:cs="Calibri"/>
                <w:highlight w:val="white"/>
              </w:rPr>
              <w:t>Garrett Fisher</w:t>
            </w:r>
          </w:p>
        </w:tc>
        <w:tc>
          <w:tcPr>
            <w:tcW w:w="2715" w:type="dxa"/>
            <w:tcBorders>
              <w:top w:val="nil"/>
              <w:left w:val="nil"/>
              <w:bottom w:val="nil"/>
              <w:right w:val="nil"/>
            </w:tcBorders>
            <w:shd w:val="clear" w:color="auto" w:fill="FCE4D6"/>
            <w:tcMar>
              <w:top w:w="20" w:type="dxa"/>
              <w:left w:w="20" w:type="dxa"/>
              <w:bottom w:w="100" w:type="dxa"/>
              <w:right w:w="20" w:type="dxa"/>
            </w:tcMar>
            <w:vAlign w:val="bottom"/>
          </w:tcPr>
          <w:p w14:paraId="5A7D8B0B" w14:textId="77777777" w:rsidR="00961D87" w:rsidRDefault="00E92F1A">
            <w:pPr>
              <w:widowControl w:val="0"/>
              <w:pBdr>
                <w:top w:val="nil"/>
                <w:left w:val="nil"/>
                <w:bottom w:val="nil"/>
                <w:right w:val="nil"/>
                <w:between w:val="nil"/>
              </w:pBdr>
              <w:rPr>
                <w:rFonts w:ascii="Calibri" w:eastAsia="Calibri" w:hAnsi="Calibri" w:cs="Calibri"/>
              </w:rPr>
            </w:pPr>
            <w:r>
              <w:rPr>
                <w:rFonts w:ascii="Calibri" w:eastAsia="Calibri" w:hAnsi="Calibri" w:cs="Calibri"/>
              </w:rPr>
              <w:t>approve</w:t>
            </w:r>
          </w:p>
        </w:tc>
      </w:tr>
      <w:tr w:rsidR="00961D87" w14:paraId="1580096F" w14:textId="77777777">
        <w:trPr>
          <w:trHeight w:val="400"/>
        </w:trPr>
        <w:tc>
          <w:tcPr>
            <w:tcW w:w="2145" w:type="dxa"/>
            <w:tcBorders>
              <w:top w:val="nil"/>
              <w:left w:val="nil"/>
              <w:bottom w:val="nil"/>
              <w:right w:val="nil"/>
            </w:tcBorders>
            <w:tcMar>
              <w:top w:w="20" w:type="dxa"/>
              <w:left w:w="20" w:type="dxa"/>
              <w:bottom w:w="100" w:type="dxa"/>
              <w:right w:w="20" w:type="dxa"/>
            </w:tcMar>
            <w:vAlign w:val="center"/>
          </w:tcPr>
          <w:p w14:paraId="07AFE717" w14:textId="77777777" w:rsidR="00961D87" w:rsidRDefault="00E92F1A">
            <w:pPr>
              <w:widowControl w:val="0"/>
              <w:pBdr>
                <w:top w:val="nil"/>
                <w:left w:val="nil"/>
                <w:bottom w:val="nil"/>
                <w:right w:val="nil"/>
                <w:between w:val="nil"/>
              </w:pBdr>
              <w:rPr>
                <w:rFonts w:ascii="Calibri" w:eastAsia="Calibri" w:hAnsi="Calibri" w:cs="Calibri"/>
                <w:highlight w:val="white"/>
              </w:rPr>
            </w:pPr>
            <w:r>
              <w:rPr>
                <w:rFonts w:ascii="Calibri" w:eastAsia="Calibri" w:hAnsi="Calibri" w:cs="Calibri"/>
                <w:highlight w:val="white"/>
              </w:rPr>
              <w:t>Mariana Fisher</w:t>
            </w:r>
          </w:p>
        </w:tc>
        <w:tc>
          <w:tcPr>
            <w:tcW w:w="2715" w:type="dxa"/>
            <w:tcBorders>
              <w:top w:val="nil"/>
              <w:left w:val="nil"/>
              <w:bottom w:val="nil"/>
              <w:right w:val="nil"/>
            </w:tcBorders>
            <w:shd w:val="clear" w:color="auto" w:fill="FCE4D6"/>
            <w:tcMar>
              <w:top w:w="20" w:type="dxa"/>
              <w:left w:w="20" w:type="dxa"/>
              <w:bottom w:w="100" w:type="dxa"/>
              <w:right w:w="20" w:type="dxa"/>
            </w:tcMar>
            <w:vAlign w:val="bottom"/>
          </w:tcPr>
          <w:p w14:paraId="024112EF" w14:textId="77777777" w:rsidR="00961D87" w:rsidRDefault="00E92F1A">
            <w:pPr>
              <w:widowControl w:val="0"/>
              <w:pBdr>
                <w:top w:val="nil"/>
                <w:left w:val="nil"/>
                <w:bottom w:val="nil"/>
                <w:right w:val="nil"/>
                <w:between w:val="nil"/>
              </w:pBdr>
              <w:rPr>
                <w:rFonts w:ascii="Calibri" w:eastAsia="Calibri" w:hAnsi="Calibri" w:cs="Calibri"/>
              </w:rPr>
            </w:pPr>
            <w:r>
              <w:rPr>
                <w:rFonts w:ascii="Calibri" w:eastAsia="Calibri" w:hAnsi="Calibri" w:cs="Calibri"/>
              </w:rPr>
              <w:t>approve</w:t>
            </w:r>
          </w:p>
        </w:tc>
      </w:tr>
      <w:tr w:rsidR="00961D87" w14:paraId="5F62C64B" w14:textId="77777777">
        <w:trPr>
          <w:trHeight w:val="400"/>
        </w:trPr>
        <w:tc>
          <w:tcPr>
            <w:tcW w:w="2145" w:type="dxa"/>
            <w:tcBorders>
              <w:top w:val="nil"/>
              <w:left w:val="nil"/>
              <w:bottom w:val="nil"/>
              <w:right w:val="nil"/>
            </w:tcBorders>
            <w:tcMar>
              <w:top w:w="20" w:type="dxa"/>
              <w:left w:w="20" w:type="dxa"/>
              <w:bottom w:w="100" w:type="dxa"/>
              <w:right w:w="20" w:type="dxa"/>
            </w:tcMar>
            <w:vAlign w:val="center"/>
          </w:tcPr>
          <w:p w14:paraId="6BF69A0D" w14:textId="5DFEA61F" w:rsidR="00961D87" w:rsidRDefault="00E92F1A">
            <w:pPr>
              <w:widowControl w:val="0"/>
              <w:pBdr>
                <w:top w:val="nil"/>
                <w:left w:val="nil"/>
                <w:bottom w:val="nil"/>
                <w:right w:val="nil"/>
                <w:between w:val="nil"/>
              </w:pBdr>
              <w:rPr>
                <w:rFonts w:ascii="Calibri" w:eastAsia="Calibri" w:hAnsi="Calibri" w:cs="Calibri"/>
                <w:highlight w:val="white"/>
              </w:rPr>
            </w:pPr>
            <w:r>
              <w:rPr>
                <w:rFonts w:ascii="Calibri" w:eastAsia="Calibri" w:hAnsi="Calibri" w:cs="Calibri"/>
                <w:highlight w:val="white"/>
              </w:rPr>
              <w:t xml:space="preserve">Enrique </w:t>
            </w:r>
            <w:r w:rsidR="008C52CB">
              <w:rPr>
                <w:rFonts w:ascii="Calibri" w:eastAsia="Calibri" w:hAnsi="Calibri" w:cs="Calibri"/>
                <w:highlight w:val="white"/>
              </w:rPr>
              <w:t>Gómez</w:t>
            </w:r>
          </w:p>
        </w:tc>
        <w:tc>
          <w:tcPr>
            <w:tcW w:w="2715" w:type="dxa"/>
            <w:tcBorders>
              <w:top w:val="nil"/>
              <w:left w:val="nil"/>
              <w:bottom w:val="nil"/>
              <w:right w:val="nil"/>
            </w:tcBorders>
            <w:shd w:val="clear" w:color="auto" w:fill="FCE4D6"/>
            <w:tcMar>
              <w:top w:w="20" w:type="dxa"/>
              <w:left w:w="20" w:type="dxa"/>
              <w:bottom w:w="100" w:type="dxa"/>
              <w:right w:w="20" w:type="dxa"/>
            </w:tcMar>
            <w:vAlign w:val="bottom"/>
          </w:tcPr>
          <w:p w14:paraId="6E80D470" w14:textId="77777777" w:rsidR="00961D87" w:rsidRDefault="00E92F1A">
            <w:pPr>
              <w:widowControl w:val="0"/>
              <w:pBdr>
                <w:top w:val="nil"/>
                <w:left w:val="nil"/>
                <w:bottom w:val="nil"/>
                <w:right w:val="nil"/>
                <w:between w:val="nil"/>
              </w:pBdr>
              <w:rPr>
                <w:rFonts w:ascii="Calibri" w:eastAsia="Calibri" w:hAnsi="Calibri" w:cs="Calibri"/>
              </w:rPr>
            </w:pPr>
            <w:r>
              <w:rPr>
                <w:rFonts w:ascii="Calibri" w:eastAsia="Calibri" w:hAnsi="Calibri" w:cs="Calibri"/>
              </w:rPr>
              <w:t>approve</w:t>
            </w:r>
          </w:p>
        </w:tc>
      </w:tr>
      <w:tr w:rsidR="00961D87" w14:paraId="3F243440" w14:textId="77777777">
        <w:trPr>
          <w:trHeight w:val="400"/>
        </w:trPr>
        <w:tc>
          <w:tcPr>
            <w:tcW w:w="2145" w:type="dxa"/>
            <w:tcBorders>
              <w:top w:val="nil"/>
              <w:left w:val="nil"/>
              <w:bottom w:val="nil"/>
              <w:right w:val="nil"/>
            </w:tcBorders>
            <w:tcMar>
              <w:top w:w="20" w:type="dxa"/>
              <w:left w:w="20" w:type="dxa"/>
              <w:bottom w:w="100" w:type="dxa"/>
              <w:right w:w="20" w:type="dxa"/>
            </w:tcMar>
            <w:vAlign w:val="center"/>
          </w:tcPr>
          <w:p w14:paraId="6B5E23F4" w14:textId="77777777" w:rsidR="00961D87" w:rsidRDefault="00E92F1A">
            <w:pPr>
              <w:widowControl w:val="0"/>
              <w:pBdr>
                <w:top w:val="nil"/>
                <w:left w:val="nil"/>
                <w:bottom w:val="nil"/>
                <w:right w:val="nil"/>
                <w:between w:val="nil"/>
              </w:pBdr>
              <w:rPr>
                <w:rFonts w:ascii="Calibri" w:eastAsia="Calibri" w:hAnsi="Calibri" w:cs="Calibri"/>
                <w:highlight w:val="white"/>
              </w:rPr>
            </w:pPr>
            <w:r>
              <w:rPr>
                <w:rFonts w:ascii="Calibri" w:eastAsia="Calibri" w:hAnsi="Calibri" w:cs="Calibri"/>
                <w:highlight w:val="white"/>
              </w:rPr>
              <w:t>Yancey Gulley</w:t>
            </w:r>
          </w:p>
        </w:tc>
        <w:tc>
          <w:tcPr>
            <w:tcW w:w="2715" w:type="dxa"/>
            <w:tcBorders>
              <w:top w:val="nil"/>
              <w:left w:val="nil"/>
              <w:bottom w:val="nil"/>
              <w:right w:val="nil"/>
            </w:tcBorders>
            <w:shd w:val="clear" w:color="auto" w:fill="FCE4D6"/>
            <w:tcMar>
              <w:top w:w="20" w:type="dxa"/>
              <w:left w:w="20" w:type="dxa"/>
              <w:bottom w:w="100" w:type="dxa"/>
              <w:right w:w="20" w:type="dxa"/>
            </w:tcMar>
            <w:vAlign w:val="bottom"/>
          </w:tcPr>
          <w:p w14:paraId="15963962" w14:textId="77777777" w:rsidR="00961D87" w:rsidRDefault="00E92F1A">
            <w:pPr>
              <w:widowControl w:val="0"/>
              <w:pBdr>
                <w:top w:val="nil"/>
                <w:left w:val="nil"/>
                <w:bottom w:val="nil"/>
                <w:right w:val="nil"/>
                <w:between w:val="nil"/>
              </w:pBdr>
              <w:rPr>
                <w:rFonts w:ascii="Calibri" w:eastAsia="Calibri" w:hAnsi="Calibri" w:cs="Calibri"/>
              </w:rPr>
            </w:pPr>
            <w:r>
              <w:rPr>
                <w:rFonts w:ascii="Calibri" w:eastAsia="Calibri" w:hAnsi="Calibri" w:cs="Calibri"/>
              </w:rPr>
              <w:t>approve</w:t>
            </w:r>
          </w:p>
        </w:tc>
      </w:tr>
      <w:tr w:rsidR="00961D87" w14:paraId="6543204E" w14:textId="77777777">
        <w:trPr>
          <w:trHeight w:val="400"/>
        </w:trPr>
        <w:tc>
          <w:tcPr>
            <w:tcW w:w="2145" w:type="dxa"/>
            <w:tcBorders>
              <w:top w:val="nil"/>
              <w:left w:val="nil"/>
              <w:bottom w:val="nil"/>
              <w:right w:val="nil"/>
            </w:tcBorders>
            <w:tcMar>
              <w:top w:w="20" w:type="dxa"/>
              <w:left w:w="20" w:type="dxa"/>
              <w:bottom w:w="100" w:type="dxa"/>
              <w:right w:w="20" w:type="dxa"/>
            </w:tcMar>
            <w:vAlign w:val="center"/>
          </w:tcPr>
          <w:p w14:paraId="6AF5584F" w14:textId="77777777" w:rsidR="00961D87" w:rsidRDefault="00E92F1A">
            <w:pPr>
              <w:widowControl w:val="0"/>
              <w:pBdr>
                <w:top w:val="nil"/>
                <w:left w:val="nil"/>
                <w:bottom w:val="nil"/>
                <w:right w:val="nil"/>
                <w:between w:val="nil"/>
              </w:pBdr>
              <w:rPr>
                <w:rFonts w:ascii="Calibri" w:eastAsia="Calibri" w:hAnsi="Calibri" w:cs="Calibri"/>
                <w:highlight w:val="white"/>
              </w:rPr>
            </w:pPr>
            <w:r>
              <w:rPr>
                <w:rFonts w:ascii="Calibri" w:eastAsia="Calibri" w:hAnsi="Calibri" w:cs="Calibri"/>
                <w:highlight w:val="white"/>
              </w:rPr>
              <w:t>Jeremy Jones</w:t>
            </w:r>
          </w:p>
        </w:tc>
        <w:tc>
          <w:tcPr>
            <w:tcW w:w="2715" w:type="dxa"/>
            <w:tcBorders>
              <w:top w:val="nil"/>
              <w:left w:val="nil"/>
              <w:bottom w:val="nil"/>
              <w:right w:val="nil"/>
            </w:tcBorders>
            <w:shd w:val="clear" w:color="auto" w:fill="FCE4D6"/>
            <w:tcMar>
              <w:top w:w="20" w:type="dxa"/>
              <w:left w:w="20" w:type="dxa"/>
              <w:bottom w:w="100" w:type="dxa"/>
              <w:right w:w="20" w:type="dxa"/>
            </w:tcMar>
            <w:vAlign w:val="bottom"/>
          </w:tcPr>
          <w:p w14:paraId="6149BF77" w14:textId="77777777" w:rsidR="00961D87" w:rsidRDefault="00E92F1A">
            <w:pPr>
              <w:widowControl w:val="0"/>
              <w:pBdr>
                <w:top w:val="nil"/>
                <w:left w:val="nil"/>
                <w:bottom w:val="nil"/>
                <w:right w:val="nil"/>
                <w:between w:val="nil"/>
              </w:pBdr>
              <w:rPr>
                <w:rFonts w:ascii="Calibri" w:eastAsia="Calibri" w:hAnsi="Calibri" w:cs="Calibri"/>
              </w:rPr>
            </w:pPr>
            <w:r>
              <w:rPr>
                <w:rFonts w:ascii="Calibri" w:eastAsia="Calibri" w:hAnsi="Calibri" w:cs="Calibri"/>
              </w:rPr>
              <w:t>approve</w:t>
            </w:r>
          </w:p>
        </w:tc>
      </w:tr>
      <w:tr w:rsidR="00961D87" w14:paraId="66142C7A" w14:textId="77777777">
        <w:trPr>
          <w:trHeight w:val="400"/>
        </w:trPr>
        <w:tc>
          <w:tcPr>
            <w:tcW w:w="2145" w:type="dxa"/>
            <w:tcBorders>
              <w:top w:val="nil"/>
              <w:left w:val="nil"/>
              <w:bottom w:val="nil"/>
              <w:right w:val="nil"/>
            </w:tcBorders>
            <w:tcMar>
              <w:top w:w="20" w:type="dxa"/>
              <w:left w:w="20" w:type="dxa"/>
              <w:bottom w:w="100" w:type="dxa"/>
              <w:right w:w="20" w:type="dxa"/>
            </w:tcMar>
            <w:vAlign w:val="bottom"/>
          </w:tcPr>
          <w:p w14:paraId="5B3B35A3" w14:textId="77777777" w:rsidR="00961D87" w:rsidRDefault="00E92F1A">
            <w:pPr>
              <w:widowControl w:val="0"/>
              <w:pBdr>
                <w:top w:val="nil"/>
                <w:left w:val="nil"/>
                <w:bottom w:val="nil"/>
                <w:right w:val="nil"/>
                <w:between w:val="nil"/>
              </w:pBdr>
              <w:rPr>
                <w:rFonts w:ascii="Calibri" w:eastAsia="Calibri" w:hAnsi="Calibri" w:cs="Calibri"/>
                <w:highlight w:val="white"/>
              </w:rPr>
            </w:pPr>
            <w:r>
              <w:rPr>
                <w:rFonts w:ascii="Calibri" w:eastAsia="Calibri" w:hAnsi="Calibri" w:cs="Calibri"/>
                <w:highlight w:val="white"/>
              </w:rPr>
              <w:t>Sudhir</w:t>
            </w:r>
          </w:p>
        </w:tc>
        <w:tc>
          <w:tcPr>
            <w:tcW w:w="2715" w:type="dxa"/>
            <w:tcBorders>
              <w:top w:val="nil"/>
              <w:left w:val="nil"/>
              <w:bottom w:val="nil"/>
              <w:right w:val="nil"/>
            </w:tcBorders>
            <w:shd w:val="clear" w:color="auto" w:fill="FCE4D6"/>
            <w:tcMar>
              <w:top w:w="20" w:type="dxa"/>
              <w:left w:w="20" w:type="dxa"/>
              <w:bottom w:w="100" w:type="dxa"/>
              <w:right w:w="20" w:type="dxa"/>
            </w:tcMar>
            <w:vAlign w:val="bottom"/>
          </w:tcPr>
          <w:p w14:paraId="09859E3C" w14:textId="77777777" w:rsidR="00961D87" w:rsidRDefault="00E92F1A">
            <w:pPr>
              <w:widowControl w:val="0"/>
              <w:pBdr>
                <w:top w:val="nil"/>
                <w:left w:val="nil"/>
                <w:bottom w:val="nil"/>
                <w:right w:val="nil"/>
                <w:between w:val="nil"/>
              </w:pBdr>
              <w:rPr>
                <w:rFonts w:ascii="Calibri" w:eastAsia="Calibri" w:hAnsi="Calibri" w:cs="Calibri"/>
              </w:rPr>
            </w:pPr>
            <w:r>
              <w:rPr>
                <w:rFonts w:ascii="Calibri" w:eastAsia="Calibri" w:hAnsi="Calibri" w:cs="Calibri"/>
              </w:rPr>
              <w:t>approve</w:t>
            </w:r>
          </w:p>
        </w:tc>
      </w:tr>
      <w:tr w:rsidR="00961D87" w14:paraId="22CF095A" w14:textId="77777777">
        <w:trPr>
          <w:trHeight w:val="400"/>
        </w:trPr>
        <w:tc>
          <w:tcPr>
            <w:tcW w:w="2145" w:type="dxa"/>
            <w:tcBorders>
              <w:top w:val="nil"/>
              <w:left w:val="nil"/>
              <w:bottom w:val="nil"/>
              <w:right w:val="nil"/>
            </w:tcBorders>
            <w:tcMar>
              <w:top w:w="20" w:type="dxa"/>
              <w:left w:w="20" w:type="dxa"/>
              <w:bottom w:w="100" w:type="dxa"/>
              <w:right w:w="20" w:type="dxa"/>
            </w:tcMar>
            <w:vAlign w:val="center"/>
          </w:tcPr>
          <w:p w14:paraId="2EFB2581" w14:textId="77777777" w:rsidR="00961D87" w:rsidRDefault="00E92F1A">
            <w:pPr>
              <w:widowControl w:val="0"/>
              <w:pBdr>
                <w:top w:val="nil"/>
                <w:left w:val="nil"/>
                <w:bottom w:val="nil"/>
                <w:right w:val="nil"/>
                <w:between w:val="nil"/>
              </w:pBdr>
              <w:rPr>
                <w:rFonts w:ascii="Calibri" w:eastAsia="Calibri" w:hAnsi="Calibri" w:cs="Calibri"/>
                <w:highlight w:val="white"/>
              </w:rPr>
            </w:pPr>
            <w:r>
              <w:rPr>
                <w:rFonts w:ascii="Calibri" w:eastAsia="Calibri" w:hAnsi="Calibri" w:cs="Calibri"/>
                <w:highlight w:val="white"/>
              </w:rPr>
              <w:t>Marco Lam</w:t>
            </w:r>
          </w:p>
        </w:tc>
        <w:tc>
          <w:tcPr>
            <w:tcW w:w="2715" w:type="dxa"/>
            <w:tcBorders>
              <w:top w:val="nil"/>
              <w:left w:val="nil"/>
              <w:bottom w:val="nil"/>
              <w:right w:val="nil"/>
            </w:tcBorders>
            <w:shd w:val="clear" w:color="auto" w:fill="FCE4D6"/>
            <w:tcMar>
              <w:top w:w="20" w:type="dxa"/>
              <w:left w:w="20" w:type="dxa"/>
              <w:bottom w:w="100" w:type="dxa"/>
              <w:right w:w="20" w:type="dxa"/>
            </w:tcMar>
            <w:vAlign w:val="bottom"/>
          </w:tcPr>
          <w:p w14:paraId="73DA8FE4" w14:textId="77777777" w:rsidR="00961D87" w:rsidRDefault="00E92F1A">
            <w:pPr>
              <w:widowControl w:val="0"/>
              <w:pBdr>
                <w:top w:val="nil"/>
                <w:left w:val="nil"/>
                <w:bottom w:val="nil"/>
                <w:right w:val="nil"/>
                <w:between w:val="nil"/>
              </w:pBdr>
              <w:rPr>
                <w:rFonts w:ascii="Calibri" w:eastAsia="Calibri" w:hAnsi="Calibri" w:cs="Calibri"/>
              </w:rPr>
            </w:pPr>
            <w:r>
              <w:rPr>
                <w:rFonts w:ascii="Calibri" w:eastAsia="Calibri" w:hAnsi="Calibri" w:cs="Calibri"/>
              </w:rPr>
              <w:t>approve via proxy Heidi Dent</w:t>
            </w:r>
          </w:p>
        </w:tc>
      </w:tr>
      <w:tr w:rsidR="00961D87" w14:paraId="544703D5" w14:textId="77777777">
        <w:trPr>
          <w:trHeight w:val="400"/>
        </w:trPr>
        <w:tc>
          <w:tcPr>
            <w:tcW w:w="2145" w:type="dxa"/>
            <w:tcBorders>
              <w:top w:val="nil"/>
              <w:left w:val="nil"/>
              <w:bottom w:val="nil"/>
              <w:right w:val="nil"/>
            </w:tcBorders>
            <w:tcMar>
              <w:top w:w="20" w:type="dxa"/>
              <w:left w:w="20" w:type="dxa"/>
              <w:bottom w:w="100" w:type="dxa"/>
              <w:right w:w="20" w:type="dxa"/>
            </w:tcMar>
            <w:vAlign w:val="center"/>
          </w:tcPr>
          <w:p w14:paraId="7BA68E58" w14:textId="77777777" w:rsidR="00961D87" w:rsidRDefault="00E92F1A">
            <w:pPr>
              <w:widowControl w:val="0"/>
              <w:pBdr>
                <w:top w:val="nil"/>
                <w:left w:val="nil"/>
                <w:bottom w:val="nil"/>
                <w:right w:val="nil"/>
                <w:between w:val="nil"/>
              </w:pBdr>
              <w:rPr>
                <w:rFonts w:ascii="Calibri" w:eastAsia="Calibri" w:hAnsi="Calibri" w:cs="Calibri"/>
                <w:highlight w:val="white"/>
              </w:rPr>
            </w:pPr>
            <w:r>
              <w:rPr>
                <w:rFonts w:ascii="Calibri" w:eastAsia="Calibri" w:hAnsi="Calibri" w:cs="Calibri"/>
                <w:highlight w:val="white"/>
              </w:rPr>
              <w:t>Will Lehman</w:t>
            </w:r>
          </w:p>
        </w:tc>
        <w:tc>
          <w:tcPr>
            <w:tcW w:w="2715" w:type="dxa"/>
            <w:tcBorders>
              <w:top w:val="nil"/>
              <w:left w:val="nil"/>
              <w:bottom w:val="nil"/>
              <w:right w:val="nil"/>
            </w:tcBorders>
            <w:shd w:val="clear" w:color="auto" w:fill="FCE4D6"/>
            <w:tcMar>
              <w:top w:w="20" w:type="dxa"/>
              <w:left w:w="20" w:type="dxa"/>
              <w:bottom w:w="100" w:type="dxa"/>
              <w:right w:w="20" w:type="dxa"/>
            </w:tcMar>
            <w:vAlign w:val="bottom"/>
          </w:tcPr>
          <w:p w14:paraId="3FAFBF34" w14:textId="77777777" w:rsidR="00961D87" w:rsidRDefault="00E92F1A">
            <w:pPr>
              <w:widowControl w:val="0"/>
              <w:pBdr>
                <w:top w:val="nil"/>
                <w:left w:val="nil"/>
                <w:bottom w:val="nil"/>
                <w:right w:val="nil"/>
                <w:between w:val="nil"/>
              </w:pBdr>
              <w:rPr>
                <w:rFonts w:ascii="Calibri" w:eastAsia="Calibri" w:hAnsi="Calibri" w:cs="Calibri"/>
              </w:rPr>
            </w:pPr>
            <w:r>
              <w:rPr>
                <w:rFonts w:ascii="Calibri" w:eastAsia="Calibri" w:hAnsi="Calibri" w:cs="Calibri"/>
              </w:rPr>
              <w:t>approve</w:t>
            </w:r>
          </w:p>
        </w:tc>
      </w:tr>
      <w:tr w:rsidR="00961D87" w14:paraId="713B2FB5" w14:textId="77777777">
        <w:trPr>
          <w:trHeight w:val="400"/>
        </w:trPr>
        <w:tc>
          <w:tcPr>
            <w:tcW w:w="2145" w:type="dxa"/>
            <w:tcBorders>
              <w:top w:val="nil"/>
              <w:left w:val="nil"/>
              <w:bottom w:val="nil"/>
              <w:right w:val="nil"/>
            </w:tcBorders>
            <w:tcMar>
              <w:top w:w="20" w:type="dxa"/>
              <w:left w:w="20" w:type="dxa"/>
              <w:bottom w:w="100" w:type="dxa"/>
              <w:right w:w="20" w:type="dxa"/>
            </w:tcMar>
            <w:vAlign w:val="center"/>
          </w:tcPr>
          <w:p w14:paraId="436AE955" w14:textId="77777777" w:rsidR="00961D87" w:rsidRDefault="00E92F1A">
            <w:pPr>
              <w:widowControl w:val="0"/>
              <w:pBdr>
                <w:top w:val="nil"/>
                <w:left w:val="nil"/>
                <w:bottom w:val="nil"/>
                <w:right w:val="nil"/>
                <w:between w:val="nil"/>
              </w:pBdr>
              <w:rPr>
                <w:rFonts w:ascii="Calibri" w:eastAsia="Calibri" w:hAnsi="Calibri" w:cs="Calibri"/>
                <w:highlight w:val="white"/>
              </w:rPr>
            </w:pPr>
            <w:r>
              <w:rPr>
                <w:rFonts w:ascii="Calibri" w:eastAsia="Calibri" w:hAnsi="Calibri" w:cs="Calibri"/>
                <w:highlight w:val="white"/>
              </w:rPr>
              <w:t>Niall Michelsen</w:t>
            </w:r>
          </w:p>
        </w:tc>
        <w:tc>
          <w:tcPr>
            <w:tcW w:w="2715" w:type="dxa"/>
            <w:tcBorders>
              <w:top w:val="nil"/>
              <w:left w:val="nil"/>
              <w:bottom w:val="nil"/>
              <w:right w:val="nil"/>
            </w:tcBorders>
            <w:shd w:val="clear" w:color="auto" w:fill="FCE4D6"/>
            <w:tcMar>
              <w:top w:w="20" w:type="dxa"/>
              <w:left w:w="20" w:type="dxa"/>
              <w:bottom w:w="100" w:type="dxa"/>
              <w:right w:w="20" w:type="dxa"/>
            </w:tcMar>
            <w:vAlign w:val="bottom"/>
          </w:tcPr>
          <w:p w14:paraId="77862B61" w14:textId="77777777" w:rsidR="00961D87" w:rsidRDefault="00E92F1A">
            <w:pPr>
              <w:widowControl w:val="0"/>
              <w:pBdr>
                <w:top w:val="nil"/>
                <w:left w:val="nil"/>
                <w:bottom w:val="nil"/>
                <w:right w:val="nil"/>
                <w:between w:val="nil"/>
              </w:pBdr>
              <w:rPr>
                <w:rFonts w:ascii="Calibri" w:eastAsia="Calibri" w:hAnsi="Calibri" w:cs="Calibri"/>
              </w:rPr>
            </w:pPr>
            <w:r>
              <w:rPr>
                <w:rFonts w:ascii="Calibri" w:eastAsia="Calibri" w:hAnsi="Calibri" w:cs="Calibri"/>
              </w:rPr>
              <w:t>approve</w:t>
            </w:r>
          </w:p>
        </w:tc>
      </w:tr>
      <w:tr w:rsidR="00961D87" w14:paraId="24FD9159" w14:textId="77777777">
        <w:trPr>
          <w:trHeight w:val="400"/>
        </w:trPr>
        <w:tc>
          <w:tcPr>
            <w:tcW w:w="2145" w:type="dxa"/>
            <w:tcBorders>
              <w:top w:val="nil"/>
              <w:left w:val="nil"/>
              <w:bottom w:val="nil"/>
              <w:right w:val="nil"/>
            </w:tcBorders>
            <w:tcMar>
              <w:top w:w="20" w:type="dxa"/>
              <w:left w:w="20" w:type="dxa"/>
              <w:bottom w:w="100" w:type="dxa"/>
              <w:right w:w="20" w:type="dxa"/>
            </w:tcMar>
            <w:vAlign w:val="center"/>
          </w:tcPr>
          <w:p w14:paraId="06A21C2F" w14:textId="77777777" w:rsidR="00961D87" w:rsidRDefault="00E92F1A">
            <w:pPr>
              <w:widowControl w:val="0"/>
              <w:pBdr>
                <w:top w:val="nil"/>
                <w:left w:val="nil"/>
                <w:bottom w:val="nil"/>
                <w:right w:val="nil"/>
                <w:between w:val="nil"/>
              </w:pBdr>
              <w:rPr>
                <w:rFonts w:ascii="Calibri" w:eastAsia="Calibri" w:hAnsi="Calibri" w:cs="Calibri"/>
                <w:highlight w:val="white"/>
              </w:rPr>
            </w:pPr>
            <w:r>
              <w:rPr>
                <w:rFonts w:ascii="Calibri" w:eastAsia="Calibri" w:hAnsi="Calibri" w:cs="Calibri"/>
                <w:highlight w:val="white"/>
              </w:rPr>
              <w:t>Sean Mulholland</w:t>
            </w:r>
          </w:p>
        </w:tc>
        <w:tc>
          <w:tcPr>
            <w:tcW w:w="2715" w:type="dxa"/>
            <w:tcBorders>
              <w:top w:val="nil"/>
              <w:left w:val="nil"/>
              <w:bottom w:val="nil"/>
              <w:right w:val="nil"/>
            </w:tcBorders>
            <w:shd w:val="clear" w:color="auto" w:fill="FCE4D6"/>
            <w:tcMar>
              <w:top w:w="20" w:type="dxa"/>
              <w:left w:w="20" w:type="dxa"/>
              <w:bottom w:w="100" w:type="dxa"/>
              <w:right w:w="20" w:type="dxa"/>
            </w:tcMar>
            <w:vAlign w:val="bottom"/>
          </w:tcPr>
          <w:p w14:paraId="141FDA12" w14:textId="77777777" w:rsidR="00961D87" w:rsidRDefault="00E92F1A">
            <w:pPr>
              <w:widowControl w:val="0"/>
              <w:pBdr>
                <w:top w:val="nil"/>
                <w:left w:val="nil"/>
                <w:bottom w:val="nil"/>
                <w:right w:val="nil"/>
                <w:between w:val="nil"/>
              </w:pBdr>
              <w:rPr>
                <w:rFonts w:ascii="Calibri" w:eastAsia="Calibri" w:hAnsi="Calibri" w:cs="Calibri"/>
              </w:rPr>
            </w:pPr>
            <w:r>
              <w:rPr>
                <w:rFonts w:ascii="Calibri" w:eastAsia="Calibri" w:hAnsi="Calibri" w:cs="Calibri"/>
              </w:rPr>
              <w:t>approve</w:t>
            </w:r>
          </w:p>
        </w:tc>
      </w:tr>
      <w:tr w:rsidR="00961D87" w14:paraId="03A871A3" w14:textId="77777777">
        <w:trPr>
          <w:trHeight w:val="400"/>
        </w:trPr>
        <w:tc>
          <w:tcPr>
            <w:tcW w:w="2145" w:type="dxa"/>
            <w:tcBorders>
              <w:top w:val="nil"/>
              <w:left w:val="nil"/>
              <w:bottom w:val="nil"/>
              <w:right w:val="nil"/>
            </w:tcBorders>
            <w:tcMar>
              <w:top w:w="20" w:type="dxa"/>
              <w:left w:w="20" w:type="dxa"/>
              <w:bottom w:w="100" w:type="dxa"/>
              <w:right w:w="20" w:type="dxa"/>
            </w:tcMar>
            <w:vAlign w:val="center"/>
          </w:tcPr>
          <w:p w14:paraId="2EBDCEA3" w14:textId="77777777" w:rsidR="00961D87" w:rsidRDefault="00E92F1A">
            <w:pPr>
              <w:widowControl w:val="0"/>
              <w:pBdr>
                <w:top w:val="nil"/>
                <w:left w:val="nil"/>
                <w:bottom w:val="nil"/>
                <w:right w:val="nil"/>
                <w:between w:val="nil"/>
              </w:pBdr>
              <w:rPr>
                <w:rFonts w:ascii="Calibri" w:eastAsia="Calibri" w:hAnsi="Calibri" w:cs="Calibri"/>
                <w:highlight w:val="white"/>
              </w:rPr>
            </w:pPr>
            <w:r>
              <w:rPr>
                <w:rFonts w:ascii="Calibri" w:eastAsia="Calibri" w:hAnsi="Calibri" w:cs="Calibri"/>
                <w:highlight w:val="white"/>
              </w:rPr>
              <w:t>Leigh Odom</w:t>
            </w:r>
          </w:p>
        </w:tc>
        <w:tc>
          <w:tcPr>
            <w:tcW w:w="2715" w:type="dxa"/>
            <w:tcBorders>
              <w:top w:val="nil"/>
              <w:left w:val="nil"/>
              <w:bottom w:val="nil"/>
              <w:right w:val="nil"/>
            </w:tcBorders>
            <w:shd w:val="clear" w:color="auto" w:fill="FCE4D6"/>
            <w:tcMar>
              <w:top w:w="20" w:type="dxa"/>
              <w:left w:w="20" w:type="dxa"/>
              <w:bottom w:w="100" w:type="dxa"/>
              <w:right w:w="20" w:type="dxa"/>
            </w:tcMar>
            <w:vAlign w:val="bottom"/>
          </w:tcPr>
          <w:p w14:paraId="42AD0BBF" w14:textId="77777777" w:rsidR="00961D87" w:rsidRDefault="00E92F1A">
            <w:pPr>
              <w:widowControl w:val="0"/>
              <w:pBdr>
                <w:top w:val="nil"/>
                <w:left w:val="nil"/>
                <w:bottom w:val="nil"/>
                <w:right w:val="nil"/>
                <w:between w:val="nil"/>
              </w:pBdr>
              <w:rPr>
                <w:rFonts w:ascii="Calibri" w:eastAsia="Calibri" w:hAnsi="Calibri" w:cs="Calibri"/>
              </w:rPr>
            </w:pPr>
            <w:r>
              <w:rPr>
                <w:rFonts w:ascii="Calibri" w:eastAsia="Calibri" w:hAnsi="Calibri" w:cs="Calibri"/>
              </w:rPr>
              <w:t>approve</w:t>
            </w:r>
          </w:p>
        </w:tc>
      </w:tr>
      <w:tr w:rsidR="00961D87" w14:paraId="33F752F7" w14:textId="77777777">
        <w:trPr>
          <w:trHeight w:val="400"/>
        </w:trPr>
        <w:tc>
          <w:tcPr>
            <w:tcW w:w="2145" w:type="dxa"/>
            <w:tcBorders>
              <w:top w:val="nil"/>
              <w:left w:val="nil"/>
              <w:bottom w:val="nil"/>
              <w:right w:val="nil"/>
            </w:tcBorders>
            <w:tcMar>
              <w:top w:w="20" w:type="dxa"/>
              <w:left w:w="20" w:type="dxa"/>
              <w:bottom w:w="100" w:type="dxa"/>
              <w:right w:w="20" w:type="dxa"/>
            </w:tcMar>
            <w:vAlign w:val="center"/>
          </w:tcPr>
          <w:p w14:paraId="701C261F" w14:textId="77777777" w:rsidR="00961D87" w:rsidRDefault="00E92F1A">
            <w:pPr>
              <w:widowControl w:val="0"/>
              <w:pBdr>
                <w:top w:val="nil"/>
                <w:left w:val="nil"/>
                <w:bottom w:val="nil"/>
                <w:right w:val="nil"/>
                <w:between w:val="nil"/>
              </w:pBdr>
              <w:rPr>
                <w:rFonts w:ascii="Calibri" w:eastAsia="Calibri" w:hAnsi="Calibri" w:cs="Calibri"/>
                <w:highlight w:val="white"/>
              </w:rPr>
            </w:pPr>
            <w:r>
              <w:rPr>
                <w:rFonts w:ascii="Calibri" w:eastAsia="Calibri" w:hAnsi="Calibri" w:cs="Calibri"/>
                <w:highlight w:val="white"/>
              </w:rPr>
              <w:t>Kadence Otto</w:t>
            </w:r>
          </w:p>
        </w:tc>
        <w:tc>
          <w:tcPr>
            <w:tcW w:w="2715" w:type="dxa"/>
            <w:tcBorders>
              <w:top w:val="nil"/>
              <w:left w:val="nil"/>
              <w:bottom w:val="nil"/>
              <w:right w:val="nil"/>
            </w:tcBorders>
            <w:shd w:val="clear" w:color="auto" w:fill="FCE4D6"/>
            <w:tcMar>
              <w:top w:w="20" w:type="dxa"/>
              <w:left w:w="20" w:type="dxa"/>
              <w:bottom w:w="100" w:type="dxa"/>
              <w:right w:w="20" w:type="dxa"/>
            </w:tcMar>
            <w:vAlign w:val="bottom"/>
          </w:tcPr>
          <w:p w14:paraId="02EF5E0A" w14:textId="77777777" w:rsidR="00961D87" w:rsidRDefault="00E92F1A">
            <w:pPr>
              <w:widowControl w:val="0"/>
              <w:pBdr>
                <w:top w:val="nil"/>
                <w:left w:val="nil"/>
                <w:bottom w:val="nil"/>
                <w:right w:val="nil"/>
                <w:between w:val="nil"/>
              </w:pBdr>
              <w:rPr>
                <w:rFonts w:ascii="Calibri" w:eastAsia="Calibri" w:hAnsi="Calibri" w:cs="Calibri"/>
              </w:rPr>
            </w:pPr>
            <w:r>
              <w:rPr>
                <w:rFonts w:ascii="Calibri" w:eastAsia="Calibri" w:hAnsi="Calibri" w:cs="Calibri"/>
              </w:rPr>
              <w:t>does not vote</w:t>
            </w:r>
          </w:p>
        </w:tc>
      </w:tr>
      <w:tr w:rsidR="00961D87" w14:paraId="4EB4A0D1" w14:textId="77777777">
        <w:trPr>
          <w:trHeight w:val="400"/>
        </w:trPr>
        <w:tc>
          <w:tcPr>
            <w:tcW w:w="2145" w:type="dxa"/>
            <w:tcBorders>
              <w:top w:val="nil"/>
              <w:left w:val="nil"/>
              <w:bottom w:val="nil"/>
              <w:right w:val="nil"/>
            </w:tcBorders>
            <w:tcMar>
              <w:top w:w="20" w:type="dxa"/>
              <w:left w:w="20" w:type="dxa"/>
              <w:bottom w:w="100" w:type="dxa"/>
              <w:right w:w="20" w:type="dxa"/>
            </w:tcMar>
            <w:vAlign w:val="center"/>
          </w:tcPr>
          <w:p w14:paraId="3236A374" w14:textId="77777777" w:rsidR="00961D87" w:rsidRDefault="00E92F1A">
            <w:pPr>
              <w:widowControl w:val="0"/>
              <w:pBdr>
                <w:top w:val="nil"/>
                <w:left w:val="nil"/>
                <w:bottom w:val="nil"/>
                <w:right w:val="nil"/>
                <w:between w:val="nil"/>
              </w:pBdr>
              <w:rPr>
                <w:rFonts w:ascii="Calibri" w:eastAsia="Calibri" w:hAnsi="Calibri" w:cs="Calibri"/>
                <w:highlight w:val="white"/>
              </w:rPr>
            </w:pPr>
            <w:r>
              <w:rPr>
                <w:rFonts w:ascii="Calibri" w:eastAsia="Calibri" w:hAnsi="Calibri" w:cs="Calibri"/>
                <w:highlight w:val="white"/>
              </w:rPr>
              <w:t>Matthew Rave</w:t>
            </w:r>
          </w:p>
        </w:tc>
        <w:tc>
          <w:tcPr>
            <w:tcW w:w="2715" w:type="dxa"/>
            <w:tcBorders>
              <w:top w:val="nil"/>
              <w:left w:val="nil"/>
              <w:bottom w:val="nil"/>
              <w:right w:val="nil"/>
            </w:tcBorders>
            <w:shd w:val="clear" w:color="auto" w:fill="FCE4D6"/>
            <w:tcMar>
              <w:top w:w="20" w:type="dxa"/>
              <w:left w:w="20" w:type="dxa"/>
              <w:bottom w:w="100" w:type="dxa"/>
              <w:right w:w="20" w:type="dxa"/>
            </w:tcMar>
            <w:vAlign w:val="bottom"/>
          </w:tcPr>
          <w:p w14:paraId="75295BD3" w14:textId="77777777" w:rsidR="00961D87" w:rsidRDefault="00E92F1A">
            <w:pPr>
              <w:widowControl w:val="0"/>
              <w:pBdr>
                <w:top w:val="nil"/>
                <w:left w:val="nil"/>
                <w:bottom w:val="nil"/>
                <w:right w:val="nil"/>
                <w:between w:val="nil"/>
              </w:pBdr>
              <w:rPr>
                <w:rFonts w:ascii="Calibri" w:eastAsia="Calibri" w:hAnsi="Calibri" w:cs="Calibri"/>
              </w:rPr>
            </w:pPr>
            <w:r>
              <w:rPr>
                <w:rFonts w:ascii="Calibri" w:eastAsia="Calibri" w:hAnsi="Calibri" w:cs="Calibri"/>
              </w:rPr>
              <w:t>approve</w:t>
            </w:r>
          </w:p>
        </w:tc>
      </w:tr>
      <w:tr w:rsidR="00961D87" w14:paraId="47709F7D" w14:textId="77777777">
        <w:trPr>
          <w:trHeight w:val="400"/>
        </w:trPr>
        <w:tc>
          <w:tcPr>
            <w:tcW w:w="2145" w:type="dxa"/>
            <w:tcBorders>
              <w:top w:val="nil"/>
              <w:left w:val="nil"/>
              <w:bottom w:val="nil"/>
              <w:right w:val="nil"/>
            </w:tcBorders>
            <w:tcMar>
              <w:top w:w="20" w:type="dxa"/>
              <w:left w:w="20" w:type="dxa"/>
              <w:bottom w:w="100" w:type="dxa"/>
              <w:right w:w="20" w:type="dxa"/>
            </w:tcMar>
            <w:vAlign w:val="center"/>
          </w:tcPr>
          <w:p w14:paraId="028A52D0" w14:textId="77777777" w:rsidR="00961D87" w:rsidRDefault="00E92F1A">
            <w:pPr>
              <w:widowControl w:val="0"/>
              <w:pBdr>
                <w:top w:val="nil"/>
                <w:left w:val="nil"/>
                <w:bottom w:val="nil"/>
                <w:right w:val="nil"/>
                <w:between w:val="nil"/>
              </w:pBdr>
              <w:rPr>
                <w:rFonts w:ascii="Calibri" w:eastAsia="Calibri" w:hAnsi="Calibri" w:cs="Calibri"/>
                <w:highlight w:val="white"/>
              </w:rPr>
            </w:pPr>
            <w:r>
              <w:rPr>
                <w:rFonts w:ascii="Calibri" w:eastAsia="Calibri" w:hAnsi="Calibri" w:cs="Calibri"/>
                <w:highlight w:val="white"/>
              </w:rPr>
              <w:lastRenderedPageBreak/>
              <w:t>Carrie Rogers</w:t>
            </w:r>
          </w:p>
        </w:tc>
        <w:tc>
          <w:tcPr>
            <w:tcW w:w="2715" w:type="dxa"/>
            <w:tcBorders>
              <w:top w:val="nil"/>
              <w:left w:val="nil"/>
              <w:bottom w:val="nil"/>
              <w:right w:val="nil"/>
            </w:tcBorders>
            <w:shd w:val="clear" w:color="auto" w:fill="FCE4D6"/>
            <w:tcMar>
              <w:top w:w="20" w:type="dxa"/>
              <w:left w:w="20" w:type="dxa"/>
              <w:bottom w:w="100" w:type="dxa"/>
              <w:right w:w="20" w:type="dxa"/>
            </w:tcMar>
            <w:vAlign w:val="bottom"/>
          </w:tcPr>
          <w:p w14:paraId="0F97A3B9" w14:textId="77777777" w:rsidR="00961D87" w:rsidRDefault="00E92F1A">
            <w:pPr>
              <w:widowControl w:val="0"/>
              <w:pBdr>
                <w:top w:val="nil"/>
                <w:left w:val="nil"/>
                <w:bottom w:val="nil"/>
                <w:right w:val="nil"/>
                <w:between w:val="nil"/>
              </w:pBdr>
              <w:rPr>
                <w:rFonts w:ascii="Calibri" w:eastAsia="Calibri" w:hAnsi="Calibri" w:cs="Calibri"/>
              </w:rPr>
            </w:pPr>
            <w:r>
              <w:rPr>
                <w:rFonts w:ascii="Calibri" w:eastAsia="Calibri" w:hAnsi="Calibri" w:cs="Calibri"/>
              </w:rPr>
              <w:t>approve</w:t>
            </w:r>
          </w:p>
        </w:tc>
      </w:tr>
      <w:tr w:rsidR="00961D87" w14:paraId="5E3D9718" w14:textId="77777777">
        <w:trPr>
          <w:trHeight w:val="400"/>
        </w:trPr>
        <w:tc>
          <w:tcPr>
            <w:tcW w:w="2145" w:type="dxa"/>
            <w:tcBorders>
              <w:top w:val="nil"/>
              <w:left w:val="nil"/>
              <w:bottom w:val="nil"/>
              <w:right w:val="nil"/>
            </w:tcBorders>
            <w:tcMar>
              <w:top w:w="20" w:type="dxa"/>
              <w:left w:w="20" w:type="dxa"/>
              <w:bottom w:w="100" w:type="dxa"/>
              <w:right w:w="20" w:type="dxa"/>
            </w:tcMar>
            <w:vAlign w:val="center"/>
          </w:tcPr>
          <w:p w14:paraId="46A3607E" w14:textId="77777777" w:rsidR="00961D87" w:rsidRDefault="00E92F1A">
            <w:pPr>
              <w:widowControl w:val="0"/>
              <w:pBdr>
                <w:top w:val="nil"/>
                <w:left w:val="nil"/>
                <w:bottom w:val="nil"/>
                <w:right w:val="nil"/>
                <w:between w:val="nil"/>
              </w:pBdr>
              <w:rPr>
                <w:rFonts w:ascii="Calibri" w:eastAsia="Calibri" w:hAnsi="Calibri" w:cs="Calibri"/>
                <w:highlight w:val="white"/>
              </w:rPr>
            </w:pPr>
            <w:r>
              <w:rPr>
                <w:rFonts w:ascii="Calibri" w:eastAsia="Calibri" w:hAnsi="Calibri" w:cs="Calibri"/>
                <w:highlight w:val="white"/>
              </w:rPr>
              <w:t>Roya Scales</w:t>
            </w:r>
          </w:p>
        </w:tc>
        <w:tc>
          <w:tcPr>
            <w:tcW w:w="2715" w:type="dxa"/>
            <w:tcBorders>
              <w:top w:val="nil"/>
              <w:left w:val="nil"/>
              <w:bottom w:val="nil"/>
              <w:right w:val="nil"/>
            </w:tcBorders>
            <w:shd w:val="clear" w:color="auto" w:fill="FCE4D6"/>
            <w:tcMar>
              <w:top w:w="20" w:type="dxa"/>
              <w:left w:w="20" w:type="dxa"/>
              <w:bottom w:w="100" w:type="dxa"/>
              <w:right w:w="20" w:type="dxa"/>
            </w:tcMar>
            <w:vAlign w:val="bottom"/>
          </w:tcPr>
          <w:p w14:paraId="04B992B3" w14:textId="77777777" w:rsidR="00961D87" w:rsidRDefault="00E92F1A">
            <w:pPr>
              <w:widowControl w:val="0"/>
              <w:pBdr>
                <w:top w:val="nil"/>
                <w:left w:val="nil"/>
                <w:bottom w:val="nil"/>
                <w:right w:val="nil"/>
                <w:between w:val="nil"/>
              </w:pBdr>
              <w:rPr>
                <w:rFonts w:ascii="Calibri" w:eastAsia="Calibri" w:hAnsi="Calibri" w:cs="Calibri"/>
              </w:rPr>
            </w:pPr>
            <w:r>
              <w:rPr>
                <w:rFonts w:ascii="Calibri" w:eastAsia="Calibri" w:hAnsi="Calibri" w:cs="Calibri"/>
              </w:rPr>
              <w:t>approve</w:t>
            </w:r>
          </w:p>
        </w:tc>
      </w:tr>
      <w:tr w:rsidR="00961D87" w14:paraId="0ED4680B" w14:textId="77777777">
        <w:trPr>
          <w:trHeight w:val="400"/>
        </w:trPr>
        <w:tc>
          <w:tcPr>
            <w:tcW w:w="2145" w:type="dxa"/>
            <w:tcBorders>
              <w:top w:val="nil"/>
              <w:left w:val="nil"/>
              <w:bottom w:val="nil"/>
              <w:right w:val="nil"/>
            </w:tcBorders>
            <w:tcMar>
              <w:top w:w="20" w:type="dxa"/>
              <w:left w:w="20" w:type="dxa"/>
              <w:bottom w:w="100" w:type="dxa"/>
              <w:right w:w="20" w:type="dxa"/>
            </w:tcMar>
            <w:vAlign w:val="center"/>
          </w:tcPr>
          <w:p w14:paraId="7BDA6B27" w14:textId="77777777" w:rsidR="00961D87" w:rsidRDefault="00E92F1A">
            <w:pPr>
              <w:widowControl w:val="0"/>
              <w:pBdr>
                <w:top w:val="nil"/>
                <w:left w:val="nil"/>
                <w:bottom w:val="nil"/>
                <w:right w:val="nil"/>
                <w:between w:val="nil"/>
              </w:pBdr>
              <w:rPr>
                <w:rFonts w:ascii="Calibri" w:eastAsia="Calibri" w:hAnsi="Calibri" w:cs="Calibri"/>
                <w:highlight w:val="white"/>
              </w:rPr>
            </w:pPr>
            <w:r>
              <w:rPr>
                <w:rFonts w:ascii="Calibri" w:eastAsia="Calibri" w:hAnsi="Calibri" w:cs="Calibri"/>
                <w:highlight w:val="white"/>
              </w:rPr>
              <w:t>Provost Richard Starnes</w:t>
            </w:r>
          </w:p>
        </w:tc>
        <w:tc>
          <w:tcPr>
            <w:tcW w:w="2715" w:type="dxa"/>
            <w:tcBorders>
              <w:top w:val="nil"/>
              <w:left w:val="nil"/>
              <w:bottom w:val="nil"/>
              <w:right w:val="nil"/>
            </w:tcBorders>
            <w:shd w:val="clear" w:color="auto" w:fill="FCE4D6"/>
            <w:tcMar>
              <w:top w:w="20" w:type="dxa"/>
              <w:left w:w="20" w:type="dxa"/>
              <w:bottom w:w="100" w:type="dxa"/>
              <w:right w:w="20" w:type="dxa"/>
            </w:tcMar>
            <w:vAlign w:val="bottom"/>
          </w:tcPr>
          <w:p w14:paraId="054DA58B" w14:textId="77777777" w:rsidR="00961D87" w:rsidRDefault="00E92F1A">
            <w:pPr>
              <w:widowControl w:val="0"/>
              <w:pBdr>
                <w:top w:val="nil"/>
                <w:left w:val="nil"/>
                <w:bottom w:val="nil"/>
                <w:right w:val="nil"/>
                <w:between w:val="nil"/>
              </w:pBdr>
              <w:rPr>
                <w:rFonts w:ascii="Calibri" w:eastAsia="Calibri" w:hAnsi="Calibri" w:cs="Calibri"/>
              </w:rPr>
            </w:pPr>
            <w:r>
              <w:rPr>
                <w:rFonts w:ascii="Calibri" w:eastAsia="Calibri" w:hAnsi="Calibri" w:cs="Calibri"/>
              </w:rPr>
              <w:t>does not vote</w:t>
            </w:r>
          </w:p>
        </w:tc>
      </w:tr>
      <w:tr w:rsidR="00961D87" w14:paraId="16B252A4" w14:textId="77777777">
        <w:trPr>
          <w:trHeight w:val="400"/>
        </w:trPr>
        <w:tc>
          <w:tcPr>
            <w:tcW w:w="2145" w:type="dxa"/>
            <w:tcBorders>
              <w:top w:val="nil"/>
              <w:left w:val="nil"/>
              <w:bottom w:val="nil"/>
              <w:right w:val="nil"/>
            </w:tcBorders>
            <w:tcMar>
              <w:top w:w="20" w:type="dxa"/>
              <w:left w:w="20" w:type="dxa"/>
              <w:bottom w:w="100" w:type="dxa"/>
              <w:right w:w="20" w:type="dxa"/>
            </w:tcMar>
            <w:vAlign w:val="center"/>
          </w:tcPr>
          <w:p w14:paraId="05A8175C" w14:textId="77777777" w:rsidR="00961D87" w:rsidRDefault="00E92F1A">
            <w:pPr>
              <w:widowControl w:val="0"/>
              <w:pBdr>
                <w:top w:val="nil"/>
                <w:left w:val="nil"/>
                <w:bottom w:val="nil"/>
                <w:right w:val="nil"/>
                <w:between w:val="nil"/>
              </w:pBdr>
              <w:rPr>
                <w:rFonts w:ascii="Calibri" w:eastAsia="Calibri" w:hAnsi="Calibri" w:cs="Calibri"/>
                <w:highlight w:val="white"/>
              </w:rPr>
            </w:pPr>
            <w:r>
              <w:rPr>
                <w:rFonts w:ascii="Calibri" w:eastAsia="Calibri" w:hAnsi="Calibri" w:cs="Calibri"/>
                <w:highlight w:val="white"/>
              </w:rPr>
              <w:t>Vicki Szabo</w:t>
            </w:r>
          </w:p>
        </w:tc>
        <w:tc>
          <w:tcPr>
            <w:tcW w:w="2715" w:type="dxa"/>
            <w:tcBorders>
              <w:top w:val="nil"/>
              <w:left w:val="nil"/>
              <w:bottom w:val="nil"/>
              <w:right w:val="nil"/>
            </w:tcBorders>
            <w:shd w:val="clear" w:color="auto" w:fill="FCE4D6"/>
            <w:tcMar>
              <w:top w:w="20" w:type="dxa"/>
              <w:left w:w="20" w:type="dxa"/>
              <w:bottom w:w="100" w:type="dxa"/>
              <w:right w:w="20" w:type="dxa"/>
            </w:tcMar>
            <w:vAlign w:val="bottom"/>
          </w:tcPr>
          <w:p w14:paraId="1C94E217" w14:textId="77777777" w:rsidR="00961D87" w:rsidRDefault="00E92F1A">
            <w:pPr>
              <w:widowControl w:val="0"/>
              <w:pBdr>
                <w:top w:val="nil"/>
                <w:left w:val="nil"/>
                <w:bottom w:val="nil"/>
                <w:right w:val="nil"/>
                <w:between w:val="nil"/>
              </w:pBdr>
              <w:rPr>
                <w:rFonts w:ascii="Calibri" w:eastAsia="Calibri" w:hAnsi="Calibri" w:cs="Calibri"/>
              </w:rPr>
            </w:pPr>
            <w:r>
              <w:rPr>
                <w:rFonts w:ascii="Calibri" w:eastAsia="Calibri" w:hAnsi="Calibri" w:cs="Calibri"/>
              </w:rPr>
              <w:t>approve</w:t>
            </w:r>
          </w:p>
        </w:tc>
      </w:tr>
      <w:tr w:rsidR="00961D87" w14:paraId="5DE885A7" w14:textId="77777777">
        <w:trPr>
          <w:trHeight w:val="400"/>
        </w:trPr>
        <w:tc>
          <w:tcPr>
            <w:tcW w:w="2145" w:type="dxa"/>
            <w:tcBorders>
              <w:top w:val="nil"/>
              <w:left w:val="nil"/>
              <w:bottom w:val="nil"/>
              <w:right w:val="nil"/>
            </w:tcBorders>
            <w:tcMar>
              <w:top w:w="20" w:type="dxa"/>
              <w:left w:w="20" w:type="dxa"/>
              <w:bottom w:w="100" w:type="dxa"/>
              <w:right w:w="20" w:type="dxa"/>
            </w:tcMar>
            <w:vAlign w:val="center"/>
          </w:tcPr>
          <w:p w14:paraId="52191F97" w14:textId="77777777" w:rsidR="00961D87" w:rsidRDefault="00E92F1A">
            <w:pPr>
              <w:widowControl w:val="0"/>
              <w:pBdr>
                <w:top w:val="nil"/>
                <w:left w:val="nil"/>
                <w:bottom w:val="nil"/>
                <w:right w:val="nil"/>
                <w:between w:val="nil"/>
              </w:pBdr>
              <w:rPr>
                <w:rFonts w:ascii="Calibri" w:eastAsia="Calibri" w:hAnsi="Calibri" w:cs="Calibri"/>
                <w:highlight w:val="white"/>
              </w:rPr>
            </w:pPr>
            <w:r>
              <w:rPr>
                <w:rFonts w:ascii="Calibri" w:eastAsia="Calibri" w:hAnsi="Calibri" w:cs="Calibri"/>
                <w:highlight w:val="white"/>
              </w:rPr>
              <w:t>Elizabeth Tait</w:t>
            </w:r>
          </w:p>
        </w:tc>
        <w:tc>
          <w:tcPr>
            <w:tcW w:w="2715" w:type="dxa"/>
            <w:tcBorders>
              <w:top w:val="nil"/>
              <w:left w:val="nil"/>
              <w:bottom w:val="nil"/>
              <w:right w:val="nil"/>
            </w:tcBorders>
            <w:shd w:val="clear" w:color="auto" w:fill="FCE4D6"/>
            <w:tcMar>
              <w:top w:w="20" w:type="dxa"/>
              <w:left w:w="20" w:type="dxa"/>
              <w:bottom w:w="100" w:type="dxa"/>
              <w:right w:w="20" w:type="dxa"/>
            </w:tcMar>
            <w:vAlign w:val="bottom"/>
          </w:tcPr>
          <w:p w14:paraId="28DDBEAC" w14:textId="77777777" w:rsidR="00961D87" w:rsidRDefault="00E92F1A">
            <w:pPr>
              <w:widowControl w:val="0"/>
              <w:pBdr>
                <w:top w:val="nil"/>
                <w:left w:val="nil"/>
                <w:bottom w:val="nil"/>
                <w:right w:val="nil"/>
                <w:between w:val="nil"/>
              </w:pBdr>
              <w:rPr>
                <w:rFonts w:ascii="Calibri" w:eastAsia="Calibri" w:hAnsi="Calibri" w:cs="Calibri"/>
              </w:rPr>
            </w:pPr>
            <w:r>
              <w:rPr>
                <w:rFonts w:ascii="Calibri" w:eastAsia="Calibri" w:hAnsi="Calibri" w:cs="Calibri"/>
              </w:rPr>
              <w:t>approve</w:t>
            </w:r>
          </w:p>
        </w:tc>
      </w:tr>
      <w:tr w:rsidR="00961D87" w14:paraId="4A19BAD1" w14:textId="77777777">
        <w:trPr>
          <w:trHeight w:val="400"/>
        </w:trPr>
        <w:tc>
          <w:tcPr>
            <w:tcW w:w="2145" w:type="dxa"/>
            <w:tcBorders>
              <w:top w:val="nil"/>
              <w:left w:val="nil"/>
              <w:bottom w:val="nil"/>
              <w:right w:val="nil"/>
            </w:tcBorders>
            <w:tcMar>
              <w:top w:w="20" w:type="dxa"/>
              <w:left w:w="20" w:type="dxa"/>
              <w:bottom w:w="100" w:type="dxa"/>
              <w:right w:w="20" w:type="dxa"/>
            </w:tcMar>
            <w:vAlign w:val="center"/>
          </w:tcPr>
          <w:p w14:paraId="3C5C4836" w14:textId="77777777" w:rsidR="00961D87" w:rsidRDefault="00E92F1A">
            <w:pPr>
              <w:widowControl w:val="0"/>
              <w:pBdr>
                <w:top w:val="nil"/>
                <w:left w:val="nil"/>
                <w:bottom w:val="nil"/>
                <w:right w:val="nil"/>
                <w:between w:val="nil"/>
              </w:pBdr>
              <w:rPr>
                <w:rFonts w:ascii="Calibri" w:eastAsia="Calibri" w:hAnsi="Calibri" w:cs="Calibri"/>
                <w:highlight w:val="white"/>
              </w:rPr>
            </w:pPr>
            <w:r>
              <w:rPr>
                <w:rFonts w:ascii="Calibri" w:eastAsia="Calibri" w:hAnsi="Calibri" w:cs="Calibri"/>
                <w:highlight w:val="white"/>
              </w:rPr>
              <w:t>Martin Tanaka</w:t>
            </w:r>
          </w:p>
        </w:tc>
        <w:tc>
          <w:tcPr>
            <w:tcW w:w="2715" w:type="dxa"/>
            <w:tcBorders>
              <w:top w:val="nil"/>
              <w:left w:val="nil"/>
              <w:bottom w:val="nil"/>
              <w:right w:val="nil"/>
            </w:tcBorders>
            <w:shd w:val="clear" w:color="auto" w:fill="FCE4D6"/>
            <w:tcMar>
              <w:top w:w="20" w:type="dxa"/>
              <w:left w:w="20" w:type="dxa"/>
              <w:bottom w:w="100" w:type="dxa"/>
              <w:right w:w="20" w:type="dxa"/>
            </w:tcMar>
            <w:vAlign w:val="bottom"/>
          </w:tcPr>
          <w:p w14:paraId="3B4B12B7" w14:textId="77777777" w:rsidR="00961D87" w:rsidRDefault="00E92F1A">
            <w:pPr>
              <w:widowControl w:val="0"/>
              <w:pBdr>
                <w:top w:val="nil"/>
                <w:left w:val="nil"/>
                <w:bottom w:val="nil"/>
                <w:right w:val="nil"/>
                <w:between w:val="nil"/>
              </w:pBdr>
              <w:rPr>
                <w:rFonts w:ascii="Calibri" w:eastAsia="Calibri" w:hAnsi="Calibri" w:cs="Calibri"/>
              </w:rPr>
            </w:pPr>
            <w:r>
              <w:rPr>
                <w:rFonts w:ascii="Calibri" w:eastAsia="Calibri" w:hAnsi="Calibri" w:cs="Calibri"/>
              </w:rPr>
              <w:t>approve</w:t>
            </w:r>
          </w:p>
        </w:tc>
      </w:tr>
      <w:tr w:rsidR="00961D87" w14:paraId="4C767302" w14:textId="77777777">
        <w:trPr>
          <w:trHeight w:val="400"/>
        </w:trPr>
        <w:tc>
          <w:tcPr>
            <w:tcW w:w="2145" w:type="dxa"/>
            <w:tcBorders>
              <w:top w:val="nil"/>
              <w:left w:val="nil"/>
              <w:bottom w:val="nil"/>
              <w:right w:val="nil"/>
            </w:tcBorders>
            <w:tcMar>
              <w:top w:w="20" w:type="dxa"/>
              <w:left w:w="20" w:type="dxa"/>
              <w:bottom w:w="100" w:type="dxa"/>
              <w:right w:w="20" w:type="dxa"/>
            </w:tcMar>
            <w:vAlign w:val="center"/>
          </w:tcPr>
          <w:p w14:paraId="5820B094" w14:textId="77777777" w:rsidR="00961D87" w:rsidRDefault="00E92F1A">
            <w:pPr>
              <w:widowControl w:val="0"/>
              <w:pBdr>
                <w:top w:val="nil"/>
                <w:left w:val="nil"/>
                <w:bottom w:val="nil"/>
                <w:right w:val="nil"/>
                <w:between w:val="nil"/>
              </w:pBdr>
              <w:rPr>
                <w:rFonts w:ascii="Calibri" w:eastAsia="Calibri" w:hAnsi="Calibri" w:cs="Calibri"/>
                <w:highlight w:val="white"/>
              </w:rPr>
            </w:pPr>
            <w:r>
              <w:rPr>
                <w:rFonts w:ascii="Calibri" w:eastAsia="Calibri" w:hAnsi="Calibri" w:cs="Calibri"/>
                <w:highlight w:val="white"/>
              </w:rPr>
              <w:t>Drew Virtue</w:t>
            </w:r>
          </w:p>
        </w:tc>
        <w:tc>
          <w:tcPr>
            <w:tcW w:w="2715" w:type="dxa"/>
            <w:tcBorders>
              <w:top w:val="nil"/>
              <w:left w:val="nil"/>
              <w:bottom w:val="nil"/>
              <w:right w:val="nil"/>
            </w:tcBorders>
            <w:shd w:val="clear" w:color="auto" w:fill="FCE4D6"/>
            <w:tcMar>
              <w:top w:w="20" w:type="dxa"/>
              <w:left w:w="20" w:type="dxa"/>
              <w:bottom w:w="100" w:type="dxa"/>
              <w:right w:w="20" w:type="dxa"/>
            </w:tcMar>
            <w:vAlign w:val="bottom"/>
          </w:tcPr>
          <w:p w14:paraId="7922F0A2" w14:textId="77777777" w:rsidR="00961D87" w:rsidRDefault="00E92F1A">
            <w:pPr>
              <w:widowControl w:val="0"/>
              <w:pBdr>
                <w:top w:val="nil"/>
                <w:left w:val="nil"/>
                <w:bottom w:val="nil"/>
                <w:right w:val="nil"/>
                <w:between w:val="nil"/>
              </w:pBdr>
              <w:rPr>
                <w:rFonts w:ascii="Calibri" w:eastAsia="Calibri" w:hAnsi="Calibri" w:cs="Calibri"/>
              </w:rPr>
            </w:pPr>
            <w:r>
              <w:rPr>
                <w:rFonts w:ascii="Calibri" w:eastAsia="Calibri" w:hAnsi="Calibri" w:cs="Calibri"/>
              </w:rPr>
              <w:t>approve</w:t>
            </w:r>
          </w:p>
        </w:tc>
      </w:tr>
      <w:tr w:rsidR="00961D87" w14:paraId="6637FDD0" w14:textId="77777777">
        <w:trPr>
          <w:trHeight w:val="400"/>
        </w:trPr>
        <w:tc>
          <w:tcPr>
            <w:tcW w:w="2145" w:type="dxa"/>
            <w:tcBorders>
              <w:top w:val="nil"/>
              <w:left w:val="nil"/>
              <w:bottom w:val="nil"/>
              <w:right w:val="nil"/>
            </w:tcBorders>
            <w:tcMar>
              <w:top w:w="20" w:type="dxa"/>
              <w:left w:w="20" w:type="dxa"/>
              <w:bottom w:w="100" w:type="dxa"/>
              <w:right w:w="20" w:type="dxa"/>
            </w:tcMar>
            <w:vAlign w:val="center"/>
          </w:tcPr>
          <w:p w14:paraId="7726ECD0" w14:textId="77777777" w:rsidR="00961D87" w:rsidRDefault="00E92F1A">
            <w:pPr>
              <w:widowControl w:val="0"/>
              <w:pBdr>
                <w:top w:val="nil"/>
                <w:left w:val="nil"/>
                <w:bottom w:val="nil"/>
                <w:right w:val="nil"/>
                <w:between w:val="nil"/>
              </w:pBdr>
              <w:rPr>
                <w:rFonts w:ascii="Calibri" w:eastAsia="Calibri" w:hAnsi="Calibri" w:cs="Calibri"/>
                <w:highlight w:val="white"/>
              </w:rPr>
            </w:pPr>
            <w:r>
              <w:rPr>
                <w:rFonts w:ascii="Calibri" w:eastAsia="Calibri" w:hAnsi="Calibri" w:cs="Calibri"/>
                <w:highlight w:val="white"/>
              </w:rPr>
              <w:t>Elizabeth Wark</w:t>
            </w:r>
          </w:p>
        </w:tc>
        <w:tc>
          <w:tcPr>
            <w:tcW w:w="2715" w:type="dxa"/>
            <w:tcBorders>
              <w:top w:val="nil"/>
              <w:left w:val="nil"/>
              <w:bottom w:val="nil"/>
              <w:right w:val="nil"/>
            </w:tcBorders>
            <w:shd w:val="clear" w:color="auto" w:fill="FCE4D6"/>
            <w:tcMar>
              <w:top w:w="20" w:type="dxa"/>
              <w:left w:w="20" w:type="dxa"/>
              <w:bottom w:w="100" w:type="dxa"/>
              <w:right w:w="20" w:type="dxa"/>
            </w:tcMar>
            <w:vAlign w:val="bottom"/>
          </w:tcPr>
          <w:p w14:paraId="2B57E6A4" w14:textId="77777777" w:rsidR="00961D87" w:rsidRDefault="00E92F1A">
            <w:pPr>
              <w:widowControl w:val="0"/>
              <w:pBdr>
                <w:top w:val="nil"/>
                <w:left w:val="nil"/>
                <w:bottom w:val="nil"/>
                <w:right w:val="nil"/>
                <w:between w:val="nil"/>
              </w:pBdr>
              <w:rPr>
                <w:rFonts w:ascii="Calibri" w:eastAsia="Calibri" w:hAnsi="Calibri" w:cs="Calibri"/>
              </w:rPr>
            </w:pPr>
            <w:r>
              <w:rPr>
                <w:rFonts w:ascii="Calibri" w:eastAsia="Calibri" w:hAnsi="Calibri" w:cs="Calibri"/>
              </w:rPr>
              <w:t>approve</w:t>
            </w:r>
          </w:p>
        </w:tc>
      </w:tr>
      <w:tr w:rsidR="00961D87" w14:paraId="386BC32E" w14:textId="77777777">
        <w:trPr>
          <w:trHeight w:val="400"/>
        </w:trPr>
        <w:tc>
          <w:tcPr>
            <w:tcW w:w="2145" w:type="dxa"/>
            <w:tcBorders>
              <w:top w:val="nil"/>
              <w:left w:val="nil"/>
              <w:bottom w:val="nil"/>
              <w:right w:val="nil"/>
            </w:tcBorders>
            <w:tcMar>
              <w:top w:w="20" w:type="dxa"/>
              <w:left w:w="20" w:type="dxa"/>
              <w:bottom w:w="100" w:type="dxa"/>
              <w:right w:w="20" w:type="dxa"/>
            </w:tcMar>
            <w:vAlign w:val="center"/>
          </w:tcPr>
          <w:p w14:paraId="0D110568" w14:textId="77777777" w:rsidR="00961D87" w:rsidRDefault="00E92F1A">
            <w:pPr>
              <w:widowControl w:val="0"/>
              <w:pBdr>
                <w:top w:val="nil"/>
                <w:left w:val="nil"/>
                <w:bottom w:val="nil"/>
                <w:right w:val="nil"/>
                <w:between w:val="nil"/>
              </w:pBdr>
              <w:rPr>
                <w:rFonts w:ascii="Calibri" w:eastAsia="Calibri" w:hAnsi="Calibri" w:cs="Calibri"/>
                <w:highlight w:val="white"/>
              </w:rPr>
            </w:pPr>
            <w:r>
              <w:rPr>
                <w:rFonts w:ascii="Calibri" w:eastAsia="Calibri" w:hAnsi="Calibri" w:cs="Calibri"/>
                <w:highlight w:val="white"/>
              </w:rPr>
              <w:t>Ashlee Wasmund</w:t>
            </w:r>
          </w:p>
        </w:tc>
        <w:tc>
          <w:tcPr>
            <w:tcW w:w="2715" w:type="dxa"/>
            <w:tcBorders>
              <w:top w:val="nil"/>
              <w:left w:val="nil"/>
              <w:bottom w:val="nil"/>
              <w:right w:val="nil"/>
            </w:tcBorders>
            <w:shd w:val="clear" w:color="auto" w:fill="FCE4D6"/>
            <w:tcMar>
              <w:top w:w="20" w:type="dxa"/>
              <w:left w:w="20" w:type="dxa"/>
              <w:bottom w:w="100" w:type="dxa"/>
              <w:right w:w="20" w:type="dxa"/>
            </w:tcMar>
            <w:vAlign w:val="bottom"/>
          </w:tcPr>
          <w:p w14:paraId="61092F63" w14:textId="77777777" w:rsidR="00961D87" w:rsidRDefault="00E92F1A">
            <w:pPr>
              <w:widowControl w:val="0"/>
              <w:pBdr>
                <w:top w:val="nil"/>
                <w:left w:val="nil"/>
                <w:bottom w:val="nil"/>
                <w:right w:val="nil"/>
                <w:between w:val="nil"/>
              </w:pBdr>
              <w:rPr>
                <w:rFonts w:ascii="Calibri" w:eastAsia="Calibri" w:hAnsi="Calibri" w:cs="Calibri"/>
              </w:rPr>
            </w:pPr>
            <w:r>
              <w:rPr>
                <w:rFonts w:ascii="Calibri" w:eastAsia="Calibri" w:hAnsi="Calibri" w:cs="Calibri"/>
                <w:color w:val="FF0000"/>
              </w:rPr>
              <w:t>absent</w:t>
            </w:r>
          </w:p>
        </w:tc>
      </w:tr>
      <w:tr w:rsidR="00961D87" w14:paraId="68C08AA3" w14:textId="77777777">
        <w:trPr>
          <w:trHeight w:val="400"/>
        </w:trPr>
        <w:tc>
          <w:tcPr>
            <w:tcW w:w="2145" w:type="dxa"/>
            <w:tcBorders>
              <w:top w:val="nil"/>
              <w:left w:val="nil"/>
              <w:bottom w:val="nil"/>
              <w:right w:val="nil"/>
            </w:tcBorders>
            <w:tcMar>
              <w:top w:w="20" w:type="dxa"/>
              <w:left w:w="20" w:type="dxa"/>
              <w:bottom w:w="100" w:type="dxa"/>
              <w:right w:w="20" w:type="dxa"/>
            </w:tcMar>
            <w:vAlign w:val="center"/>
          </w:tcPr>
          <w:p w14:paraId="192B89DD" w14:textId="77777777" w:rsidR="00961D87" w:rsidRDefault="00E92F1A">
            <w:pPr>
              <w:widowControl w:val="0"/>
              <w:pBdr>
                <w:top w:val="nil"/>
                <w:left w:val="nil"/>
                <w:bottom w:val="nil"/>
                <w:right w:val="nil"/>
                <w:between w:val="nil"/>
              </w:pBdr>
              <w:rPr>
                <w:rFonts w:ascii="Calibri" w:eastAsia="Calibri" w:hAnsi="Calibri" w:cs="Calibri"/>
                <w:highlight w:val="white"/>
              </w:rPr>
            </w:pPr>
            <w:r>
              <w:rPr>
                <w:rFonts w:ascii="Calibri" w:eastAsia="Calibri" w:hAnsi="Calibri" w:cs="Calibri"/>
                <w:highlight w:val="white"/>
              </w:rPr>
              <w:t>Laura Wright</w:t>
            </w:r>
          </w:p>
        </w:tc>
        <w:tc>
          <w:tcPr>
            <w:tcW w:w="2715" w:type="dxa"/>
            <w:tcBorders>
              <w:top w:val="nil"/>
              <w:left w:val="nil"/>
              <w:bottom w:val="nil"/>
              <w:right w:val="nil"/>
            </w:tcBorders>
            <w:shd w:val="clear" w:color="auto" w:fill="FCE4D6"/>
            <w:tcMar>
              <w:top w:w="20" w:type="dxa"/>
              <w:left w:w="20" w:type="dxa"/>
              <w:bottom w:w="100" w:type="dxa"/>
              <w:right w:w="20" w:type="dxa"/>
            </w:tcMar>
            <w:vAlign w:val="bottom"/>
          </w:tcPr>
          <w:p w14:paraId="3654A812" w14:textId="77777777" w:rsidR="00961D87" w:rsidRDefault="00E92F1A">
            <w:pPr>
              <w:widowControl w:val="0"/>
              <w:pBdr>
                <w:top w:val="nil"/>
                <w:left w:val="nil"/>
                <w:bottom w:val="nil"/>
                <w:right w:val="nil"/>
                <w:between w:val="nil"/>
              </w:pBdr>
              <w:rPr>
                <w:rFonts w:ascii="Calibri" w:eastAsia="Calibri" w:hAnsi="Calibri" w:cs="Calibri"/>
              </w:rPr>
            </w:pPr>
            <w:r>
              <w:rPr>
                <w:rFonts w:ascii="Calibri" w:eastAsia="Calibri" w:hAnsi="Calibri" w:cs="Calibri"/>
              </w:rPr>
              <w:t>approve</w:t>
            </w:r>
          </w:p>
        </w:tc>
      </w:tr>
      <w:tr w:rsidR="00961D87" w14:paraId="010E2F24" w14:textId="77777777">
        <w:trPr>
          <w:trHeight w:val="400"/>
        </w:trPr>
        <w:tc>
          <w:tcPr>
            <w:tcW w:w="2145" w:type="dxa"/>
            <w:tcBorders>
              <w:top w:val="nil"/>
              <w:left w:val="nil"/>
              <w:bottom w:val="nil"/>
              <w:right w:val="nil"/>
            </w:tcBorders>
            <w:tcMar>
              <w:top w:w="20" w:type="dxa"/>
              <w:left w:w="20" w:type="dxa"/>
              <w:bottom w:w="100" w:type="dxa"/>
              <w:right w:w="20" w:type="dxa"/>
            </w:tcMar>
            <w:vAlign w:val="center"/>
          </w:tcPr>
          <w:p w14:paraId="3D936FB9" w14:textId="77777777" w:rsidR="00961D87" w:rsidRDefault="00E92F1A">
            <w:pPr>
              <w:widowControl w:val="0"/>
              <w:pBdr>
                <w:top w:val="nil"/>
                <w:left w:val="nil"/>
                <w:bottom w:val="nil"/>
                <w:right w:val="nil"/>
                <w:between w:val="nil"/>
              </w:pBdr>
              <w:rPr>
                <w:rFonts w:ascii="Calibri" w:eastAsia="Calibri" w:hAnsi="Calibri" w:cs="Calibri"/>
                <w:highlight w:val="white"/>
              </w:rPr>
            </w:pPr>
            <w:r>
              <w:rPr>
                <w:rFonts w:ascii="Calibri" w:eastAsia="Calibri" w:hAnsi="Calibri" w:cs="Calibri"/>
                <w:highlight w:val="white"/>
              </w:rPr>
              <w:t>Jessica Zellers</w:t>
            </w:r>
          </w:p>
        </w:tc>
        <w:tc>
          <w:tcPr>
            <w:tcW w:w="2715" w:type="dxa"/>
            <w:tcBorders>
              <w:top w:val="nil"/>
              <w:left w:val="nil"/>
              <w:bottom w:val="nil"/>
              <w:right w:val="nil"/>
            </w:tcBorders>
            <w:shd w:val="clear" w:color="auto" w:fill="FCE4D6"/>
            <w:tcMar>
              <w:top w:w="20" w:type="dxa"/>
              <w:left w:w="20" w:type="dxa"/>
              <w:bottom w:w="100" w:type="dxa"/>
              <w:right w:w="20" w:type="dxa"/>
            </w:tcMar>
            <w:vAlign w:val="bottom"/>
          </w:tcPr>
          <w:p w14:paraId="5C31E43F" w14:textId="77777777" w:rsidR="00961D87" w:rsidRDefault="00E92F1A">
            <w:pPr>
              <w:widowControl w:val="0"/>
              <w:pBdr>
                <w:top w:val="nil"/>
                <w:left w:val="nil"/>
                <w:bottom w:val="nil"/>
                <w:right w:val="nil"/>
                <w:between w:val="nil"/>
              </w:pBdr>
              <w:rPr>
                <w:rFonts w:ascii="Calibri" w:eastAsia="Calibri" w:hAnsi="Calibri" w:cs="Calibri"/>
              </w:rPr>
            </w:pPr>
            <w:r>
              <w:rPr>
                <w:rFonts w:ascii="Calibri" w:eastAsia="Calibri" w:hAnsi="Calibri" w:cs="Calibri"/>
              </w:rPr>
              <w:t>approve</w:t>
            </w:r>
          </w:p>
        </w:tc>
      </w:tr>
    </w:tbl>
    <w:p w14:paraId="18331AEC" w14:textId="77777777" w:rsidR="00961D87" w:rsidRDefault="00961D87">
      <w:pPr>
        <w:spacing w:before="240" w:after="240"/>
        <w:rPr>
          <w:rFonts w:ascii="Calibri" w:eastAsia="Calibri" w:hAnsi="Calibri" w:cs="Calibri"/>
          <w:sz w:val="24"/>
          <w:szCs w:val="24"/>
        </w:rPr>
      </w:pPr>
    </w:p>
    <w:p w14:paraId="7B9C94F7" w14:textId="77777777" w:rsidR="00961D87" w:rsidRDefault="00961D87">
      <w:pPr>
        <w:shd w:val="clear" w:color="auto" w:fill="FFFFFF"/>
        <w:rPr>
          <w:rFonts w:ascii="Calibri" w:eastAsia="Calibri" w:hAnsi="Calibri" w:cs="Calibri"/>
          <w:b/>
          <w:highlight w:val="white"/>
        </w:rPr>
      </w:pPr>
    </w:p>
    <w:p w14:paraId="410BCD24" w14:textId="77777777" w:rsidR="00961D87" w:rsidRDefault="00E92F1A">
      <w:pPr>
        <w:shd w:val="clear" w:color="auto" w:fill="FFFFFF"/>
        <w:rPr>
          <w:rFonts w:ascii="Calibri" w:eastAsia="Calibri" w:hAnsi="Calibri" w:cs="Calibri"/>
          <w:b/>
          <w:sz w:val="24"/>
          <w:szCs w:val="24"/>
          <w:highlight w:val="white"/>
        </w:rPr>
      </w:pPr>
      <w:r>
        <w:rPr>
          <w:rFonts w:ascii="Calibri" w:eastAsia="Calibri" w:hAnsi="Calibri" w:cs="Calibri"/>
          <w:b/>
          <w:sz w:val="24"/>
          <w:szCs w:val="24"/>
          <w:highlight w:val="white"/>
        </w:rPr>
        <w:t xml:space="preserve">SPL Presentation: Martin Tanaka </w:t>
      </w:r>
    </w:p>
    <w:p w14:paraId="7CC9B49E" w14:textId="77777777" w:rsidR="00961D87" w:rsidRDefault="00961D87">
      <w:pPr>
        <w:shd w:val="clear" w:color="auto" w:fill="FFFFFF"/>
        <w:rPr>
          <w:rFonts w:ascii="Calibri" w:eastAsia="Calibri" w:hAnsi="Calibri" w:cs="Calibri"/>
          <w:b/>
          <w:sz w:val="24"/>
          <w:szCs w:val="24"/>
          <w:highlight w:val="white"/>
        </w:rPr>
      </w:pPr>
    </w:p>
    <w:p w14:paraId="612309BB" w14:textId="77777777" w:rsidR="00961D87" w:rsidRDefault="00E92F1A">
      <w:pPr>
        <w:shd w:val="clear" w:color="auto" w:fill="FFFFFF"/>
        <w:rPr>
          <w:rFonts w:ascii="Calibri" w:eastAsia="Calibri" w:hAnsi="Calibri" w:cs="Calibri"/>
          <w:sz w:val="24"/>
          <w:szCs w:val="24"/>
          <w:highlight w:val="white"/>
        </w:rPr>
      </w:pPr>
      <w:r>
        <w:rPr>
          <w:rFonts w:ascii="Calibri" w:eastAsia="Calibri" w:hAnsi="Calibri" w:cs="Calibri"/>
          <w:sz w:val="24"/>
          <w:szCs w:val="24"/>
          <w:highlight w:val="white"/>
        </w:rPr>
        <w:t xml:space="preserve">Martin Tanaka presented the Faculty Affairs Council’s research and direction on Student Perception of Learning (SPL) which is to replace the current SAIs. </w:t>
      </w:r>
    </w:p>
    <w:p w14:paraId="18394059" w14:textId="77777777" w:rsidR="00961D87" w:rsidRDefault="00961D87">
      <w:pPr>
        <w:shd w:val="clear" w:color="auto" w:fill="FFFFFF"/>
        <w:rPr>
          <w:rFonts w:ascii="Calibri" w:eastAsia="Calibri" w:hAnsi="Calibri" w:cs="Calibri"/>
          <w:i/>
          <w:sz w:val="24"/>
          <w:szCs w:val="24"/>
          <w:highlight w:val="yellow"/>
        </w:rPr>
      </w:pPr>
    </w:p>
    <w:p w14:paraId="67666202" w14:textId="77777777" w:rsidR="00961D87" w:rsidRDefault="00E92F1A">
      <w:pPr>
        <w:shd w:val="clear" w:color="auto" w:fill="FFFFFF"/>
        <w:rPr>
          <w:rFonts w:ascii="Calibri" w:eastAsia="Calibri" w:hAnsi="Calibri" w:cs="Calibri"/>
          <w:i/>
          <w:sz w:val="24"/>
          <w:szCs w:val="24"/>
          <w:highlight w:val="white"/>
        </w:rPr>
      </w:pPr>
      <w:r>
        <w:rPr>
          <w:rFonts w:ascii="Calibri" w:eastAsia="Calibri" w:hAnsi="Calibri" w:cs="Calibri"/>
          <w:i/>
          <w:sz w:val="24"/>
          <w:szCs w:val="24"/>
          <w:highlight w:val="white"/>
        </w:rPr>
        <w:t xml:space="preserve">See the full </w:t>
      </w:r>
      <w:hyperlink r:id="rId44">
        <w:r>
          <w:rPr>
            <w:rFonts w:ascii="Calibri" w:eastAsia="Calibri" w:hAnsi="Calibri" w:cs="Calibri"/>
            <w:b/>
            <w:i/>
            <w:color w:val="1155CC"/>
            <w:sz w:val="24"/>
            <w:szCs w:val="24"/>
            <w:highlight w:val="white"/>
            <w:u w:val="single"/>
          </w:rPr>
          <w:t>presentation</w:t>
        </w:r>
      </w:hyperlink>
      <w:r>
        <w:rPr>
          <w:rFonts w:ascii="Calibri" w:eastAsia="Calibri" w:hAnsi="Calibri" w:cs="Calibri"/>
          <w:b/>
          <w:i/>
          <w:sz w:val="24"/>
          <w:szCs w:val="24"/>
          <w:highlight w:val="white"/>
        </w:rPr>
        <w:t>.</w:t>
      </w:r>
      <w:r>
        <w:rPr>
          <w:rFonts w:ascii="Calibri" w:eastAsia="Calibri" w:hAnsi="Calibri" w:cs="Calibri"/>
          <w:i/>
          <w:sz w:val="24"/>
          <w:szCs w:val="24"/>
          <w:highlight w:val="white"/>
        </w:rPr>
        <w:t xml:space="preserve"> </w:t>
      </w:r>
    </w:p>
    <w:p w14:paraId="5DCAD219" w14:textId="77777777" w:rsidR="00961D87" w:rsidRDefault="00961D87">
      <w:pPr>
        <w:shd w:val="clear" w:color="auto" w:fill="FFFFFF"/>
        <w:rPr>
          <w:rFonts w:ascii="Calibri" w:eastAsia="Calibri" w:hAnsi="Calibri" w:cs="Calibri"/>
          <w:i/>
          <w:sz w:val="24"/>
          <w:szCs w:val="24"/>
          <w:highlight w:val="white"/>
        </w:rPr>
      </w:pPr>
    </w:p>
    <w:p w14:paraId="48EAEE16" w14:textId="77777777" w:rsidR="00961D87" w:rsidRDefault="00961D87">
      <w:pPr>
        <w:shd w:val="clear" w:color="auto" w:fill="FFFFFF"/>
        <w:rPr>
          <w:rFonts w:ascii="Calibri" w:eastAsia="Calibri" w:hAnsi="Calibri" w:cs="Calibri"/>
          <w:b/>
          <w:sz w:val="24"/>
          <w:szCs w:val="24"/>
          <w:highlight w:val="white"/>
        </w:rPr>
      </w:pPr>
    </w:p>
    <w:p w14:paraId="77BC9622" w14:textId="77777777" w:rsidR="00961D87" w:rsidRDefault="00E92F1A">
      <w:pPr>
        <w:shd w:val="clear" w:color="auto" w:fill="FFFFFF"/>
        <w:rPr>
          <w:rFonts w:ascii="Calibri" w:eastAsia="Calibri" w:hAnsi="Calibri" w:cs="Calibri"/>
          <w:b/>
          <w:sz w:val="24"/>
          <w:szCs w:val="24"/>
          <w:highlight w:val="white"/>
        </w:rPr>
      </w:pPr>
      <w:r>
        <w:rPr>
          <w:rFonts w:ascii="Calibri" w:eastAsia="Calibri" w:hAnsi="Calibri" w:cs="Calibri"/>
          <w:b/>
          <w:sz w:val="24"/>
          <w:szCs w:val="24"/>
          <w:highlight w:val="white"/>
        </w:rPr>
        <w:t xml:space="preserve">Open Discussion on Recommendations for S/U and SAI for Spring 2021 </w:t>
      </w:r>
    </w:p>
    <w:p w14:paraId="18D895E2" w14:textId="77777777" w:rsidR="00961D87" w:rsidRDefault="00961D87">
      <w:pPr>
        <w:shd w:val="clear" w:color="auto" w:fill="FFFFFF"/>
        <w:rPr>
          <w:rFonts w:ascii="Calibri" w:eastAsia="Calibri" w:hAnsi="Calibri" w:cs="Calibri"/>
          <w:b/>
          <w:sz w:val="24"/>
          <w:szCs w:val="24"/>
          <w:highlight w:val="white"/>
        </w:rPr>
      </w:pPr>
    </w:p>
    <w:p w14:paraId="47FAB892" w14:textId="77777777" w:rsidR="00961D87" w:rsidRDefault="00E92F1A">
      <w:pPr>
        <w:rPr>
          <w:rFonts w:ascii="Calibri" w:eastAsia="Calibri" w:hAnsi="Calibri" w:cs="Calibri"/>
          <w:sz w:val="24"/>
          <w:szCs w:val="24"/>
          <w:highlight w:val="white"/>
        </w:rPr>
      </w:pPr>
      <w:r>
        <w:rPr>
          <w:rFonts w:ascii="Calibri" w:eastAsia="Calibri" w:hAnsi="Calibri" w:cs="Calibri"/>
          <w:sz w:val="24"/>
          <w:szCs w:val="24"/>
          <w:highlight w:val="white"/>
        </w:rPr>
        <w:t xml:space="preserve">We are going to release a survey to the general faculty next week to gain feedback on this </w:t>
      </w:r>
      <w:r>
        <w:rPr>
          <w:rFonts w:ascii="Calibri" w:eastAsia="Calibri" w:hAnsi="Calibri" w:cs="Calibri"/>
          <w:sz w:val="24"/>
          <w:szCs w:val="24"/>
          <w:highlight w:val="white"/>
        </w:rPr>
        <w:t xml:space="preserve">issue. </w:t>
      </w:r>
    </w:p>
    <w:p w14:paraId="78879F17" w14:textId="77777777" w:rsidR="00961D87" w:rsidRDefault="00961D87">
      <w:pPr>
        <w:rPr>
          <w:rFonts w:ascii="Calibri" w:eastAsia="Calibri" w:hAnsi="Calibri" w:cs="Calibri"/>
          <w:sz w:val="24"/>
          <w:szCs w:val="24"/>
          <w:highlight w:val="white"/>
        </w:rPr>
      </w:pPr>
    </w:p>
    <w:p w14:paraId="05EF1E55" w14:textId="77777777" w:rsidR="00961D87" w:rsidRDefault="00E92F1A">
      <w:pPr>
        <w:rPr>
          <w:rFonts w:ascii="Calibri" w:eastAsia="Calibri" w:hAnsi="Calibri" w:cs="Calibri"/>
          <w:i/>
          <w:sz w:val="24"/>
          <w:szCs w:val="24"/>
          <w:highlight w:val="white"/>
        </w:rPr>
      </w:pPr>
      <w:r>
        <w:rPr>
          <w:rFonts w:ascii="Calibri" w:eastAsia="Calibri" w:hAnsi="Calibri" w:cs="Calibri"/>
          <w:i/>
          <w:sz w:val="24"/>
          <w:szCs w:val="24"/>
          <w:highlight w:val="white"/>
        </w:rPr>
        <w:t xml:space="preserve">Comment from Sudhir Kaul: Martin Tanaka and Sudhir Kaul did a survey on CET faculty, and the vote was completely split. </w:t>
      </w:r>
    </w:p>
    <w:p w14:paraId="416B68CA" w14:textId="77777777" w:rsidR="00961D87" w:rsidRDefault="00961D87">
      <w:pPr>
        <w:rPr>
          <w:rFonts w:ascii="Calibri" w:eastAsia="Calibri" w:hAnsi="Calibri" w:cs="Calibri"/>
          <w:i/>
          <w:sz w:val="24"/>
          <w:szCs w:val="24"/>
          <w:highlight w:val="white"/>
        </w:rPr>
      </w:pPr>
    </w:p>
    <w:p w14:paraId="509FD2EA" w14:textId="77777777" w:rsidR="00961D87" w:rsidRDefault="00E92F1A">
      <w:pPr>
        <w:rPr>
          <w:rFonts w:ascii="Calibri" w:eastAsia="Calibri" w:hAnsi="Calibri" w:cs="Calibri"/>
          <w:i/>
          <w:sz w:val="24"/>
          <w:szCs w:val="24"/>
          <w:highlight w:val="white"/>
        </w:rPr>
      </w:pPr>
      <w:r>
        <w:rPr>
          <w:rFonts w:ascii="Calibri" w:eastAsia="Calibri" w:hAnsi="Calibri" w:cs="Calibri"/>
          <w:i/>
          <w:sz w:val="24"/>
          <w:szCs w:val="24"/>
          <w:highlight w:val="white"/>
        </w:rPr>
        <w:lastRenderedPageBreak/>
        <w:t>Comment from Martin Tanaka: One thing we talked about previously, is that it seems fair to link student assessment with facul</w:t>
      </w:r>
      <w:r>
        <w:rPr>
          <w:rFonts w:ascii="Calibri" w:eastAsia="Calibri" w:hAnsi="Calibri" w:cs="Calibri"/>
          <w:i/>
          <w:sz w:val="24"/>
          <w:szCs w:val="24"/>
          <w:highlight w:val="white"/>
        </w:rPr>
        <w:t xml:space="preserve">ty assessment. We should not hold faculty to SAI scores, and then not hold students to grades. We should give grace. </w:t>
      </w:r>
    </w:p>
    <w:p w14:paraId="1E6B4A6E" w14:textId="77777777" w:rsidR="00961D87" w:rsidRDefault="00961D87">
      <w:pPr>
        <w:rPr>
          <w:rFonts w:ascii="Calibri" w:eastAsia="Calibri" w:hAnsi="Calibri" w:cs="Calibri"/>
          <w:i/>
          <w:sz w:val="24"/>
          <w:szCs w:val="24"/>
          <w:highlight w:val="white"/>
        </w:rPr>
      </w:pPr>
    </w:p>
    <w:p w14:paraId="15131543" w14:textId="77777777" w:rsidR="00961D87" w:rsidRDefault="00E92F1A">
      <w:pPr>
        <w:rPr>
          <w:rFonts w:ascii="Calibri" w:eastAsia="Calibri" w:hAnsi="Calibri" w:cs="Calibri"/>
          <w:i/>
          <w:sz w:val="24"/>
          <w:szCs w:val="24"/>
          <w:highlight w:val="white"/>
        </w:rPr>
      </w:pPr>
      <w:r>
        <w:rPr>
          <w:rFonts w:ascii="Calibri" w:eastAsia="Calibri" w:hAnsi="Calibri" w:cs="Calibri"/>
          <w:i/>
          <w:sz w:val="24"/>
          <w:szCs w:val="24"/>
          <w:highlight w:val="white"/>
        </w:rPr>
        <w:t xml:space="preserve">Comment from Sean Mulholland: In his experience, COB faculty were upset about granting S/U grading. If we lumped in SAI’s as well, I can </w:t>
      </w:r>
      <w:r>
        <w:rPr>
          <w:rFonts w:ascii="Calibri" w:eastAsia="Calibri" w:hAnsi="Calibri" w:cs="Calibri"/>
          <w:i/>
          <w:sz w:val="24"/>
          <w:szCs w:val="24"/>
          <w:highlight w:val="white"/>
        </w:rPr>
        <w:t xml:space="preserve">only imagine the upset. </w:t>
      </w:r>
    </w:p>
    <w:p w14:paraId="182360C4" w14:textId="77777777" w:rsidR="00961D87" w:rsidRDefault="00961D87">
      <w:pPr>
        <w:rPr>
          <w:rFonts w:ascii="Calibri" w:eastAsia="Calibri" w:hAnsi="Calibri" w:cs="Calibri"/>
          <w:i/>
          <w:sz w:val="24"/>
          <w:szCs w:val="24"/>
          <w:highlight w:val="white"/>
        </w:rPr>
      </w:pPr>
    </w:p>
    <w:p w14:paraId="2044063D" w14:textId="77777777" w:rsidR="00961D87" w:rsidRDefault="00E92F1A">
      <w:pPr>
        <w:rPr>
          <w:rFonts w:ascii="Calibri" w:eastAsia="Calibri" w:hAnsi="Calibri" w:cs="Calibri"/>
          <w:i/>
          <w:sz w:val="24"/>
          <w:szCs w:val="24"/>
          <w:highlight w:val="white"/>
        </w:rPr>
      </w:pPr>
      <w:r>
        <w:rPr>
          <w:rFonts w:ascii="Calibri" w:eastAsia="Calibri" w:hAnsi="Calibri" w:cs="Calibri"/>
          <w:i/>
          <w:sz w:val="24"/>
          <w:szCs w:val="24"/>
          <w:highlight w:val="white"/>
        </w:rPr>
        <w:t>Comment from Indi Bose: Our department is split as well and there are good reasons on both sides.</w:t>
      </w:r>
    </w:p>
    <w:p w14:paraId="6CB00D20" w14:textId="77777777" w:rsidR="00961D87" w:rsidRDefault="00961D87">
      <w:pPr>
        <w:rPr>
          <w:rFonts w:ascii="Calibri" w:eastAsia="Calibri" w:hAnsi="Calibri" w:cs="Calibri"/>
          <w:i/>
          <w:sz w:val="24"/>
          <w:szCs w:val="24"/>
          <w:highlight w:val="white"/>
        </w:rPr>
      </w:pPr>
    </w:p>
    <w:p w14:paraId="38F482F4" w14:textId="77777777" w:rsidR="00961D87" w:rsidRDefault="00E92F1A">
      <w:pPr>
        <w:rPr>
          <w:rFonts w:ascii="Calibri" w:eastAsia="Calibri" w:hAnsi="Calibri" w:cs="Calibri"/>
          <w:i/>
          <w:sz w:val="24"/>
          <w:szCs w:val="24"/>
          <w:highlight w:val="white"/>
        </w:rPr>
      </w:pPr>
      <w:r>
        <w:rPr>
          <w:rFonts w:ascii="Calibri" w:eastAsia="Calibri" w:hAnsi="Calibri" w:cs="Calibri"/>
          <w:i/>
          <w:sz w:val="24"/>
          <w:szCs w:val="24"/>
          <w:highlight w:val="white"/>
        </w:rPr>
        <w:t>Comment from Carrie Rogers: Do we have any data on what courses students took S/U in? What department, college, course?</w:t>
      </w:r>
      <w:r>
        <w:rPr>
          <w:rFonts w:ascii="Calibri" w:eastAsia="Calibri" w:hAnsi="Calibri" w:cs="Calibri"/>
          <w:i/>
          <w:sz w:val="24"/>
          <w:szCs w:val="24"/>
          <w:highlight w:val="white"/>
        </w:rPr>
        <w:br/>
        <w:t>Response fr</w:t>
      </w:r>
      <w:r>
        <w:rPr>
          <w:rFonts w:ascii="Calibri" w:eastAsia="Calibri" w:hAnsi="Calibri" w:cs="Calibri"/>
          <w:i/>
          <w:sz w:val="24"/>
          <w:szCs w:val="24"/>
          <w:highlight w:val="white"/>
        </w:rPr>
        <w:t xml:space="preserve">om Larry Hammer: The information is available. In courses exempted from S/U grading, we have honored that and not allowed the S/U option. </w:t>
      </w:r>
      <w:r>
        <w:rPr>
          <w:rFonts w:ascii="Calibri" w:eastAsia="Calibri" w:hAnsi="Calibri" w:cs="Calibri"/>
          <w:i/>
          <w:sz w:val="24"/>
          <w:szCs w:val="24"/>
          <w:highlight w:val="white"/>
        </w:rPr>
        <w:br/>
        <w:t>Question from Kadence Otto: Is it difficult to add more exemptions?</w:t>
      </w:r>
      <w:r>
        <w:rPr>
          <w:rFonts w:ascii="Calibri" w:eastAsia="Calibri" w:hAnsi="Calibri" w:cs="Calibri"/>
          <w:i/>
          <w:sz w:val="24"/>
          <w:szCs w:val="24"/>
          <w:highlight w:val="white"/>
        </w:rPr>
        <w:br/>
        <w:t>Response from Larry Hammer: It is not terribly di</w:t>
      </w:r>
      <w:r>
        <w:rPr>
          <w:rFonts w:ascii="Calibri" w:eastAsia="Calibri" w:hAnsi="Calibri" w:cs="Calibri"/>
          <w:i/>
          <w:sz w:val="24"/>
          <w:szCs w:val="24"/>
          <w:highlight w:val="white"/>
        </w:rPr>
        <w:t>fficult. The key thing is that we try to have a consistent message to the student. We need a valid reason for exempted courses.</w:t>
      </w:r>
    </w:p>
    <w:p w14:paraId="1750AE13" w14:textId="77777777" w:rsidR="00961D87" w:rsidRDefault="00E92F1A">
      <w:pPr>
        <w:rPr>
          <w:rFonts w:ascii="Calibri" w:eastAsia="Calibri" w:hAnsi="Calibri" w:cs="Calibri"/>
          <w:i/>
          <w:sz w:val="24"/>
          <w:szCs w:val="24"/>
          <w:highlight w:val="white"/>
        </w:rPr>
      </w:pPr>
      <w:r>
        <w:rPr>
          <w:rFonts w:ascii="Calibri" w:eastAsia="Calibri" w:hAnsi="Calibri" w:cs="Calibri"/>
          <w:i/>
          <w:sz w:val="24"/>
          <w:szCs w:val="24"/>
          <w:highlight w:val="white"/>
        </w:rPr>
        <w:t>Comment from Provost Richard Starnes: Licensure or statutory requirements are valid reasons.</w:t>
      </w:r>
      <w:r>
        <w:rPr>
          <w:rFonts w:ascii="Calibri" w:eastAsia="Calibri" w:hAnsi="Calibri" w:cs="Calibri"/>
          <w:i/>
          <w:sz w:val="24"/>
          <w:szCs w:val="24"/>
          <w:highlight w:val="white"/>
        </w:rPr>
        <w:br/>
        <w:t xml:space="preserve">Response from Larry Hammer: How do </w:t>
      </w:r>
      <w:r>
        <w:rPr>
          <w:rFonts w:ascii="Calibri" w:eastAsia="Calibri" w:hAnsi="Calibri" w:cs="Calibri"/>
          <w:i/>
          <w:sz w:val="24"/>
          <w:szCs w:val="24"/>
          <w:highlight w:val="white"/>
        </w:rPr>
        <w:t xml:space="preserve">external institutions perceive the S/U for a student when they prefer to see letter grades? This is the real question. Broadly, many institutions are doing S/U grading for </w:t>
      </w:r>
      <w:proofErr w:type="gramStart"/>
      <w:r>
        <w:rPr>
          <w:rFonts w:ascii="Calibri" w:eastAsia="Calibri" w:hAnsi="Calibri" w:cs="Calibri"/>
          <w:i/>
          <w:sz w:val="24"/>
          <w:szCs w:val="24"/>
          <w:highlight w:val="white"/>
        </w:rPr>
        <w:t>a period of time</w:t>
      </w:r>
      <w:proofErr w:type="gramEnd"/>
      <w:r>
        <w:rPr>
          <w:rFonts w:ascii="Calibri" w:eastAsia="Calibri" w:hAnsi="Calibri" w:cs="Calibri"/>
          <w:i/>
          <w:sz w:val="24"/>
          <w:szCs w:val="24"/>
          <w:highlight w:val="white"/>
        </w:rPr>
        <w:t xml:space="preserve"> and those external bodies will need to sort through that on their o</w:t>
      </w:r>
      <w:r>
        <w:rPr>
          <w:rFonts w:ascii="Calibri" w:eastAsia="Calibri" w:hAnsi="Calibri" w:cs="Calibri"/>
          <w:i/>
          <w:sz w:val="24"/>
          <w:szCs w:val="24"/>
          <w:highlight w:val="white"/>
        </w:rPr>
        <w:t xml:space="preserve">wn. We will all be faced with those challenges regardless of whether we allow S/U grading or not. </w:t>
      </w:r>
    </w:p>
    <w:p w14:paraId="0D32C3CE" w14:textId="77777777" w:rsidR="00961D87" w:rsidRDefault="00961D87">
      <w:pPr>
        <w:rPr>
          <w:rFonts w:ascii="Calibri" w:eastAsia="Calibri" w:hAnsi="Calibri" w:cs="Calibri"/>
          <w:i/>
          <w:sz w:val="24"/>
          <w:szCs w:val="24"/>
          <w:highlight w:val="white"/>
        </w:rPr>
      </w:pPr>
    </w:p>
    <w:p w14:paraId="6F8E7273" w14:textId="77777777" w:rsidR="00961D87" w:rsidRDefault="00E92F1A">
      <w:pPr>
        <w:rPr>
          <w:rFonts w:ascii="Calibri" w:eastAsia="Calibri" w:hAnsi="Calibri" w:cs="Calibri"/>
          <w:i/>
          <w:sz w:val="24"/>
          <w:szCs w:val="24"/>
          <w:highlight w:val="white"/>
        </w:rPr>
      </w:pPr>
      <w:r>
        <w:rPr>
          <w:rFonts w:ascii="Calibri" w:eastAsia="Calibri" w:hAnsi="Calibri" w:cs="Calibri"/>
          <w:i/>
          <w:sz w:val="24"/>
          <w:szCs w:val="24"/>
          <w:highlight w:val="white"/>
        </w:rPr>
        <w:t>Comment from Todd Collins: We should encourage everyone to complete the survey and respond. Get your faculty to take it. Part of the confusion last time was that we had bits and pieces, and hopefully we can get a consensus this time to make a recommendatio</w:t>
      </w:r>
      <w:r>
        <w:rPr>
          <w:rFonts w:ascii="Calibri" w:eastAsia="Calibri" w:hAnsi="Calibri" w:cs="Calibri"/>
          <w:i/>
          <w:sz w:val="24"/>
          <w:szCs w:val="24"/>
          <w:highlight w:val="white"/>
        </w:rPr>
        <w:t xml:space="preserve">n. </w:t>
      </w:r>
    </w:p>
    <w:p w14:paraId="46C9A3F5" w14:textId="77777777" w:rsidR="00961D87" w:rsidRDefault="00961D87">
      <w:pPr>
        <w:rPr>
          <w:rFonts w:ascii="Calibri" w:eastAsia="Calibri" w:hAnsi="Calibri" w:cs="Calibri"/>
          <w:i/>
          <w:sz w:val="24"/>
          <w:szCs w:val="24"/>
          <w:highlight w:val="white"/>
        </w:rPr>
      </w:pPr>
    </w:p>
    <w:p w14:paraId="40A3C359" w14:textId="77777777" w:rsidR="00961D87" w:rsidRDefault="00E92F1A">
      <w:pPr>
        <w:rPr>
          <w:rFonts w:ascii="Calibri" w:eastAsia="Calibri" w:hAnsi="Calibri" w:cs="Calibri"/>
          <w:i/>
          <w:sz w:val="24"/>
          <w:szCs w:val="24"/>
          <w:highlight w:val="white"/>
        </w:rPr>
      </w:pPr>
      <w:r>
        <w:rPr>
          <w:rFonts w:ascii="Calibri" w:eastAsia="Calibri" w:hAnsi="Calibri" w:cs="Calibri"/>
          <w:i/>
          <w:sz w:val="24"/>
          <w:szCs w:val="24"/>
          <w:highlight w:val="white"/>
        </w:rPr>
        <w:t>Comment from Indi Bose: Part of the split has to do with the kind of classes people are teaching. In big classes, the professors lean towards S/U. Upper level classes are smaller and more personal and they don’t want to give S/U.</w:t>
      </w:r>
    </w:p>
    <w:p w14:paraId="658A02E6" w14:textId="77777777" w:rsidR="00961D87" w:rsidRDefault="00961D87">
      <w:pPr>
        <w:rPr>
          <w:rFonts w:ascii="Calibri" w:eastAsia="Calibri" w:hAnsi="Calibri" w:cs="Calibri"/>
          <w:i/>
          <w:sz w:val="24"/>
          <w:szCs w:val="24"/>
          <w:highlight w:val="white"/>
        </w:rPr>
      </w:pPr>
    </w:p>
    <w:p w14:paraId="7A9E1C06" w14:textId="77777777" w:rsidR="00961D87" w:rsidRDefault="00E92F1A">
      <w:pPr>
        <w:rPr>
          <w:rFonts w:ascii="Calibri" w:eastAsia="Calibri" w:hAnsi="Calibri" w:cs="Calibri"/>
          <w:i/>
          <w:sz w:val="24"/>
          <w:szCs w:val="24"/>
          <w:highlight w:val="white"/>
        </w:rPr>
      </w:pPr>
      <w:r>
        <w:rPr>
          <w:rFonts w:ascii="Calibri" w:eastAsia="Calibri" w:hAnsi="Calibri" w:cs="Calibri"/>
          <w:i/>
          <w:sz w:val="24"/>
          <w:szCs w:val="24"/>
          <w:highlight w:val="white"/>
        </w:rPr>
        <w:t>Question from Garret</w:t>
      </w:r>
      <w:r>
        <w:rPr>
          <w:rFonts w:ascii="Calibri" w:eastAsia="Calibri" w:hAnsi="Calibri" w:cs="Calibri"/>
          <w:i/>
          <w:sz w:val="24"/>
          <w:szCs w:val="24"/>
          <w:highlight w:val="white"/>
        </w:rPr>
        <w:t>t Fisher: Some colleges/departments have chosen not to allow S/U grading. What about a permanent option moving forward? What are the implications? Some students only need to pass a class to move forward.</w:t>
      </w:r>
    </w:p>
    <w:p w14:paraId="1EA616A8" w14:textId="77777777" w:rsidR="00961D87" w:rsidRDefault="00961D87">
      <w:pPr>
        <w:rPr>
          <w:rFonts w:ascii="Calibri" w:eastAsia="Calibri" w:hAnsi="Calibri" w:cs="Calibri"/>
          <w:i/>
          <w:sz w:val="24"/>
          <w:szCs w:val="24"/>
          <w:highlight w:val="white"/>
        </w:rPr>
      </w:pPr>
    </w:p>
    <w:p w14:paraId="64BFE3E6" w14:textId="34508740" w:rsidR="00961D87" w:rsidRDefault="00E92F1A">
      <w:pPr>
        <w:rPr>
          <w:rFonts w:ascii="Calibri" w:eastAsia="Calibri" w:hAnsi="Calibri" w:cs="Calibri"/>
          <w:i/>
          <w:sz w:val="24"/>
          <w:szCs w:val="24"/>
          <w:highlight w:val="yellow"/>
        </w:rPr>
      </w:pPr>
      <w:r>
        <w:rPr>
          <w:rFonts w:ascii="Calibri" w:eastAsia="Calibri" w:hAnsi="Calibri" w:cs="Calibri"/>
          <w:i/>
          <w:sz w:val="24"/>
          <w:szCs w:val="24"/>
          <w:highlight w:val="white"/>
        </w:rPr>
        <w:t xml:space="preserve">Enrique </w:t>
      </w:r>
      <w:r w:rsidR="008C52CB">
        <w:rPr>
          <w:rFonts w:ascii="Calibri" w:eastAsia="Calibri" w:hAnsi="Calibri" w:cs="Calibri"/>
          <w:i/>
          <w:sz w:val="24"/>
          <w:szCs w:val="24"/>
          <w:highlight w:val="white"/>
        </w:rPr>
        <w:t>Gómez</w:t>
      </w:r>
      <w:r>
        <w:rPr>
          <w:rFonts w:ascii="Calibri" w:eastAsia="Calibri" w:hAnsi="Calibri" w:cs="Calibri"/>
          <w:i/>
          <w:sz w:val="24"/>
          <w:szCs w:val="24"/>
          <w:highlight w:val="white"/>
        </w:rPr>
        <w:t xml:space="preserve"> shared that he will have 4 questions </w:t>
      </w:r>
      <w:r>
        <w:rPr>
          <w:rFonts w:ascii="Calibri" w:eastAsia="Calibri" w:hAnsi="Calibri" w:cs="Calibri"/>
          <w:i/>
          <w:sz w:val="24"/>
          <w:szCs w:val="24"/>
          <w:highlight w:val="white"/>
        </w:rPr>
        <w:t xml:space="preserve">on the </w:t>
      </w:r>
      <w:proofErr w:type="gramStart"/>
      <w:r>
        <w:rPr>
          <w:rFonts w:ascii="Calibri" w:eastAsia="Calibri" w:hAnsi="Calibri" w:cs="Calibri"/>
          <w:i/>
          <w:sz w:val="24"/>
          <w:szCs w:val="24"/>
          <w:highlight w:val="white"/>
        </w:rPr>
        <w:t>survey</w:t>
      </w:r>
      <w:proofErr w:type="gramEnd"/>
      <w:r>
        <w:rPr>
          <w:rFonts w:ascii="Calibri" w:eastAsia="Calibri" w:hAnsi="Calibri" w:cs="Calibri"/>
          <w:i/>
          <w:sz w:val="24"/>
          <w:szCs w:val="24"/>
          <w:highlight w:val="white"/>
        </w:rPr>
        <w:t xml:space="preserve"> and it should go out in the next day or so. </w:t>
      </w:r>
    </w:p>
    <w:p w14:paraId="3096E997" w14:textId="77777777" w:rsidR="00961D87" w:rsidRDefault="00961D87">
      <w:pPr>
        <w:rPr>
          <w:rFonts w:ascii="Calibri" w:eastAsia="Calibri" w:hAnsi="Calibri" w:cs="Calibri"/>
          <w:b/>
          <w:i/>
          <w:sz w:val="24"/>
          <w:szCs w:val="24"/>
          <w:highlight w:val="white"/>
        </w:rPr>
      </w:pPr>
    </w:p>
    <w:p w14:paraId="288C0313" w14:textId="77777777" w:rsidR="00961D87" w:rsidRDefault="00E92F1A">
      <w:pPr>
        <w:rPr>
          <w:rFonts w:ascii="Calibri" w:eastAsia="Calibri" w:hAnsi="Calibri" w:cs="Calibri"/>
          <w:i/>
          <w:sz w:val="24"/>
          <w:szCs w:val="24"/>
          <w:highlight w:val="white"/>
        </w:rPr>
      </w:pPr>
      <w:r>
        <w:rPr>
          <w:rFonts w:ascii="Calibri" w:eastAsia="Calibri" w:hAnsi="Calibri" w:cs="Calibri"/>
          <w:i/>
          <w:sz w:val="24"/>
          <w:szCs w:val="24"/>
          <w:highlight w:val="white"/>
        </w:rPr>
        <w:t>Rebecca Hart (SGA rep) shared that she will poll the students and look at other UNC system institutions and share the data with Kadence Otto.</w:t>
      </w:r>
    </w:p>
    <w:p w14:paraId="1E5EB2BE" w14:textId="77777777" w:rsidR="00961D87" w:rsidRDefault="00961D87">
      <w:pPr>
        <w:rPr>
          <w:rFonts w:ascii="Calibri" w:eastAsia="Calibri" w:hAnsi="Calibri" w:cs="Calibri"/>
          <w:b/>
          <w:sz w:val="24"/>
          <w:szCs w:val="24"/>
          <w:highlight w:val="white"/>
        </w:rPr>
      </w:pPr>
    </w:p>
    <w:p w14:paraId="31FBD766" w14:textId="77777777" w:rsidR="00961D87" w:rsidRDefault="00961D87">
      <w:pPr>
        <w:rPr>
          <w:rFonts w:ascii="Calibri" w:eastAsia="Calibri" w:hAnsi="Calibri" w:cs="Calibri"/>
          <w:b/>
          <w:highlight w:val="white"/>
        </w:rPr>
      </w:pPr>
    </w:p>
    <w:p w14:paraId="25833C9F" w14:textId="77777777" w:rsidR="00961D87" w:rsidRDefault="00E92F1A">
      <w:pPr>
        <w:rPr>
          <w:rFonts w:ascii="Calibri" w:eastAsia="Calibri" w:hAnsi="Calibri" w:cs="Calibri"/>
          <w:b/>
          <w:sz w:val="24"/>
          <w:szCs w:val="24"/>
        </w:rPr>
      </w:pPr>
      <w:r>
        <w:rPr>
          <w:rFonts w:ascii="Calibri" w:eastAsia="Calibri" w:hAnsi="Calibri" w:cs="Calibri"/>
          <w:b/>
          <w:sz w:val="24"/>
          <w:szCs w:val="24"/>
        </w:rPr>
        <w:t>MEETING ADJOURNMENT</w:t>
      </w:r>
      <w:r>
        <w:rPr>
          <w:rFonts w:ascii="Calibri" w:eastAsia="Calibri" w:hAnsi="Calibri" w:cs="Calibri"/>
          <w:b/>
          <w:sz w:val="24"/>
          <w:szCs w:val="24"/>
        </w:rPr>
        <w:br/>
      </w:r>
    </w:p>
    <w:p w14:paraId="36B96E10" w14:textId="77777777" w:rsidR="00961D87" w:rsidRDefault="00E92F1A">
      <w:pPr>
        <w:rPr>
          <w:rFonts w:ascii="Calibri" w:eastAsia="Calibri" w:hAnsi="Calibri" w:cs="Calibri"/>
          <w:sz w:val="24"/>
          <w:szCs w:val="24"/>
        </w:rPr>
      </w:pPr>
      <w:r>
        <w:rPr>
          <w:rFonts w:ascii="Calibri" w:eastAsia="Calibri" w:hAnsi="Calibri" w:cs="Calibri"/>
          <w:sz w:val="24"/>
          <w:szCs w:val="24"/>
        </w:rPr>
        <w:t xml:space="preserve">Jessica Zellers motioned to adjourn. Leigh Odom seconded. </w:t>
      </w:r>
    </w:p>
    <w:p w14:paraId="02C02E8A" w14:textId="77777777" w:rsidR="00961D87" w:rsidRDefault="00961D87">
      <w:pPr>
        <w:rPr>
          <w:rFonts w:ascii="Calibri" w:eastAsia="Calibri" w:hAnsi="Calibri" w:cs="Calibri"/>
          <w:sz w:val="24"/>
          <w:szCs w:val="24"/>
        </w:rPr>
      </w:pPr>
    </w:p>
    <w:p w14:paraId="21C605A1" w14:textId="77777777" w:rsidR="00961D87" w:rsidRDefault="00E92F1A">
      <w:pPr>
        <w:rPr>
          <w:rFonts w:ascii="Calibri" w:eastAsia="Calibri" w:hAnsi="Calibri" w:cs="Calibri"/>
          <w:sz w:val="24"/>
          <w:szCs w:val="24"/>
        </w:rPr>
      </w:pPr>
      <w:r>
        <w:rPr>
          <w:rFonts w:ascii="Calibri" w:eastAsia="Calibri" w:hAnsi="Calibri" w:cs="Calibri"/>
          <w:sz w:val="24"/>
          <w:szCs w:val="24"/>
        </w:rPr>
        <w:t>No objections.</w:t>
      </w:r>
    </w:p>
    <w:p w14:paraId="44D2AC62" w14:textId="77777777" w:rsidR="00961D87" w:rsidRDefault="00E92F1A">
      <w:r>
        <w:rPr>
          <w:rFonts w:ascii="Calibri" w:eastAsia="Calibri" w:hAnsi="Calibri" w:cs="Calibri"/>
          <w:sz w:val="24"/>
          <w:szCs w:val="24"/>
        </w:rPr>
        <w:br/>
        <w:t>Meeting Adjourned.</w:t>
      </w:r>
    </w:p>
    <w:sectPr w:rsidR="00961D8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F004A"/>
    <w:multiLevelType w:val="multilevel"/>
    <w:tmpl w:val="7CC893E8"/>
    <w:lvl w:ilvl="0">
      <w:start w:val="1"/>
      <w:numFmt w:val="bullet"/>
      <w:lvlText w:val="■"/>
      <w:lvlJc w:val="left"/>
      <w:pPr>
        <w:ind w:left="720" w:hanging="360"/>
      </w:pPr>
      <w:rPr>
        <w:rFonts w:ascii="Verdana" w:eastAsia="Verdana" w:hAnsi="Verdana" w:cs="Verdana"/>
        <w:sz w:val="16"/>
        <w:szCs w:val="1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4EA46E2"/>
    <w:multiLevelType w:val="multilevel"/>
    <w:tmpl w:val="26144442"/>
    <w:lvl w:ilvl="0">
      <w:start w:val="1"/>
      <w:numFmt w:val="bullet"/>
      <w:lvlText w:val="■"/>
      <w:lvlJc w:val="left"/>
      <w:pPr>
        <w:ind w:left="720" w:hanging="360"/>
      </w:pPr>
      <w:rPr>
        <w:rFonts w:ascii="Verdana" w:eastAsia="Verdana" w:hAnsi="Verdana" w:cs="Verdana"/>
        <w:sz w:val="16"/>
        <w:szCs w:val="1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57D3586"/>
    <w:multiLevelType w:val="multilevel"/>
    <w:tmpl w:val="384E7DCE"/>
    <w:lvl w:ilvl="0">
      <w:start w:val="1"/>
      <w:numFmt w:val="bullet"/>
      <w:lvlText w:val="○"/>
      <w:lvlJc w:val="left"/>
      <w:pPr>
        <w:ind w:left="720" w:hanging="360"/>
      </w:pPr>
      <w:rPr>
        <w:rFonts w:ascii="Verdana" w:eastAsia="Verdana" w:hAnsi="Verdana" w:cs="Verdana"/>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75171F3"/>
    <w:multiLevelType w:val="multilevel"/>
    <w:tmpl w:val="6B6C86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91640BE"/>
    <w:multiLevelType w:val="multilevel"/>
    <w:tmpl w:val="E5521594"/>
    <w:lvl w:ilvl="0">
      <w:start w:val="1"/>
      <w:numFmt w:val="bullet"/>
      <w:lvlText w:val="○"/>
      <w:lvlJc w:val="left"/>
      <w:pPr>
        <w:ind w:left="720" w:hanging="360"/>
      </w:pPr>
      <w:rPr>
        <w:rFonts w:ascii="Verdana" w:eastAsia="Verdana" w:hAnsi="Verdana" w:cs="Verdana"/>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F601865"/>
    <w:multiLevelType w:val="multilevel"/>
    <w:tmpl w:val="FCFCF0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03C0F5C"/>
    <w:multiLevelType w:val="multilevel"/>
    <w:tmpl w:val="DB76F26E"/>
    <w:lvl w:ilvl="0">
      <w:start w:val="1"/>
      <w:numFmt w:val="bullet"/>
      <w:lvlText w:val="■"/>
      <w:lvlJc w:val="left"/>
      <w:pPr>
        <w:ind w:left="720" w:hanging="360"/>
      </w:pPr>
      <w:rPr>
        <w:rFonts w:ascii="Verdana" w:eastAsia="Verdana" w:hAnsi="Verdana" w:cs="Verdana"/>
        <w:sz w:val="16"/>
        <w:szCs w:val="1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0B23633"/>
    <w:multiLevelType w:val="multilevel"/>
    <w:tmpl w:val="08DE7B78"/>
    <w:lvl w:ilvl="0">
      <w:start w:val="1"/>
      <w:numFmt w:val="bullet"/>
      <w:lvlText w:val="○"/>
      <w:lvlJc w:val="left"/>
      <w:pPr>
        <w:ind w:left="720" w:hanging="360"/>
      </w:pPr>
      <w:rPr>
        <w:rFonts w:ascii="Verdana" w:eastAsia="Verdana" w:hAnsi="Verdana" w:cs="Verdana"/>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2504D13"/>
    <w:multiLevelType w:val="multilevel"/>
    <w:tmpl w:val="51FA69BA"/>
    <w:lvl w:ilvl="0">
      <w:start w:val="1"/>
      <w:numFmt w:val="bullet"/>
      <w:lvlText w:val="■"/>
      <w:lvlJc w:val="left"/>
      <w:pPr>
        <w:ind w:left="720" w:hanging="360"/>
      </w:pPr>
      <w:rPr>
        <w:rFonts w:ascii="Verdana" w:eastAsia="Verdana" w:hAnsi="Verdana" w:cs="Verdana"/>
        <w:sz w:val="16"/>
        <w:szCs w:val="1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2F31709"/>
    <w:multiLevelType w:val="multilevel"/>
    <w:tmpl w:val="EDBA9D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3671291"/>
    <w:multiLevelType w:val="multilevel"/>
    <w:tmpl w:val="E668A6D8"/>
    <w:lvl w:ilvl="0">
      <w:start w:val="1"/>
      <w:numFmt w:val="bullet"/>
      <w:lvlText w:val="■"/>
      <w:lvlJc w:val="left"/>
      <w:pPr>
        <w:ind w:left="720" w:hanging="360"/>
      </w:pPr>
      <w:rPr>
        <w:rFonts w:ascii="Verdana" w:eastAsia="Verdana" w:hAnsi="Verdana" w:cs="Verdana"/>
        <w:sz w:val="16"/>
        <w:szCs w:val="1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4053C0B"/>
    <w:multiLevelType w:val="multilevel"/>
    <w:tmpl w:val="52726316"/>
    <w:lvl w:ilvl="0">
      <w:start w:val="1"/>
      <w:numFmt w:val="bullet"/>
      <w:lvlText w:val="■"/>
      <w:lvlJc w:val="left"/>
      <w:pPr>
        <w:ind w:left="720" w:hanging="360"/>
      </w:pPr>
      <w:rPr>
        <w:rFonts w:ascii="Verdana" w:eastAsia="Verdana" w:hAnsi="Verdana" w:cs="Verdana"/>
        <w:sz w:val="16"/>
        <w:szCs w:val="1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6601721"/>
    <w:multiLevelType w:val="multilevel"/>
    <w:tmpl w:val="296CA24C"/>
    <w:lvl w:ilvl="0">
      <w:start w:val="1"/>
      <w:numFmt w:val="bullet"/>
      <w:lvlText w:val="■"/>
      <w:lvlJc w:val="left"/>
      <w:pPr>
        <w:ind w:left="720" w:hanging="360"/>
      </w:pPr>
      <w:rPr>
        <w:rFonts w:ascii="Verdana" w:eastAsia="Verdana" w:hAnsi="Verdana" w:cs="Verdana"/>
        <w:sz w:val="16"/>
        <w:szCs w:val="1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17D56BC5"/>
    <w:multiLevelType w:val="multilevel"/>
    <w:tmpl w:val="41442D72"/>
    <w:lvl w:ilvl="0">
      <w:start w:val="1"/>
      <w:numFmt w:val="bullet"/>
      <w:lvlText w:val="○"/>
      <w:lvlJc w:val="left"/>
      <w:pPr>
        <w:ind w:left="720" w:hanging="360"/>
      </w:pPr>
      <w:rPr>
        <w:rFonts w:ascii="Verdana" w:eastAsia="Verdana" w:hAnsi="Verdana" w:cs="Verdana"/>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198C5307"/>
    <w:multiLevelType w:val="multilevel"/>
    <w:tmpl w:val="E7AC31A4"/>
    <w:lvl w:ilvl="0">
      <w:start w:val="1"/>
      <w:numFmt w:val="bullet"/>
      <w:lvlText w:val="○"/>
      <w:lvlJc w:val="left"/>
      <w:pPr>
        <w:ind w:left="720" w:hanging="360"/>
      </w:pPr>
      <w:rPr>
        <w:rFonts w:ascii="Verdana" w:eastAsia="Verdana" w:hAnsi="Verdana" w:cs="Verdana"/>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0FE778A"/>
    <w:multiLevelType w:val="multilevel"/>
    <w:tmpl w:val="89D42C40"/>
    <w:lvl w:ilvl="0">
      <w:start w:val="1"/>
      <w:numFmt w:val="bullet"/>
      <w:lvlText w:val="■"/>
      <w:lvlJc w:val="left"/>
      <w:pPr>
        <w:ind w:left="720" w:hanging="360"/>
      </w:pPr>
      <w:rPr>
        <w:rFonts w:ascii="Verdana" w:eastAsia="Verdana" w:hAnsi="Verdana" w:cs="Verdana"/>
        <w:sz w:val="16"/>
        <w:szCs w:val="1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2D90669"/>
    <w:multiLevelType w:val="multilevel"/>
    <w:tmpl w:val="3926D03A"/>
    <w:lvl w:ilvl="0">
      <w:start w:val="1"/>
      <w:numFmt w:val="bullet"/>
      <w:lvlText w:val="■"/>
      <w:lvlJc w:val="left"/>
      <w:pPr>
        <w:ind w:left="720" w:hanging="360"/>
      </w:pPr>
      <w:rPr>
        <w:rFonts w:ascii="Verdana" w:eastAsia="Verdana" w:hAnsi="Verdana" w:cs="Verdana"/>
        <w:sz w:val="16"/>
        <w:szCs w:val="1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239845BD"/>
    <w:multiLevelType w:val="multilevel"/>
    <w:tmpl w:val="6F5EF13E"/>
    <w:lvl w:ilvl="0">
      <w:start w:val="1"/>
      <w:numFmt w:val="bullet"/>
      <w:lvlText w:val="○"/>
      <w:lvlJc w:val="left"/>
      <w:pPr>
        <w:ind w:left="720" w:hanging="360"/>
      </w:pPr>
      <w:rPr>
        <w:rFonts w:ascii="Verdana" w:eastAsia="Verdana" w:hAnsi="Verdana" w:cs="Verdana"/>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25446D64"/>
    <w:multiLevelType w:val="multilevel"/>
    <w:tmpl w:val="D5C45546"/>
    <w:lvl w:ilvl="0">
      <w:start w:val="1"/>
      <w:numFmt w:val="bullet"/>
      <w:lvlText w:val="○"/>
      <w:lvlJc w:val="left"/>
      <w:pPr>
        <w:ind w:left="720" w:hanging="360"/>
      </w:pPr>
      <w:rPr>
        <w:rFonts w:ascii="Verdana" w:eastAsia="Verdana" w:hAnsi="Verdana" w:cs="Verdana"/>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28F33AC7"/>
    <w:multiLevelType w:val="multilevel"/>
    <w:tmpl w:val="640A7366"/>
    <w:lvl w:ilvl="0">
      <w:start w:val="1"/>
      <w:numFmt w:val="bullet"/>
      <w:lvlText w:val="○"/>
      <w:lvlJc w:val="left"/>
      <w:pPr>
        <w:ind w:left="720" w:hanging="360"/>
      </w:pPr>
      <w:rPr>
        <w:rFonts w:ascii="Verdana" w:eastAsia="Verdana" w:hAnsi="Verdana" w:cs="Verdana"/>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2AE13CB3"/>
    <w:multiLevelType w:val="multilevel"/>
    <w:tmpl w:val="B642987A"/>
    <w:lvl w:ilvl="0">
      <w:start w:val="1"/>
      <w:numFmt w:val="bullet"/>
      <w:lvlText w:val="○"/>
      <w:lvlJc w:val="left"/>
      <w:pPr>
        <w:ind w:left="720" w:hanging="360"/>
      </w:pPr>
      <w:rPr>
        <w:rFonts w:ascii="Verdana" w:eastAsia="Verdana" w:hAnsi="Verdana" w:cs="Verdana"/>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2E884FCB"/>
    <w:multiLevelType w:val="multilevel"/>
    <w:tmpl w:val="A86EF94E"/>
    <w:lvl w:ilvl="0">
      <w:start w:val="1"/>
      <w:numFmt w:val="bullet"/>
      <w:lvlText w:val="○"/>
      <w:lvlJc w:val="left"/>
      <w:pPr>
        <w:ind w:left="720" w:hanging="360"/>
      </w:pPr>
      <w:rPr>
        <w:rFonts w:ascii="Verdana" w:eastAsia="Verdana" w:hAnsi="Verdana" w:cs="Verdana"/>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2EDA1647"/>
    <w:multiLevelType w:val="multilevel"/>
    <w:tmpl w:val="A05A09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30446061"/>
    <w:multiLevelType w:val="multilevel"/>
    <w:tmpl w:val="664843CA"/>
    <w:lvl w:ilvl="0">
      <w:start w:val="1"/>
      <w:numFmt w:val="bullet"/>
      <w:lvlText w:val="■"/>
      <w:lvlJc w:val="left"/>
      <w:pPr>
        <w:ind w:left="720" w:hanging="360"/>
      </w:pPr>
      <w:rPr>
        <w:rFonts w:ascii="Verdana" w:eastAsia="Verdana" w:hAnsi="Verdana" w:cs="Verdana"/>
        <w:sz w:val="16"/>
        <w:szCs w:val="1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33AA3CBC"/>
    <w:multiLevelType w:val="multilevel"/>
    <w:tmpl w:val="64F21E68"/>
    <w:lvl w:ilvl="0">
      <w:start w:val="1"/>
      <w:numFmt w:val="bullet"/>
      <w:lvlText w:val="■"/>
      <w:lvlJc w:val="left"/>
      <w:pPr>
        <w:ind w:left="720" w:hanging="360"/>
      </w:pPr>
      <w:rPr>
        <w:rFonts w:ascii="Verdana" w:eastAsia="Verdana" w:hAnsi="Verdana" w:cs="Verdana"/>
        <w:sz w:val="16"/>
        <w:szCs w:val="1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37296F98"/>
    <w:multiLevelType w:val="multilevel"/>
    <w:tmpl w:val="CC846278"/>
    <w:lvl w:ilvl="0">
      <w:start w:val="1"/>
      <w:numFmt w:val="bullet"/>
      <w:lvlText w:val="■"/>
      <w:lvlJc w:val="left"/>
      <w:pPr>
        <w:ind w:left="720" w:hanging="360"/>
      </w:pPr>
      <w:rPr>
        <w:rFonts w:ascii="Verdana" w:eastAsia="Verdana" w:hAnsi="Verdana" w:cs="Verdana"/>
        <w:sz w:val="16"/>
        <w:szCs w:val="1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385E2C34"/>
    <w:multiLevelType w:val="multilevel"/>
    <w:tmpl w:val="2558E6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39EF3A27"/>
    <w:multiLevelType w:val="multilevel"/>
    <w:tmpl w:val="546075E0"/>
    <w:lvl w:ilvl="0">
      <w:start w:val="1"/>
      <w:numFmt w:val="bullet"/>
      <w:lvlText w:val="○"/>
      <w:lvlJc w:val="left"/>
      <w:pPr>
        <w:ind w:left="720" w:hanging="360"/>
      </w:pPr>
      <w:rPr>
        <w:rFonts w:ascii="Verdana" w:eastAsia="Verdana" w:hAnsi="Verdana" w:cs="Verdana"/>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3CD213A8"/>
    <w:multiLevelType w:val="multilevel"/>
    <w:tmpl w:val="77EC00F0"/>
    <w:lvl w:ilvl="0">
      <w:start w:val="1"/>
      <w:numFmt w:val="bullet"/>
      <w:lvlText w:val="■"/>
      <w:lvlJc w:val="left"/>
      <w:pPr>
        <w:ind w:left="720" w:hanging="360"/>
      </w:pPr>
      <w:rPr>
        <w:rFonts w:ascii="Verdana" w:eastAsia="Verdana" w:hAnsi="Verdana" w:cs="Verdana"/>
        <w:sz w:val="16"/>
        <w:szCs w:val="1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3FE02FC2"/>
    <w:multiLevelType w:val="multilevel"/>
    <w:tmpl w:val="D608AE40"/>
    <w:lvl w:ilvl="0">
      <w:start w:val="1"/>
      <w:numFmt w:val="bullet"/>
      <w:lvlText w:val="■"/>
      <w:lvlJc w:val="left"/>
      <w:pPr>
        <w:ind w:left="720" w:hanging="360"/>
      </w:pPr>
      <w:rPr>
        <w:rFonts w:ascii="Verdana" w:eastAsia="Verdana" w:hAnsi="Verdana" w:cs="Verdana"/>
        <w:sz w:val="16"/>
        <w:szCs w:val="1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4069453F"/>
    <w:multiLevelType w:val="multilevel"/>
    <w:tmpl w:val="7C4627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4266127D"/>
    <w:multiLevelType w:val="multilevel"/>
    <w:tmpl w:val="1168089E"/>
    <w:lvl w:ilvl="0">
      <w:start w:val="1"/>
      <w:numFmt w:val="bullet"/>
      <w:lvlText w:val="■"/>
      <w:lvlJc w:val="left"/>
      <w:pPr>
        <w:ind w:left="720" w:hanging="360"/>
      </w:pPr>
      <w:rPr>
        <w:rFonts w:ascii="Verdana" w:eastAsia="Verdana" w:hAnsi="Verdana" w:cs="Verdana"/>
        <w:sz w:val="16"/>
        <w:szCs w:val="1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43195A05"/>
    <w:multiLevelType w:val="multilevel"/>
    <w:tmpl w:val="87B80F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434E3A73"/>
    <w:multiLevelType w:val="multilevel"/>
    <w:tmpl w:val="1F52E810"/>
    <w:lvl w:ilvl="0">
      <w:start w:val="1"/>
      <w:numFmt w:val="bullet"/>
      <w:lvlText w:val="●"/>
      <w:lvlJc w:val="left"/>
      <w:pPr>
        <w:ind w:left="720" w:hanging="360"/>
      </w:pPr>
      <w:rPr>
        <w:rFonts w:ascii="Verdana" w:eastAsia="Verdana" w:hAnsi="Verdana" w:cs="Verdana"/>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4B567486"/>
    <w:multiLevelType w:val="multilevel"/>
    <w:tmpl w:val="39A86308"/>
    <w:lvl w:ilvl="0">
      <w:start w:val="1"/>
      <w:numFmt w:val="bullet"/>
      <w:lvlText w:val="●"/>
      <w:lvlJc w:val="left"/>
      <w:pPr>
        <w:ind w:left="720" w:hanging="360"/>
      </w:pPr>
      <w:rPr>
        <w:rFonts w:ascii="Verdana" w:eastAsia="Verdana" w:hAnsi="Verdana" w:cs="Verdana"/>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4C413187"/>
    <w:multiLevelType w:val="multilevel"/>
    <w:tmpl w:val="81E8307A"/>
    <w:lvl w:ilvl="0">
      <w:start w:val="1"/>
      <w:numFmt w:val="bullet"/>
      <w:lvlText w:val="○"/>
      <w:lvlJc w:val="left"/>
      <w:pPr>
        <w:ind w:left="720" w:hanging="360"/>
      </w:pPr>
      <w:rPr>
        <w:rFonts w:ascii="Verdana" w:eastAsia="Verdana" w:hAnsi="Verdana" w:cs="Verdana"/>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503F49BC"/>
    <w:multiLevelType w:val="multilevel"/>
    <w:tmpl w:val="00E0E06A"/>
    <w:lvl w:ilvl="0">
      <w:start w:val="1"/>
      <w:numFmt w:val="bullet"/>
      <w:lvlText w:val="○"/>
      <w:lvlJc w:val="left"/>
      <w:pPr>
        <w:ind w:left="720" w:hanging="360"/>
      </w:pPr>
      <w:rPr>
        <w:rFonts w:ascii="Verdana" w:eastAsia="Verdana" w:hAnsi="Verdana" w:cs="Verdana"/>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516715F1"/>
    <w:multiLevelType w:val="multilevel"/>
    <w:tmpl w:val="E03AAF8A"/>
    <w:lvl w:ilvl="0">
      <w:start w:val="1"/>
      <w:numFmt w:val="bullet"/>
      <w:lvlText w:val="○"/>
      <w:lvlJc w:val="left"/>
      <w:pPr>
        <w:ind w:left="720" w:hanging="360"/>
      </w:pPr>
      <w:rPr>
        <w:rFonts w:ascii="Verdana" w:eastAsia="Verdana" w:hAnsi="Verdana" w:cs="Verdana"/>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52D9287C"/>
    <w:multiLevelType w:val="multilevel"/>
    <w:tmpl w:val="C6BE22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555F6957"/>
    <w:multiLevelType w:val="multilevel"/>
    <w:tmpl w:val="FA1CC4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5D1E24A5"/>
    <w:multiLevelType w:val="multilevel"/>
    <w:tmpl w:val="F19ECF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5D333529"/>
    <w:multiLevelType w:val="multilevel"/>
    <w:tmpl w:val="3516ED68"/>
    <w:lvl w:ilvl="0">
      <w:start w:val="1"/>
      <w:numFmt w:val="bullet"/>
      <w:lvlText w:val="■"/>
      <w:lvlJc w:val="left"/>
      <w:pPr>
        <w:ind w:left="720" w:hanging="360"/>
      </w:pPr>
      <w:rPr>
        <w:rFonts w:ascii="Verdana" w:eastAsia="Verdana" w:hAnsi="Verdana" w:cs="Verdana"/>
        <w:sz w:val="16"/>
        <w:szCs w:val="1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5F201ED1"/>
    <w:multiLevelType w:val="multilevel"/>
    <w:tmpl w:val="C95414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5FB61EA3"/>
    <w:multiLevelType w:val="multilevel"/>
    <w:tmpl w:val="EF1C9158"/>
    <w:lvl w:ilvl="0">
      <w:start w:val="1"/>
      <w:numFmt w:val="bullet"/>
      <w:lvlText w:val="■"/>
      <w:lvlJc w:val="left"/>
      <w:pPr>
        <w:ind w:left="720" w:hanging="360"/>
      </w:pPr>
      <w:rPr>
        <w:rFonts w:ascii="Verdana" w:eastAsia="Verdana" w:hAnsi="Verdana" w:cs="Verdana"/>
        <w:sz w:val="16"/>
        <w:szCs w:val="1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6AC252D8"/>
    <w:multiLevelType w:val="multilevel"/>
    <w:tmpl w:val="E40C1D30"/>
    <w:lvl w:ilvl="0">
      <w:start w:val="1"/>
      <w:numFmt w:val="bullet"/>
      <w:lvlText w:val="○"/>
      <w:lvlJc w:val="left"/>
      <w:pPr>
        <w:ind w:left="720" w:hanging="360"/>
      </w:pPr>
      <w:rPr>
        <w:rFonts w:ascii="Verdana" w:eastAsia="Verdana" w:hAnsi="Verdana" w:cs="Verdana"/>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6C1643B6"/>
    <w:multiLevelType w:val="multilevel"/>
    <w:tmpl w:val="D916C132"/>
    <w:lvl w:ilvl="0">
      <w:start w:val="1"/>
      <w:numFmt w:val="bullet"/>
      <w:lvlText w:val="■"/>
      <w:lvlJc w:val="left"/>
      <w:pPr>
        <w:ind w:left="720" w:hanging="360"/>
      </w:pPr>
      <w:rPr>
        <w:rFonts w:ascii="Verdana" w:eastAsia="Verdana" w:hAnsi="Verdana" w:cs="Verdana"/>
        <w:sz w:val="16"/>
        <w:szCs w:val="1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6F1C4846"/>
    <w:multiLevelType w:val="multilevel"/>
    <w:tmpl w:val="D70431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706D44FA"/>
    <w:multiLevelType w:val="multilevel"/>
    <w:tmpl w:val="FD4869EC"/>
    <w:lvl w:ilvl="0">
      <w:start w:val="1"/>
      <w:numFmt w:val="bullet"/>
      <w:lvlText w:val="○"/>
      <w:lvlJc w:val="left"/>
      <w:pPr>
        <w:ind w:left="720" w:hanging="360"/>
      </w:pPr>
      <w:rPr>
        <w:rFonts w:ascii="Verdana" w:eastAsia="Verdana" w:hAnsi="Verdana" w:cs="Verdana"/>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717A2632"/>
    <w:multiLevelType w:val="multilevel"/>
    <w:tmpl w:val="EE003EE4"/>
    <w:lvl w:ilvl="0">
      <w:start w:val="1"/>
      <w:numFmt w:val="bullet"/>
      <w:lvlText w:val="■"/>
      <w:lvlJc w:val="left"/>
      <w:pPr>
        <w:ind w:left="720" w:hanging="360"/>
      </w:pPr>
      <w:rPr>
        <w:rFonts w:ascii="Verdana" w:eastAsia="Verdana" w:hAnsi="Verdana" w:cs="Verdana"/>
        <w:sz w:val="16"/>
        <w:szCs w:val="1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749B2588"/>
    <w:multiLevelType w:val="multilevel"/>
    <w:tmpl w:val="2FFADE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15:restartNumberingAfterBreak="0">
    <w:nsid w:val="7545331C"/>
    <w:multiLevelType w:val="multilevel"/>
    <w:tmpl w:val="FF12E490"/>
    <w:lvl w:ilvl="0">
      <w:start w:val="1"/>
      <w:numFmt w:val="bullet"/>
      <w:lvlText w:val="●"/>
      <w:lvlJc w:val="left"/>
      <w:pPr>
        <w:ind w:left="720" w:hanging="360"/>
      </w:pPr>
      <w:rPr>
        <w:rFonts w:ascii="Verdana" w:eastAsia="Verdana" w:hAnsi="Verdana" w:cs="Verdana"/>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15:restartNumberingAfterBreak="0">
    <w:nsid w:val="7563353D"/>
    <w:multiLevelType w:val="multilevel"/>
    <w:tmpl w:val="4C9212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15:restartNumberingAfterBreak="0">
    <w:nsid w:val="759A593F"/>
    <w:multiLevelType w:val="multilevel"/>
    <w:tmpl w:val="3A7C2162"/>
    <w:lvl w:ilvl="0">
      <w:start w:val="1"/>
      <w:numFmt w:val="bullet"/>
      <w:lvlText w:val="○"/>
      <w:lvlJc w:val="left"/>
      <w:pPr>
        <w:ind w:left="720" w:hanging="360"/>
      </w:pPr>
      <w:rPr>
        <w:rFonts w:ascii="Verdana" w:eastAsia="Verdana" w:hAnsi="Verdana" w:cs="Verdana"/>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15:restartNumberingAfterBreak="0">
    <w:nsid w:val="7693379C"/>
    <w:multiLevelType w:val="multilevel"/>
    <w:tmpl w:val="17B492D2"/>
    <w:lvl w:ilvl="0">
      <w:start w:val="1"/>
      <w:numFmt w:val="bullet"/>
      <w:lvlText w:val="●"/>
      <w:lvlJc w:val="left"/>
      <w:pPr>
        <w:ind w:left="720" w:hanging="360"/>
      </w:pPr>
      <w:rPr>
        <w:rFonts w:ascii="Verdana" w:eastAsia="Verdana" w:hAnsi="Verdana" w:cs="Verdana"/>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15:restartNumberingAfterBreak="0">
    <w:nsid w:val="76A6230C"/>
    <w:multiLevelType w:val="multilevel"/>
    <w:tmpl w:val="9B164186"/>
    <w:lvl w:ilvl="0">
      <w:start w:val="1"/>
      <w:numFmt w:val="bullet"/>
      <w:lvlText w:val="○"/>
      <w:lvlJc w:val="left"/>
      <w:pPr>
        <w:ind w:left="720" w:hanging="360"/>
      </w:pPr>
      <w:rPr>
        <w:rFonts w:ascii="Verdana" w:eastAsia="Verdana" w:hAnsi="Verdana" w:cs="Verdana"/>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15:restartNumberingAfterBreak="0">
    <w:nsid w:val="779261DA"/>
    <w:multiLevelType w:val="multilevel"/>
    <w:tmpl w:val="85684FAC"/>
    <w:lvl w:ilvl="0">
      <w:start w:val="1"/>
      <w:numFmt w:val="bullet"/>
      <w:lvlText w:val="●"/>
      <w:lvlJc w:val="left"/>
      <w:pPr>
        <w:ind w:left="720" w:hanging="360"/>
      </w:pPr>
      <w:rPr>
        <w:rFonts w:ascii="Verdana" w:eastAsia="Verdana" w:hAnsi="Verdana" w:cs="Verdana"/>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15:restartNumberingAfterBreak="0">
    <w:nsid w:val="79AF0F92"/>
    <w:multiLevelType w:val="multilevel"/>
    <w:tmpl w:val="EC68D442"/>
    <w:lvl w:ilvl="0">
      <w:start w:val="1"/>
      <w:numFmt w:val="bullet"/>
      <w:lvlText w:val="○"/>
      <w:lvlJc w:val="left"/>
      <w:pPr>
        <w:ind w:left="720" w:hanging="360"/>
      </w:pPr>
      <w:rPr>
        <w:rFonts w:ascii="Verdana" w:eastAsia="Verdana" w:hAnsi="Verdana" w:cs="Verdana"/>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15:restartNumberingAfterBreak="0">
    <w:nsid w:val="7B3025A3"/>
    <w:multiLevelType w:val="multilevel"/>
    <w:tmpl w:val="1390BB6E"/>
    <w:lvl w:ilvl="0">
      <w:start w:val="1"/>
      <w:numFmt w:val="bullet"/>
      <w:lvlText w:val="○"/>
      <w:lvlJc w:val="left"/>
      <w:pPr>
        <w:ind w:left="720" w:hanging="360"/>
      </w:pPr>
      <w:rPr>
        <w:rFonts w:ascii="Verdana" w:eastAsia="Verdana" w:hAnsi="Verdana" w:cs="Verdana"/>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15:restartNumberingAfterBreak="0">
    <w:nsid w:val="7BC17985"/>
    <w:multiLevelType w:val="multilevel"/>
    <w:tmpl w:val="85BCFB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15:restartNumberingAfterBreak="0">
    <w:nsid w:val="7BD86E10"/>
    <w:multiLevelType w:val="multilevel"/>
    <w:tmpl w:val="6C264A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15:restartNumberingAfterBreak="0">
    <w:nsid w:val="7C593B39"/>
    <w:multiLevelType w:val="multilevel"/>
    <w:tmpl w:val="7430F150"/>
    <w:lvl w:ilvl="0">
      <w:start w:val="1"/>
      <w:numFmt w:val="bullet"/>
      <w:lvlText w:val="■"/>
      <w:lvlJc w:val="left"/>
      <w:pPr>
        <w:ind w:left="720" w:hanging="360"/>
      </w:pPr>
      <w:rPr>
        <w:rFonts w:ascii="Verdana" w:eastAsia="Verdana" w:hAnsi="Verdana" w:cs="Verdana"/>
        <w:sz w:val="16"/>
        <w:szCs w:val="1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15:restartNumberingAfterBreak="0">
    <w:nsid w:val="7D54537C"/>
    <w:multiLevelType w:val="multilevel"/>
    <w:tmpl w:val="FD4257FC"/>
    <w:lvl w:ilvl="0">
      <w:start w:val="1"/>
      <w:numFmt w:val="bullet"/>
      <w:lvlText w:val="■"/>
      <w:lvlJc w:val="left"/>
      <w:pPr>
        <w:ind w:left="720" w:hanging="360"/>
      </w:pPr>
      <w:rPr>
        <w:rFonts w:ascii="Verdana" w:eastAsia="Verdana" w:hAnsi="Verdana" w:cs="Verdana"/>
        <w:sz w:val="16"/>
        <w:szCs w:val="1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15:restartNumberingAfterBreak="0">
    <w:nsid w:val="7DE3326E"/>
    <w:multiLevelType w:val="multilevel"/>
    <w:tmpl w:val="D8BE7C12"/>
    <w:lvl w:ilvl="0">
      <w:start w:val="1"/>
      <w:numFmt w:val="bullet"/>
      <w:lvlText w:val="■"/>
      <w:lvlJc w:val="left"/>
      <w:pPr>
        <w:ind w:left="720" w:hanging="360"/>
      </w:pPr>
      <w:rPr>
        <w:rFonts w:ascii="Verdana" w:eastAsia="Verdana" w:hAnsi="Verdana" w:cs="Verdana"/>
        <w:sz w:val="16"/>
        <w:szCs w:val="1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3" w15:restartNumberingAfterBreak="0">
    <w:nsid w:val="7FD6777A"/>
    <w:multiLevelType w:val="multilevel"/>
    <w:tmpl w:val="89E471F8"/>
    <w:lvl w:ilvl="0">
      <w:start w:val="1"/>
      <w:numFmt w:val="bullet"/>
      <w:lvlText w:val="○"/>
      <w:lvlJc w:val="left"/>
      <w:pPr>
        <w:ind w:left="720" w:hanging="360"/>
      </w:pPr>
      <w:rPr>
        <w:rFonts w:ascii="Verdana" w:eastAsia="Verdana" w:hAnsi="Verdana" w:cs="Verdana"/>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0"/>
  </w:num>
  <w:num w:numId="2">
    <w:abstractNumId w:val="17"/>
  </w:num>
  <w:num w:numId="3">
    <w:abstractNumId w:val="30"/>
  </w:num>
  <w:num w:numId="4">
    <w:abstractNumId w:val="42"/>
  </w:num>
  <w:num w:numId="5">
    <w:abstractNumId w:val="19"/>
  </w:num>
  <w:num w:numId="6">
    <w:abstractNumId w:val="25"/>
  </w:num>
  <w:num w:numId="7">
    <w:abstractNumId w:val="50"/>
  </w:num>
  <w:num w:numId="8">
    <w:abstractNumId w:val="53"/>
  </w:num>
  <w:num w:numId="9">
    <w:abstractNumId w:val="12"/>
  </w:num>
  <w:num w:numId="10">
    <w:abstractNumId w:val="38"/>
  </w:num>
  <w:num w:numId="11">
    <w:abstractNumId w:val="56"/>
  </w:num>
  <w:num w:numId="12">
    <w:abstractNumId w:val="32"/>
  </w:num>
  <w:num w:numId="13">
    <w:abstractNumId w:val="29"/>
  </w:num>
  <w:num w:numId="14">
    <w:abstractNumId w:val="21"/>
  </w:num>
  <w:num w:numId="15">
    <w:abstractNumId w:val="39"/>
  </w:num>
  <w:num w:numId="16">
    <w:abstractNumId w:val="3"/>
  </w:num>
  <w:num w:numId="17">
    <w:abstractNumId w:val="24"/>
  </w:num>
  <w:num w:numId="18">
    <w:abstractNumId w:val="61"/>
  </w:num>
  <w:num w:numId="19">
    <w:abstractNumId w:val="45"/>
  </w:num>
  <w:num w:numId="20">
    <w:abstractNumId w:val="18"/>
  </w:num>
  <w:num w:numId="21">
    <w:abstractNumId w:val="47"/>
  </w:num>
  <w:num w:numId="22">
    <w:abstractNumId w:val="5"/>
  </w:num>
  <w:num w:numId="23">
    <w:abstractNumId w:val="51"/>
  </w:num>
  <w:num w:numId="24">
    <w:abstractNumId w:val="54"/>
  </w:num>
  <w:num w:numId="25">
    <w:abstractNumId w:val="16"/>
  </w:num>
  <w:num w:numId="26">
    <w:abstractNumId w:val="41"/>
  </w:num>
  <w:num w:numId="27">
    <w:abstractNumId w:val="15"/>
  </w:num>
  <w:num w:numId="28">
    <w:abstractNumId w:val="57"/>
  </w:num>
  <w:num w:numId="29">
    <w:abstractNumId w:val="59"/>
  </w:num>
  <w:num w:numId="30">
    <w:abstractNumId w:val="2"/>
  </w:num>
  <w:num w:numId="31">
    <w:abstractNumId w:val="49"/>
  </w:num>
  <w:num w:numId="32">
    <w:abstractNumId w:val="22"/>
  </w:num>
  <w:num w:numId="33">
    <w:abstractNumId w:val="34"/>
  </w:num>
  <w:num w:numId="34">
    <w:abstractNumId w:val="33"/>
  </w:num>
  <w:num w:numId="35">
    <w:abstractNumId w:val="14"/>
  </w:num>
  <w:num w:numId="36">
    <w:abstractNumId w:val="46"/>
  </w:num>
  <w:num w:numId="37">
    <w:abstractNumId w:val="11"/>
  </w:num>
  <w:num w:numId="38">
    <w:abstractNumId w:val="36"/>
  </w:num>
  <w:num w:numId="39">
    <w:abstractNumId w:val="58"/>
  </w:num>
  <w:num w:numId="40">
    <w:abstractNumId w:val="52"/>
  </w:num>
  <w:num w:numId="41">
    <w:abstractNumId w:val="55"/>
  </w:num>
  <w:num w:numId="42">
    <w:abstractNumId w:val="1"/>
  </w:num>
  <w:num w:numId="43">
    <w:abstractNumId w:val="62"/>
  </w:num>
  <w:num w:numId="44">
    <w:abstractNumId w:val="10"/>
  </w:num>
  <w:num w:numId="45">
    <w:abstractNumId w:val="7"/>
  </w:num>
  <w:num w:numId="46">
    <w:abstractNumId w:val="6"/>
  </w:num>
  <w:num w:numId="47">
    <w:abstractNumId w:val="9"/>
  </w:num>
  <w:num w:numId="48">
    <w:abstractNumId w:val="28"/>
  </w:num>
  <w:num w:numId="49">
    <w:abstractNumId w:val="26"/>
  </w:num>
  <w:num w:numId="50">
    <w:abstractNumId w:val="31"/>
  </w:num>
  <w:num w:numId="51">
    <w:abstractNumId w:val="63"/>
  </w:num>
  <w:num w:numId="52">
    <w:abstractNumId w:val="37"/>
  </w:num>
  <w:num w:numId="53">
    <w:abstractNumId w:val="44"/>
  </w:num>
  <w:num w:numId="54">
    <w:abstractNumId w:val="0"/>
  </w:num>
  <w:num w:numId="55">
    <w:abstractNumId w:val="40"/>
  </w:num>
  <w:num w:numId="56">
    <w:abstractNumId w:val="43"/>
  </w:num>
  <w:num w:numId="57">
    <w:abstractNumId w:val="23"/>
  </w:num>
  <w:num w:numId="58">
    <w:abstractNumId w:val="8"/>
  </w:num>
  <w:num w:numId="59">
    <w:abstractNumId w:val="27"/>
  </w:num>
  <w:num w:numId="60">
    <w:abstractNumId w:val="35"/>
  </w:num>
  <w:num w:numId="61">
    <w:abstractNumId w:val="13"/>
  </w:num>
  <w:num w:numId="62">
    <w:abstractNumId w:val="48"/>
  </w:num>
  <w:num w:numId="63">
    <w:abstractNumId w:val="4"/>
  </w:num>
  <w:num w:numId="64">
    <w:abstractNumId w:val="20"/>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D87"/>
    <w:rsid w:val="00037D3E"/>
    <w:rsid w:val="000A0628"/>
    <w:rsid w:val="001A469B"/>
    <w:rsid w:val="00256BB5"/>
    <w:rsid w:val="00312132"/>
    <w:rsid w:val="00312FE5"/>
    <w:rsid w:val="003153D6"/>
    <w:rsid w:val="00340D14"/>
    <w:rsid w:val="003E620C"/>
    <w:rsid w:val="003F2F01"/>
    <w:rsid w:val="0041438B"/>
    <w:rsid w:val="004A26FD"/>
    <w:rsid w:val="004D53B9"/>
    <w:rsid w:val="0051285A"/>
    <w:rsid w:val="005666B2"/>
    <w:rsid w:val="005A032A"/>
    <w:rsid w:val="006046FE"/>
    <w:rsid w:val="006748F3"/>
    <w:rsid w:val="006E287F"/>
    <w:rsid w:val="00741387"/>
    <w:rsid w:val="007B5763"/>
    <w:rsid w:val="00817772"/>
    <w:rsid w:val="008C52CB"/>
    <w:rsid w:val="009457EC"/>
    <w:rsid w:val="00961D87"/>
    <w:rsid w:val="0097334F"/>
    <w:rsid w:val="009939E9"/>
    <w:rsid w:val="009B4946"/>
    <w:rsid w:val="00B2079F"/>
    <w:rsid w:val="00BA4392"/>
    <w:rsid w:val="00BC3EAD"/>
    <w:rsid w:val="00BF4C41"/>
    <w:rsid w:val="00CD3390"/>
    <w:rsid w:val="00DC0582"/>
    <w:rsid w:val="00E54463"/>
    <w:rsid w:val="00E92F1A"/>
    <w:rsid w:val="00F606B0"/>
    <w:rsid w:val="00FE0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B0EB1"/>
  <w15:docId w15:val="{892C2A13-48FB-4EB8-AE59-A3C4C6A11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9B494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49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peakermoore.com/wp-content/uploads/2021/02/Consensus-Revenue-Report-Feb-11-2020.pdf?utm_source=UNC+System&amp;utm_campaign=568441bbb8-EMAIL_CAMPAIGN_2020_08_14_05_08_COPY_01&amp;utm_medium=email&amp;utm_term=0_62505c0e50-568441bbb8-372934818&amp;mc_cid=568441bbb8&amp;mc_eid=87b5950782" TargetMode="External"/><Relationship Id="rId18" Type="http://schemas.openxmlformats.org/officeDocument/2006/relationships/hyperlink" Target="https://drive.google.com/drive/folders/1e4hcpyBJwu1H4T_teSRL-LgJbe2GqB3m?usp=sharing" TargetMode="External"/><Relationship Id="rId26" Type="http://schemas.openxmlformats.org/officeDocument/2006/relationships/hyperlink" Target="https://ithelp.wcu.edu/en-us/article/1363601" TargetMode="External"/><Relationship Id="rId39" Type="http://schemas.openxmlformats.org/officeDocument/2006/relationships/image" Target="media/image5.png"/><Relationship Id="rId21" Type="http://schemas.openxmlformats.org/officeDocument/2006/relationships/hyperlink" Target="https://drive.google.com/drive/folders/1e4hcpyBJwu1H4T_teSRL-LgJbe2GqB3m?usp=sharing" TargetMode="External"/><Relationship Id="rId34" Type="http://schemas.openxmlformats.org/officeDocument/2006/relationships/image" Target="media/image1.png"/><Relationship Id="rId42" Type="http://schemas.openxmlformats.org/officeDocument/2006/relationships/image" Target="media/image8.png"/><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mailto:staffsenate@wcu.edu" TargetMode="External"/><Relationship Id="rId29" Type="http://schemas.openxmlformats.org/officeDocument/2006/relationships/hyperlink" Target="https://canvas.wcu.ed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wcu.edu/stories/posts/News/2021/02/holshouser-award-2021.aspx" TargetMode="External"/><Relationship Id="rId24" Type="http://schemas.openxmlformats.org/officeDocument/2006/relationships/hyperlink" Target="https://dawson4sbp.weebly.com/" TargetMode="External"/><Relationship Id="rId32" Type="http://schemas.openxmlformats.org/officeDocument/2006/relationships/hyperlink" Target="https://westerncarolina.instructure.com/accounts/1/external_tools/43?launch_type=global_navigation" TargetMode="External"/><Relationship Id="rId37" Type="http://schemas.openxmlformats.org/officeDocument/2006/relationships/image" Target="media/image3.png"/><Relationship Id="rId40" Type="http://schemas.openxmlformats.org/officeDocument/2006/relationships/image" Target="media/image6.png"/><Relationship Id="rId45"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affiliate.wcu.edu/staffsenate/" TargetMode="External"/><Relationship Id="rId23" Type="http://schemas.openxmlformats.org/officeDocument/2006/relationships/hyperlink" Target="https://drive.google.com/drive/folders/1e4hcpyBJwu1H4T_teSRL-LgJbe2GqB3m?usp=sharing" TargetMode="External"/><Relationship Id="rId28" Type="http://schemas.openxmlformats.org/officeDocument/2006/relationships/hyperlink" Target="https://canvas.wcu.edu/" TargetMode="External"/><Relationship Id="rId36" Type="http://schemas.openxmlformats.org/officeDocument/2006/relationships/hyperlink" Target="https://catamountwcu.sharepoint.com/sites/WCUFacultySenate/202021%20Meetings/Forms/AllItems.aspx?id=%2Fsites%2FWCUFacultySenate%2F202021%20Meetings%2FFebruary%2024%2C%202021%2Fmulholland%5Fwcu%5Finvest%5Fin%5Fpeople%5Fpublic%5Fv03%20%281%29%2Epdf&amp;parent=%2Fsites%2FWCUFacultySenate%2F202021%20Meetings%2FFebruary%2024%2C%202021" TargetMode="External"/><Relationship Id="rId10" Type="http://schemas.openxmlformats.org/officeDocument/2006/relationships/hyperlink" Target="https://files.nc.gov/covid/documents/guidance/vaccinations/NCDHHS-Interim-Essential-Industry-Employer-Guidance-for-Vaccinating-North-Carolinians.pdf" TargetMode="External"/><Relationship Id="rId19" Type="http://schemas.openxmlformats.org/officeDocument/2006/relationships/hyperlink" Target="https://drive.google.com/drive/folders/1e4hcpyBJwu1H4T_teSRL-LgJbe2GqB3m?usp=sharing" TargetMode="External"/><Relationship Id="rId31" Type="http://schemas.openxmlformats.org/officeDocument/2006/relationships/hyperlink" Target="https://westerncarolina.instructure.com/accounts/1/external_tools/43?launch_type=global_navigation" TargetMode="External"/><Relationship Id="rId44" Type="http://schemas.openxmlformats.org/officeDocument/2006/relationships/hyperlink" Target="https://catamountwcu.sharepoint.com/sites/WCUFacultySenate/202021%20Meetings/Forms/AllItems.aspx?id=%2Fsites%2FWCUFacultySenate%2F202021%20Meetings%2FFebruary%2024%2C%202021%2F1%2E%20SPL%20Presentation%20FAC%20Feb%202021%20%281%29%2Epdf&amp;parent=%2Fsites%2FWCUFacultySenate%2F202021%20Meetings%2FFebruary%2024%2C%202021" TargetMode="External"/><Relationship Id="rId4" Type="http://schemas.openxmlformats.org/officeDocument/2006/relationships/numbering" Target="numbering.xml"/><Relationship Id="rId9" Type="http://schemas.openxmlformats.org/officeDocument/2006/relationships/hyperlink" Target="https://files.nc.gov/covid/documents/vaccines/Deeper-Dive-Moving-to-Group-3.pdf" TargetMode="External"/><Relationship Id="rId14" Type="http://schemas.openxmlformats.org/officeDocument/2006/relationships/hyperlink" Target="https://catamountwcu.sharepoint.com/sites/WCUFacultySenate/202021%20Meetings/Forms/AllItems.aspx?id=%2Fsites%2FWCUFacultySenate%2F202021%20Meetings%2FFebruary%2024%2C%202021%2FProvost%20Report%20Addendum%201%20Spring%202021%20Census%20Statistics%2Epdf&amp;parent=%2Fsites%2FWCUFacultySenate%2F202021%20Meetings%2FFebruary%2024%2C%202021" TargetMode="External"/><Relationship Id="rId22" Type="http://schemas.openxmlformats.org/officeDocument/2006/relationships/hyperlink" Target="https://drive.google.com/drive/folders/1e4hcpyBJwu1H4T_teSRL-LgJbe2GqB3m?usp=sharing" TargetMode="External"/><Relationship Id="rId27" Type="http://schemas.openxmlformats.org/officeDocument/2006/relationships/hyperlink" Target="https://affiliate.wcu.edu/cfc/canvas/" TargetMode="External"/><Relationship Id="rId30" Type="http://schemas.openxmlformats.org/officeDocument/2006/relationships/hyperlink" Target="https://ithelp.wcu.edu/en-us/category/1400336" TargetMode="External"/><Relationship Id="rId35" Type="http://schemas.openxmlformats.org/officeDocument/2006/relationships/image" Target="media/image2.png"/><Relationship Id="rId43" Type="http://schemas.openxmlformats.org/officeDocument/2006/relationships/image" Target="media/image9.png"/><Relationship Id="rId8" Type="http://schemas.openxmlformats.org/officeDocument/2006/relationships/hyperlink" Target="https://catamountwcu.sharepoint.com/sites/WCUFacultySenate/" TargetMode="External"/><Relationship Id="rId3" Type="http://schemas.openxmlformats.org/officeDocument/2006/relationships/customXml" Target="../customXml/item3.xml"/><Relationship Id="rId12" Type="http://schemas.openxmlformats.org/officeDocument/2006/relationships/hyperlink" Target="https://files.nc.gov/ncosbm/documents/files/ConsensusForecast_2021Febweb.pdf?utm_source=UNC+System&amp;utm_campaign=568441bbb8-EMAIL_CAMPAIGN_2020_08_14_05_08_COPY_01&amp;utm_medium=email&amp;utm_term=0_62505c0e50-568441bbb8-372934818&amp;mc_cid=568441bbb8&amp;mc_eid=87b5950782" TargetMode="External"/><Relationship Id="rId17" Type="http://schemas.openxmlformats.org/officeDocument/2006/relationships/hyperlink" Target="https://drive.google.com/drive/folders/1e4hcpyBJwu1H4T_teSRL-LgJbe2GqB3m?usp=sharing" TargetMode="External"/><Relationship Id="rId25" Type="http://schemas.openxmlformats.org/officeDocument/2006/relationships/hyperlink" Target="https://catamountwcu.sharepoint.com/:w:/r/sites/WCUFacultySenate/_layouts/15/Doc.aspx?sourcedoc=%7BB9EE22D7-7E96-4F26-A633-C9D4BBEDF0B1%7D&amp;file=Faculty%20Assembly%20Minutes%201-15-2021.docx&amp;action=default&amp;mobileredirect=true" TargetMode="External"/><Relationship Id="rId33" Type="http://schemas.openxmlformats.org/officeDocument/2006/relationships/hyperlink" Target="https://ithelp.wcu.edu/en-us/article/1363601" TargetMode="External"/><Relationship Id="rId38" Type="http://schemas.openxmlformats.org/officeDocument/2006/relationships/image" Target="media/image4.png"/><Relationship Id="rId46" Type="http://schemas.openxmlformats.org/officeDocument/2006/relationships/theme" Target="theme/theme1.xml"/><Relationship Id="rId20" Type="http://schemas.openxmlformats.org/officeDocument/2006/relationships/hyperlink" Target="https://drive.google.com/drive/folders/1e4hcpyBJwu1H4T_teSRL-LgJbe2GqB3m?usp=sharing" TargetMode="External"/><Relationship Id="rId4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2D39EEC410E744BF54D933EE86D21C" ma:contentTypeVersion="4" ma:contentTypeDescription="Create a new document." ma:contentTypeScope="" ma:versionID="f1e2c777c8df36358730b1d56d5fda6c">
  <xsd:schema xmlns:xsd="http://www.w3.org/2001/XMLSchema" xmlns:xs="http://www.w3.org/2001/XMLSchema" xmlns:p="http://schemas.microsoft.com/office/2006/metadata/properties" xmlns:ns2="e9f5f80e-4800-4bae-a81d-14553ef4182b" targetNamespace="http://schemas.microsoft.com/office/2006/metadata/properties" ma:root="true" ma:fieldsID="180ac01e78f19c4713a037909ee1cf8b" ns2:_="">
    <xsd:import namespace="e9f5f80e-4800-4bae-a81d-14553ef4182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f5f80e-4800-4bae-a81d-14553ef418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BFB7C9-4911-4403-AC2F-BF9E5AE4EDDE}"/>
</file>

<file path=customXml/itemProps2.xml><?xml version="1.0" encoding="utf-8"?>
<ds:datastoreItem xmlns:ds="http://schemas.openxmlformats.org/officeDocument/2006/customXml" ds:itemID="{B1B485E2-4674-4FDB-B050-2B19E5F23DF8}">
  <ds:schemaRefs>
    <ds:schemaRef ds:uri="http://schemas.microsoft.com/sharepoint/v3/contenttype/forms"/>
  </ds:schemaRefs>
</ds:datastoreItem>
</file>

<file path=customXml/itemProps3.xml><?xml version="1.0" encoding="utf-8"?>
<ds:datastoreItem xmlns:ds="http://schemas.openxmlformats.org/officeDocument/2006/customXml" ds:itemID="{52D85DC5-CEE6-4A51-A04E-F31DA66E811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35</Pages>
  <Words>8452</Words>
  <Characters>48183</Characters>
  <Application>Microsoft Office Word</Application>
  <DocSecurity>0</DocSecurity>
  <Lines>401</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Jessica Zellers</cp:lastModifiedBy>
  <cp:revision>40</cp:revision>
  <dcterms:created xsi:type="dcterms:W3CDTF">2021-03-17T19:40:00Z</dcterms:created>
  <dcterms:modified xsi:type="dcterms:W3CDTF">2021-03-17T20:43:00Z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0x010100C22D39EEC410E744BF54D933EE86D21C</vt:lpwstr>
  </property>
</Properties>
</file>