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21" w:rsidRPr="006732BE" w:rsidRDefault="005620DD" w:rsidP="006732BE">
      <w:pPr>
        <w:spacing w:after="0"/>
        <w:rPr>
          <w:rFonts w:cstheme="minorHAnsi"/>
          <w:b/>
        </w:rPr>
      </w:pPr>
      <w:r w:rsidRPr="006732BE">
        <w:rPr>
          <w:rFonts w:cstheme="minorHAnsi"/>
          <w:b/>
        </w:rPr>
        <w:t>Appalachian State University</w:t>
      </w:r>
    </w:p>
    <w:p w:rsidR="005620DD" w:rsidRDefault="005620DD" w:rsidP="006732BE">
      <w:pPr>
        <w:spacing w:after="0"/>
        <w:rPr>
          <w:rFonts w:cstheme="minorHAnsi"/>
        </w:rPr>
      </w:pPr>
      <w:r w:rsidRPr="006732BE">
        <w:rPr>
          <w:rFonts w:cstheme="minorHAnsi"/>
        </w:rPr>
        <w:t>The officers of the Faculty Senate shall consist of a chair, a vice chair, a secretary, and a parliamentarian. These officers, with the exception of the parliamentarian, shall be elected from the total membership of the Senate chosen from a minimum of two names for each position nominated from the floor at the special Senate meeting in April called at the adjournment of the regular April meeting of the Senate.  Candidates must give permission before their names are placed in nomination.  Officers may be reelected each year for the duration of their tenure on the Senate.</w:t>
      </w:r>
    </w:p>
    <w:p w:rsidR="0079599B" w:rsidRPr="006732BE" w:rsidRDefault="0079599B" w:rsidP="006732BE">
      <w:pPr>
        <w:spacing w:after="0"/>
        <w:rPr>
          <w:rFonts w:cstheme="minorHAnsi"/>
        </w:rPr>
      </w:pPr>
    </w:p>
    <w:p w:rsidR="005620DD" w:rsidRPr="006732BE" w:rsidRDefault="005620DD" w:rsidP="006732BE">
      <w:pPr>
        <w:spacing w:after="0"/>
        <w:rPr>
          <w:rFonts w:cstheme="minorHAnsi"/>
          <w:b/>
        </w:rPr>
      </w:pPr>
      <w:r w:rsidRPr="006732BE">
        <w:rPr>
          <w:rFonts w:cstheme="minorHAnsi"/>
          <w:b/>
        </w:rPr>
        <w:t>East Carolina University</w:t>
      </w:r>
    </w:p>
    <w:p w:rsidR="002819B2" w:rsidRDefault="005620DD" w:rsidP="006732BE">
      <w:pPr>
        <w:spacing w:after="0"/>
        <w:rPr>
          <w:rFonts w:cstheme="minorHAnsi"/>
        </w:rPr>
      </w:pPr>
      <w:r w:rsidRPr="006732BE">
        <w:rPr>
          <w:rFonts w:cstheme="minorHAnsi"/>
        </w:rPr>
        <w:t xml:space="preserve">The officers of the faculty and Faculty Senate shall consist of the following: the Chair of the Faculty, the Vice Chair of the Faculty, and the Secretary of the Faculty. Other officials may be established as they become advisable or necessary. All officers shall be elected by a majority vote of the elected members of the Faculty Senate present. All full-time, permanently tenured </w:t>
      </w:r>
      <w:proofErr w:type="gramStart"/>
      <w:r w:rsidRPr="006732BE">
        <w:rPr>
          <w:rFonts w:cstheme="minorHAnsi"/>
        </w:rPr>
        <w:t>faculty</w:t>
      </w:r>
      <w:proofErr w:type="gramEnd"/>
      <w:r w:rsidRPr="006732BE">
        <w:rPr>
          <w:rFonts w:cstheme="minorHAnsi"/>
        </w:rPr>
        <w:t xml:space="preserve"> are eligible to serve as Chair or Vice Chair of the Faculty. All full-time faculty members of East Carolina University in at least their second year of appointment are eligible to serve as Secretary of the Faculty. In the event that a Faculty Officer is also a faculty senator, the electoral unit having elected the Senator is invited to elect a replacement. Officers of the Faculty, who are not members of the Faculty Senate will not have a vote, count toward a quorum, or vote and occupy a seat assigned to a Faculty Senator. The term of faculty officers shall be one year with the privilege of reelection</w:t>
      </w:r>
      <w:r w:rsidR="002819B2" w:rsidRPr="006732BE">
        <w:rPr>
          <w:rFonts w:cstheme="minorHAnsi"/>
        </w:rPr>
        <w:t xml:space="preserve">.  </w:t>
      </w:r>
    </w:p>
    <w:p w:rsidR="0079599B" w:rsidRPr="006732BE" w:rsidRDefault="0079599B" w:rsidP="006732BE">
      <w:pPr>
        <w:spacing w:after="0"/>
        <w:rPr>
          <w:rFonts w:cstheme="minorHAnsi"/>
        </w:rPr>
      </w:pPr>
    </w:p>
    <w:p w:rsidR="005620DD" w:rsidRPr="006732BE" w:rsidRDefault="005620DD" w:rsidP="006732BE">
      <w:pPr>
        <w:spacing w:after="0"/>
        <w:rPr>
          <w:rFonts w:cstheme="minorHAnsi"/>
          <w:b/>
        </w:rPr>
      </w:pPr>
      <w:r w:rsidRPr="006732BE">
        <w:rPr>
          <w:rFonts w:cstheme="minorHAnsi"/>
          <w:b/>
        </w:rPr>
        <w:t>Elizabeth City State University</w:t>
      </w:r>
    </w:p>
    <w:p w:rsidR="005620DD" w:rsidRDefault="00081F65" w:rsidP="006732BE">
      <w:pPr>
        <w:spacing w:after="0"/>
        <w:rPr>
          <w:rFonts w:cstheme="minorHAnsi"/>
        </w:rPr>
      </w:pPr>
      <w:r w:rsidRPr="006732BE">
        <w:rPr>
          <w:rFonts w:cstheme="minorHAnsi"/>
        </w:rPr>
        <w:t>The Chair, Vice Chair, Secretary and Treasurer will be elected to a two-year term and may be re-elected for one additional 2-year term. The Parliamentarian will be appointed annually by the Faculty Senate Chair. The Chair may appoint the Parliamentarian from the previous year to serve another one-year term.</w:t>
      </w:r>
    </w:p>
    <w:p w:rsidR="0079599B" w:rsidRPr="006732BE" w:rsidRDefault="0079599B" w:rsidP="006732BE">
      <w:pPr>
        <w:spacing w:after="0"/>
        <w:rPr>
          <w:rFonts w:cstheme="minorHAnsi"/>
        </w:rPr>
      </w:pPr>
    </w:p>
    <w:p w:rsidR="005620DD" w:rsidRPr="006732BE" w:rsidRDefault="005620DD" w:rsidP="006732BE">
      <w:pPr>
        <w:spacing w:after="0"/>
        <w:rPr>
          <w:rFonts w:cstheme="minorHAnsi"/>
          <w:b/>
        </w:rPr>
      </w:pPr>
      <w:r w:rsidRPr="006732BE">
        <w:rPr>
          <w:rFonts w:cstheme="minorHAnsi"/>
          <w:b/>
        </w:rPr>
        <w:t>Fayetteville State University</w:t>
      </w:r>
    </w:p>
    <w:p w:rsidR="00081F65" w:rsidRPr="006732BE" w:rsidRDefault="00081F65" w:rsidP="006732BE">
      <w:pPr>
        <w:autoSpaceDE w:val="0"/>
        <w:autoSpaceDN w:val="0"/>
        <w:adjustRightInd w:val="0"/>
        <w:spacing w:after="0"/>
        <w:rPr>
          <w:rFonts w:cstheme="minorHAnsi"/>
        </w:rPr>
      </w:pPr>
      <w:r w:rsidRPr="006732BE">
        <w:rPr>
          <w:rFonts w:cstheme="minorHAnsi"/>
        </w:rPr>
        <w:t>The Officers of the Faculty Senate shall consist of a Chairman, a Vice Chairman, a Secretary and a Parliamentarian. … The Vice Chairman shall perform the duties of the Chairman in the absence of the Chairman subject to the</w:t>
      </w:r>
      <w:r w:rsidR="006732BE">
        <w:rPr>
          <w:rFonts w:cstheme="minorHAnsi"/>
        </w:rPr>
        <w:t xml:space="preserve"> </w:t>
      </w:r>
      <w:r w:rsidRPr="006732BE">
        <w:rPr>
          <w:rFonts w:cstheme="minorHAnsi"/>
        </w:rPr>
        <w:t xml:space="preserve">provisions of paragraph (a) … The election of officers shall be held annually for a two-year staggered term and shall take place annually at the April meeting. In order to stagger terms, the first election shall be for the Chairman and the Parliamentarian to serve two years and for the Vice Chairman and the Secretary to serve one year, </w:t>
      </w:r>
      <w:proofErr w:type="gramStart"/>
      <w:r w:rsidRPr="006732BE">
        <w:rPr>
          <w:rFonts w:cstheme="minorHAnsi"/>
        </w:rPr>
        <w:t>In</w:t>
      </w:r>
      <w:proofErr w:type="gramEnd"/>
      <w:r w:rsidRPr="006732BE">
        <w:rPr>
          <w:rFonts w:cstheme="minorHAnsi"/>
        </w:rPr>
        <w:t xml:space="preserve"> subsequent years, elections for Chairman and Parliamentarian shall alternate with elections for vice chairman and Secretary. At the initial meeting, the chief Academic Officer shall preside over elections, </w:t>
      </w:r>
      <w:proofErr w:type="gramStart"/>
      <w:r w:rsidRPr="006732BE">
        <w:rPr>
          <w:rFonts w:cstheme="minorHAnsi"/>
        </w:rPr>
        <w:t>The</w:t>
      </w:r>
      <w:proofErr w:type="gramEnd"/>
      <w:r w:rsidRPr="006732BE">
        <w:rPr>
          <w:rFonts w:cstheme="minorHAnsi"/>
        </w:rPr>
        <w:t xml:space="preserve"> election process shall be decided by the Faculty Senate members present and voting.</w:t>
      </w:r>
    </w:p>
    <w:p w:rsidR="005620DD" w:rsidRPr="006732BE" w:rsidRDefault="005620DD" w:rsidP="006732BE">
      <w:pPr>
        <w:spacing w:after="0"/>
        <w:rPr>
          <w:rFonts w:cstheme="minorHAnsi"/>
        </w:rPr>
      </w:pPr>
    </w:p>
    <w:p w:rsidR="005620DD" w:rsidRPr="006732BE" w:rsidRDefault="005620DD" w:rsidP="006732BE">
      <w:pPr>
        <w:spacing w:after="0"/>
        <w:rPr>
          <w:rFonts w:cstheme="minorHAnsi"/>
          <w:b/>
        </w:rPr>
      </w:pPr>
      <w:r w:rsidRPr="006732BE">
        <w:rPr>
          <w:rFonts w:cstheme="minorHAnsi"/>
          <w:b/>
        </w:rPr>
        <w:t>NC A&amp;T State University</w:t>
      </w:r>
    </w:p>
    <w:p w:rsidR="005620DD" w:rsidRDefault="00482347" w:rsidP="006732BE">
      <w:pPr>
        <w:spacing w:after="0"/>
        <w:rPr>
          <w:rFonts w:cstheme="minorHAnsi"/>
        </w:rPr>
      </w:pPr>
      <w:r w:rsidRPr="006732BE">
        <w:rPr>
          <w:rFonts w:cstheme="minorHAnsi"/>
        </w:rPr>
        <w:t>No updated listing on website and Faculty Governance portion of Handbook is pending approval (no link).</w:t>
      </w:r>
    </w:p>
    <w:p w:rsidR="0079599B" w:rsidRPr="006732BE" w:rsidRDefault="0079599B" w:rsidP="006732BE">
      <w:pPr>
        <w:spacing w:after="0"/>
        <w:rPr>
          <w:rFonts w:cstheme="minorHAnsi"/>
        </w:rPr>
      </w:pPr>
    </w:p>
    <w:p w:rsidR="005620DD" w:rsidRPr="006732BE" w:rsidRDefault="005620DD" w:rsidP="006732BE">
      <w:pPr>
        <w:spacing w:after="0"/>
        <w:rPr>
          <w:rFonts w:cstheme="minorHAnsi"/>
          <w:b/>
        </w:rPr>
      </w:pPr>
      <w:r w:rsidRPr="006732BE">
        <w:rPr>
          <w:rFonts w:cstheme="minorHAnsi"/>
          <w:b/>
        </w:rPr>
        <w:t>North Carolina Central University</w:t>
      </w:r>
    </w:p>
    <w:p w:rsidR="005620DD" w:rsidRDefault="00482347" w:rsidP="006732BE">
      <w:pPr>
        <w:spacing w:after="0"/>
        <w:rPr>
          <w:rFonts w:cstheme="minorHAnsi"/>
        </w:rPr>
      </w:pPr>
      <w:r w:rsidRPr="006732BE">
        <w:rPr>
          <w:rFonts w:cstheme="minorHAnsi"/>
        </w:rPr>
        <w:t>Has a Chair, Vice Chair, Secretary and Parliamentarian (couldn’t find constitution or bylaws)</w:t>
      </w:r>
    </w:p>
    <w:p w:rsidR="0079599B" w:rsidRPr="006732BE" w:rsidRDefault="0079599B" w:rsidP="006732BE">
      <w:pPr>
        <w:spacing w:after="0"/>
        <w:rPr>
          <w:rFonts w:cstheme="minorHAnsi"/>
        </w:rPr>
      </w:pPr>
    </w:p>
    <w:p w:rsidR="005620DD" w:rsidRPr="006732BE" w:rsidRDefault="005620DD" w:rsidP="006732BE">
      <w:pPr>
        <w:spacing w:after="0"/>
        <w:rPr>
          <w:rFonts w:cstheme="minorHAnsi"/>
          <w:b/>
        </w:rPr>
      </w:pPr>
      <w:r w:rsidRPr="006732BE">
        <w:rPr>
          <w:rFonts w:cstheme="minorHAnsi"/>
          <w:b/>
        </w:rPr>
        <w:t>NC State University</w:t>
      </w:r>
    </w:p>
    <w:p w:rsidR="005620DD" w:rsidRDefault="00482347" w:rsidP="006732BE">
      <w:pPr>
        <w:spacing w:after="0"/>
        <w:rPr>
          <w:rFonts w:cstheme="minorHAnsi"/>
        </w:rPr>
      </w:pPr>
      <w:r w:rsidRPr="006732BE">
        <w:rPr>
          <w:rFonts w:cstheme="minorHAnsi"/>
        </w:rPr>
        <w:t>The officers of the Faculty Senate shall be Chair of the Faculty, Chair-Elect or Past Chair (whoever is in office) of the Faculty, and the Secretary. The Chair of the Faculty will serve a two-year term. A Chair-Elect will be elected prior to the second year of the Chair's term. The one-year term of the Chair-Elect will serve as a training period for the responsibilities to be assumed.</w:t>
      </w:r>
    </w:p>
    <w:p w:rsidR="0079599B" w:rsidRDefault="0079599B" w:rsidP="006732BE">
      <w:pPr>
        <w:spacing w:after="0"/>
        <w:rPr>
          <w:rFonts w:cstheme="minorHAnsi"/>
        </w:rPr>
      </w:pPr>
    </w:p>
    <w:p w:rsidR="006732BE" w:rsidRPr="006732BE" w:rsidRDefault="006732BE" w:rsidP="006732BE">
      <w:pPr>
        <w:spacing w:after="0"/>
        <w:rPr>
          <w:rFonts w:cstheme="minorHAnsi"/>
        </w:rPr>
      </w:pPr>
    </w:p>
    <w:p w:rsidR="005620DD" w:rsidRPr="006732BE" w:rsidRDefault="005620DD" w:rsidP="006732BE">
      <w:pPr>
        <w:spacing w:after="0"/>
        <w:rPr>
          <w:rFonts w:cstheme="minorHAnsi"/>
          <w:b/>
        </w:rPr>
      </w:pPr>
      <w:r w:rsidRPr="006732BE">
        <w:rPr>
          <w:rFonts w:cstheme="minorHAnsi"/>
          <w:b/>
        </w:rPr>
        <w:lastRenderedPageBreak/>
        <w:t>UNC Asheville</w:t>
      </w:r>
    </w:p>
    <w:p w:rsidR="00482347" w:rsidRPr="006732BE" w:rsidRDefault="00482347" w:rsidP="006732BE">
      <w:pPr>
        <w:pStyle w:val="NormalWeb"/>
        <w:spacing w:after="0" w:afterAutospacing="0" w:line="276" w:lineRule="auto"/>
        <w:rPr>
          <w:rFonts w:asciiTheme="minorHAnsi" w:hAnsiTheme="minorHAnsi" w:cstheme="minorHAnsi"/>
          <w:sz w:val="22"/>
          <w:szCs w:val="22"/>
        </w:rPr>
      </w:pPr>
      <w:r w:rsidRPr="006732BE">
        <w:rPr>
          <w:rFonts w:asciiTheme="minorHAnsi" w:hAnsiTheme="minorHAnsi" w:cstheme="minorHAnsi"/>
          <w:sz w:val="22"/>
          <w:szCs w:val="22"/>
        </w:rPr>
        <w:t>The officers of the Senate shall be elected annually by the Senate membership for a term of one year. They shall serve on the Executive Committee of the Senate. The elections shall be held in the spring of each year at the first meeting of the new Senate. The officers of the outgoing Senate shall convene the new Senate and hold the election of the new officers. The election of officers by the Senate shall be by secret ballot; a majority of the senators voting shall be necessary for election. Nominations shall be made from the floor of the Senate and can be made by any member of the faculty eligible to vote or serve on the Senate.</w:t>
      </w:r>
      <w:r w:rsidRPr="006732BE">
        <w:rPr>
          <w:rFonts w:asciiTheme="minorHAnsi" w:hAnsiTheme="minorHAnsi" w:cstheme="minorHAnsi"/>
          <w:sz w:val="22"/>
          <w:szCs w:val="22"/>
        </w:rPr>
        <w:br/>
      </w:r>
      <w:r w:rsidRPr="006732BE">
        <w:rPr>
          <w:rFonts w:asciiTheme="minorHAnsi" w:hAnsiTheme="minorHAnsi" w:cstheme="minorHAnsi"/>
          <w:sz w:val="22"/>
          <w:szCs w:val="22"/>
        </w:rPr>
        <w:br/>
        <w:t>The officers shall be</w:t>
      </w:r>
      <w:proofErr w:type="gramStart"/>
      <w:r w:rsidRPr="006732BE">
        <w:rPr>
          <w:rStyle w:val="grame"/>
          <w:rFonts w:asciiTheme="minorHAnsi" w:hAnsiTheme="minorHAnsi" w:cstheme="minorHAnsi"/>
          <w:sz w:val="22"/>
          <w:szCs w:val="22"/>
        </w:rPr>
        <w:t>:</w:t>
      </w:r>
      <w:proofErr w:type="gramEnd"/>
      <w:r w:rsidRPr="006732BE">
        <w:rPr>
          <w:rFonts w:asciiTheme="minorHAnsi" w:hAnsiTheme="minorHAnsi" w:cstheme="minorHAnsi"/>
          <w:sz w:val="22"/>
          <w:szCs w:val="22"/>
        </w:rPr>
        <w:br/>
      </w:r>
      <w:r w:rsidRPr="006732BE">
        <w:rPr>
          <w:rFonts w:asciiTheme="minorHAnsi" w:hAnsiTheme="minorHAnsi" w:cstheme="minorHAnsi"/>
          <w:sz w:val="22"/>
          <w:szCs w:val="22"/>
        </w:rPr>
        <w:br/>
        <w:t xml:space="preserve">The Chair, who shall normally preside at Senate meetings, shall chair the Executive Committee of the Senate and serve as the official spokesperson of the Senate.  The Chair normally attends the Board of Trustees meetings and may respond to Trustee questions and/or give reports at the discretion of the Chair of the Board of Trustees.  </w:t>
      </w:r>
    </w:p>
    <w:p w:rsidR="00482347" w:rsidRPr="006732BE" w:rsidRDefault="00482347" w:rsidP="006732BE">
      <w:pPr>
        <w:pStyle w:val="NormalWeb"/>
        <w:spacing w:after="0" w:afterAutospacing="0" w:line="276" w:lineRule="auto"/>
        <w:rPr>
          <w:rFonts w:asciiTheme="minorHAnsi" w:hAnsiTheme="minorHAnsi" w:cstheme="minorHAnsi"/>
          <w:sz w:val="22"/>
          <w:szCs w:val="22"/>
        </w:rPr>
      </w:pPr>
      <w:r w:rsidRPr="006732BE">
        <w:rPr>
          <w:rFonts w:asciiTheme="minorHAnsi" w:hAnsiTheme="minorHAnsi" w:cstheme="minorHAnsi"/>
          <w:sz w:val="22"/>
          <w:szCs w:val="22"/>
        </w:rPr>
        <w:t xml:space="preserve">The First </w:t>
      </w:r>
      <w:proofErr w:type="gramStart"/>
      <w:r w:rsidRPr="006732BE">
        <w:rPr>
          <w:rStyle w:val="grame"/>
          <w:rFonts w:asciiTheme="minorHAnsi" w:hAnsiTheme="minorHAnsi" w:cstheme="minorHAnsi"/>
          <w:sz w:val="22"/>
          <w:szCs w:val="22"/>
        </w:rPr>
        <w:t>Vice</w:t>
      </w:r>
      <w:proofErr w:type="gramEnd"/>
      <w:r w:rsidRPr="006732BE">
        <w:rPr>
          <w:rFonts w:asciiTheme="minorHAnsi" w:hAnsiTheme="minorHAnsi" w:cstheme="minorHAnsi"/>
          <w:sz w:val="22"/>
          <w:szCs w:val="22"/>
        </w:rPr>
        <w:t xml:space="preserve"> Chair, who shall preside in the absence of the Chair of the Senate and chair the </w:t>
      </w:r>
      <w:r w:rsidRPr="006732BE">
        <w:rPr>
          <w:rFonts w:asciiTheme="minorHAnsi" w:hAnsiTheme="minorHAnsi" w:cstheme="minorHAnsi"/>
          <w:b/>
          <w:sz w:val="22"/>
          <w:szCs w:val="22"/>
        </w:rPr>
        <w:t>Academic Policies Committee.</w:t>
      </w:r>
      <w:r w:rsidRPr="006732BE">
        <w:rPr>
          <w:rFonts w:asciiTheme="minorHAnsi" w:hAnsiTheme="minorHAnsi" w:cstheme="minorHAnsi"/>
          <w:b/>
          <w:sz w:val="22"/>
          <w:szCs w:val="22"/>
        </w:rPr>
        <w:br/>
      </w:r>
      <w:r w:rsidRPr="006732BE">
        <w:rPr>
          <w:rFonts w:asciiTheme="minorHAnsi" w:hAnsiTheme="minorHAnsi" w:cstheme="minorHAnsi"/>
          <w:b/>
          <w:sz w:val="22"/>
          <w:szCs w:val="22"/>
        </w:rPr>
        <w:br/>
      </w:r>
      <w:r w:rsidRPr="006732BE">
        <w:rPr>
          <w:rFonts w:asciiTheme="minorHAnsi" w:hAnsiTheme="minorHAnsi" w:cstheme="minorHAnsi"/>
          <w:sz w:val="22"/>
          <w:szCs w:val="22"/>
        </w:rPr>
        <w:t xml:space="preserve">The Second </w:t>
      </w:r>
      <w:proofErr w:type="gramStart"/>
      <w:r w:rsidRPr="006732BE">
        <w:rPr>
          <w:rStyle w:val="grame"/>
          <w:rFonts w:asciiTheme="minorHAnsi" w:hAnsiTheme="minorHAnsi" w:cstheme="minorHAnsi"/>
          <w:sz w:val="22"/>
          <w:szCs w:val="22"/>
        </w:rPr>
        <w:t>Vice</w:t>
      </w:r>
      <w:proofErr w:type="gramEnd"/>
      <w:r w:rsidRPr="006732BE">
        <w:rPr>
          <w:rFonts w:asciiTheme="minorHAnsi" w:hAnsiTheme="minorHAnsi" w:cstheme="minorHAnsi"/>
          <w:sz w:val="22"/>
          <w:szCs w:val="22"/>
        </w:rPr>
        <w:t xml:space="preserve"> Chair, who shall preside in the absence of the Chair of the Senate and the First Vice Chair and chair the </w:t>
      </w:r>
      <w:r w:rsidRPr="006732BE">
        <w:rPr>
          <w:rFonts w:asciiTheme="minorHAnsi" w:hAnsiTheme="minorHAnsi" w:cstheme="minorHAnsi"/>
          <w:b/>
          <w:sz w:val="22"/>
          <w:szCs w:val="22"/>
        </w:rPr>
        <w:t>Institutional Development Committee</w:t>
      </w:r>
      <w:r w:rsidRPr="006732BE">
        <w:rPr>
          <w:rFonts w:asciiTheme="minorHAnsi" w:hAnsiTheme="minorHAnsi" w:cstheme="minorHAnsi"/>
          <w:sz w:val="22"/>
          <w:szCs w:val="22"/>
        </w:rPr>
        <w:t>. </w:t>
      </w:r>
      <w:r w:rsidRPr="006732BE">
        <w:rPr>
          <w:rFonts w:asciiTheme="minorHAnsi" w:hAnsiTheme="minorHAnsi" w:cstheme="minorHAnsi"/>
          <w:sz w:val="22"/>
          <w:szCs w:val="22"/>
        </w:rPr>
        <w:br/>
      </w:r>
      <w:r w:rsidRPr="006732BE">
        <w:rPr>
          <w:rFonts w:asciiTheme="minorHAnsi" w:hAnsiTheme="minorHAnsi" w:cstheme="minorHAnsi"/>
          <w:sz w:val="22"/>
          <w:szCs w:val="22"/>
        </w:rPr>
        <w:br/>
        <w:t xml:space="preserve">The Third Vice Chair, who shall preside in the absence of the Chair of the Senate and the First and Second Vice Chair and chair the </w:t>
      </w:r>
      <w:r w:rsidRPr="006732BE">
        <w:rPr>
          <w:rFonts w:asciiTheme="minorHAnsi" w:hAnsiTheme="minorHAnsi" w:cstheme="minorHAnsi"/>
          <w:b/>
          <w:sz w:val="22"/>
          <w:szCs w:val="22"/>
        </w:rPr>
        <w:t>Faculty Welfare and Development Committee</w:t>
      </w:r>
      <w:r w:rsidRPr="006732BE">
        <w:rPr>
          <w:rFonts w:asciiTheme="minorHAnsi" w:hAnsiTheme="minorHAnsi" w:cstheme="minorHAnsi"/>
          <w:sz w:val="22"/>
          <w:szCs w:val="22"/>
        </w:rPr>
        <w:t>.</w:t>
      </w:r>
      <w:r w:rsidRPr="006732BE">
        <w:rPr>
          <w:rFonts w:asciiTheme="minorHAnsi" w:hAnsiTheme="minorHAnsi" w:cstheme="minorHAnsi"/>
          <w:sz w:val="22"/>
          <w:szCs w:val="22"/>
        </w:rPr>
        <w:br/>
        <w:t>A Senate Officer may be recalled by a secret vote of the Senate. Fifteen votes shall be needed for recall.</w:t>
      </w:r>
    </w:p>
    <w:p w:rsidR="00482347" w:rsidRPr="006732BE" w:rsidRDefault="00482347" w:rsidP="006732BE">
      <w:pPr>
        <w:spacing w:after="0"/>
        <w:rPr>
          <w:rFonts w:cstheme="minorHAnsi"/>
        </w:rPr>
      </w:pPr>
    </w:p>
    <w:p w:rsidR="005620DD" w:rsidRPr="006732BE" w:rsidRDefault="005620DD" w:rsidP="006732BE">
      <w:pPr>
        <w:spacing w:after="0"/>
        <w:rPr>
          <w:rFonts w:cstheme="minorHAnsi"/>
          <w:b/>
        </w:rPr>
      </w:pPr>
      <w:r w:rsidRPr="006732BE">
        <w:rPr>
          <w:rFonts w:cstheme="minorHAnsi"/>
          <w:b/>
        </w:rPr>
        <w:t>UNC Chapel Hill</w:t>
      </w:r>
    </w:p>
    <w:p w:rsidR="00482347" w:rsidRPr="00482347" w:rsidRDefault="00482347" w:rsidP="006732BE">
      <w:pPr>
        <w:spacing w:before="100" w:beforeAutospacing="1" w:after="0"/>
        <w:jc w:val="center"/>
        <w:outlineLvl w:val="4"/>
        <w:rPr>
          <w:rFonts w:eastAsia="Times New Roman" w:cstheme="minorHAnsi"/>
          <w:b/>
          <w:bCs/>
        </w:rPr>
      </w:pPr>
      <w:r w:rsidRPr="00482347">
        <w:rPr>
          <w:rFonts w:eastAsia="Times New Roman" w:cstheme="minorHAnsi"/>
          <w:b/>
          <w:bCs/>
        </w:rPr>
        <w:t>OFFICERS OF THE FACULTY</w:t>
      </w:r>
    </w:p>
    <w:p w:rsidR="00482347" w:rsidRPr="00482347" w:rsidRDefault="00482347" w:rsidP="006732BE">
      <w:pPr>
        <w:spacing w:before="100" w:beforeAutospacing="1" w:after="0"/>
        <w:rPr>
          <w:rFonts w:eastAsia="Times New Roman" w:cstheme="minorHAnsi"/>
        </w:rPr>
      </w:pPr>
      <w:r w:rsidRPr="006732BE">
        <w:rPr>
          <w:rFonts w:eastAsia="Times New Roman" w:cstheme="minorHAnsi"/>
          <w:b/>
          <w:bCs/>
        </w:rPr>
        <w:t xml:space="preserve">§ 3-1. </w:t>
      </w:r>
      <w:proofErr w:type="gramStart"/>
      <w:r w:rsidRPr="006732BE">
        <w:rPr>
          <w:rFonts w:eastAsia="Times New Roman" w:cstheme="minorHAnsi"/>
          <w:b/>
          <w:bCs/>
        </w:rPr>
        <w:t>The chair of the faculty.</w:t>
      </w:r>
      <w:proofErr w:type="gramEnd"/>
      <w:r w:rsidRPr="00482347">
        <w:rPr>
          <w:rFonts w:eastAsia="Times New Roman" w:cstheme="minorHAnsi"/>
        </w:rPr>
        <w:t xml:space="preserve"> </w:t>
      </w:r>
    </w:p>
    <w:p w:rsidR="00482347" w:rsidRPr="00482347" w:rsidRDefault="00482347" w:rsidP="006732BE">
      <w:pPr>
        <w:spacing w:before="100" w:beforeAutospacing="1" w:after="0"/>
        <w:rPr>
          <w:rFonts w:eastAsia="Times New Roman" w:cstheme="minorHAnsi"/>
        </w:rPr>
      </w:pPr>
      <w:r w:rsidRPr="00482347">
        <w:rPr>
          <w:rFonts w:eastAsia="Times New Roman" w:cstheme="minorHAnsi"/>
        </w:rPr>
        <w:t xml:space="preserve">(a) The chair of the faculty serves as chair pro tempore of the Faculty Council and of the General Faculty, makes an annual report to the Faculty Council on the state of the faculty, represents the chancellor in all academic matters whenever the chancellor may request him or her to do so, and has such other responsibilities as may be determined by the chancellor or the Faculty Council. </w:t>
      </w:r>
    </w:p>
    <w:p w:rsidR="00482347" w:rsidRPr="00482347" w:rsidRDefault="00482347" w:rsidP="006732BE">
      <w:pPr>
        <w:spacing w:before="100" w:beforeAutospacing="1" w:after="0"/>
        <w:rPr>
          <w:rFonts w:eastAsia="Times New Roman" w:cstheme="minorHAnsi"/>
        </w:rPr>
      </w:pPr>
      <w:r w:rsidRPr="00482347">
        <w:rPr>
          <w:rFonts w:eastAsia="Times New Roman" w:cstheme="minorHAnsi"/>
        </w:rPr>
        <w:t>(b) The chair of the faculty serves for a term of three years and is not eligible for immediate reelection. Nominations and elections are held every third year, and the person elected takes office on July 1 following the election. [Amended 3/28/08]</w:t>
      </w:r>
    </w:p>
    <w:p w:rsidR="00482347" w:rsidRPr="00482347" w:rsidRDefault="00482347" w:rsidP="006732BE">
      <w:pPr>
        <w:spacing w:before="100" w:beforeAutospacing="1" w:after="0"/>
        <w:rPr>
          <w:rFonts w:eastAsia="Times New Roman" w:cstheme="minorHAnsi"/>
        </w:rPr>
      </w:pPr>
      <w:r w:rsidRPr="00482347">
        <w:rPr>
          <w:rFonts w:eastAsia="Times New Roman" w:cstheme="minorHAnsi"/>
        </w:rPr>
        <w:t>(c) Nominations are made by the Advisory Committee, which announces the upcoming election to all members of the voting faculty and invites recommendations of persons to be nominated. The Committee selects and submits the names of at least two qualified persons. The nominee receiving the highest number of votes in the election is elected, unless he or she has failed to receive a majority of the votes cast. In that event, a run-off election is held between those who received the highest and the next highest number of votes in the previous election, and the person receiving the highest number of votes in the run-off election is elected. Interim vacancies in the office of chair of the faculty are filled through appointment by the Advisory Committee.</w:t>
      </w:r>
    </w:p>
    <w:p w:rsidR="00482347" w:rsidRPr="00482347" w:rsidRDefault="00482347" w:rsidP="006732BE">
      <w:pPr>
        <w:spacing w:before="100" w:beforeAutospacing="1" w:after="0"/>
        <w:rPr>
          <w:rFonts w:eastAsia="Times New Roman" w:cstheme="minorHAnsi"/>
        </w:rPr>
      </w:pPr>
      <w:r w:rsidRPr="006732BE">
        <w:rPr>
          <w:rFonts w:eastAsia="Times New Roman" w:cstheme="minorHAnsi"/>
          <w:b/>
          <w:bCs/>
        </w:rPr>
        <w:lastRenderedPageBreak/>
        <w:t xml:space="preserve">§ 3-2. </w:t>
      </w:r>
      <w:proofErr w:type="gramStart"/>
      <w:r w:rsidRPr="006732BE">
        <w:rPr>
          <w:rFonts w:eastAsia="Times New Roman" w:cstheme="minorHAnsi"/>
          <w:b/>
          <w:bCs/>
        </w:rPr>
        <w:t>The secretary of the faculty.</w:t>
      </w:r>
      <w:proofErr w:type="gramEnd"/>
      <w:r w:rsidRPr="00482347">
        <w:rPr>
          <w:rFonts w:eastAsia="Times New Roman" w:cstheme="minorHAnsi"/>
        </w:rPr>
        <w:t xml:space="preserve"> </w:t>
      </w:r>
    </w:p>
    <w:p w:rsidR="00482347" w:rsidRPr="00482347" w:rsidRDefault="00482347" w:rsidP="006732BE">
      <w:pPr>
        <w:spacing w:before="100" w:beforeAutospacing="1" w:after="0"/>
        <w:rPr>
          <w:rFonts w:eastAsia="Times New Roman" w:cstheme="minorHAnsi"/>
        </w:rPr>
      </w:pPr>
      <w:r w:rsidRPr="00482347">
        <w:rPr>
          <w:rFonts w:eastAsia="Times New Roman" w:cstheme="minorHAnsi"/>
        </w:rPr>
        <w:t xml:space="preserve">(a) The secretary of the faculty keeps minutes of all meetings of the General Faculty and of the Faculty Council and enters them in the permanent minute books of the faculty, conducts all elections of the General Faculty and the Faculty Council, and conducts correspondence pertaining to elections and actions of the two faculty bodies. He or she maintains files of all nominations and citations for honorary degrees and special awards and also maintains records of the charge, membership, and duration of all committees about which he or she is notified pursuant to § 4-1(b). </w:t>
      </w:r>
    </w:p>
    <w:p w:rsidR="00482347" w:rsidRPr="00482347" w:rsidRDefault="00482347" w:rsidP="006732BE">
      <w:pPr>
        <w:spacing w:before="100" w:beforeAutospacing="1" w:after="0"/>
        <w:rPr>
          <w:rFonts w:eastAsia="Times New Roman" w:cstheme="minorHAnsi"/>
        </w:rPr>
      </w:pPr>
      <w:r w:rsidRPr="00482347">
        <w:rPr>
          <w:rFonts w:eastAsia="Times New Roman" w:cstheme="minorHAnsi"/>
        </w:rPr>
        <w:t xml:space="preserve">(b) The secretary of the faculty serves for a term of five years and is eligible for re-election. The Advisory Committee nominates one member of the voting faculty for the position. The Faculty Council, after opportunity has been given for additional nominations from the floor, proceeds to elect a secretary of the faculty. </w:t>
      </w:r>
    </w:p>
    <w:p w:rsidR="00482347" w:rsidRPr="006732BE" w:rsidRDefault="00482347" w:rsidP="006732BE">
      <w:pPr>
        <w:spacing w:after="0"/>
        <w:rPr>
          <w:rFonts w:cstheme="minorHAnsi"/>
        </w:rPr>
      </w:pPr>
      <w:bookmarkStart w:id="0" w:name="fad"/>
      <w:bookmarkEnd w:id="0"/>
    </w:p>
    <w:p w:rsidR="005620DD" w:rsidRDefault="005620DD" w:rsidP="006732BE">
      <w:pPr>
        <w:spacing w:after="0"/>
        <w:rPr>
          <w:rFonts w:cstheme="minorHAnsi"/>
          <w:b/>
        </w:rPr>
      </w:pPr>
      <w:r w:rsidRPr="006732BE">
        <w:rPr>
          <w:rFonts w:cstheme="minorHAnsi"/>
          <w:b/>
        </w:rPr>
        <w:t>UNC Charlotte</w:t>
      </w:r>
    </w:p>
    <w:p w:rsidR="006732BE" w:rsidRPr="006732BE" w:rsidRDefault="006732BE" w:rsidP="006732BE">
      <w:pPr>
        <w:spacing w:after="0"/>
        <w:rPr>
          <w:rFonts w:cstheme="minorHAnsi"/>
          <w:b/>
        </w:rPr>
      </w:pPr>
    </w:p>
    <w:p w:rsidR="00FA6BB7" w:rsidRPr="006732BE" w:rsidRDefault="00FA6BB7" w:rsidP="006732BE">
      <w:pPr>
        <w:autoSpaceDE w:val="0"/>
        <w:autoSpaceDN w:val="0"/>
        <w:adjustRightInd w:val="0"/>
        <w:spacing w:after="0"/>
        <w:rPr>
          <w:rFonts w:cstheme="minorHAnsi"/>
          <w:b/>
          <w:bCs/>
        </w:rPr>
      </w:pPr>
      <w:r w:rsidRPr="006732BE">
        <w:rPr>
          <w:rFonts w:cstheme="minorHAnsi"/>
          <w:b/>
          <w:bCs/>
        </w:rPr>
        <w:t>OFFICERS OF THE FACULTY</w:t>
      </w:r>
    </w:p>
    <w:p w:rsidR="00FA6BB7" w:rsidRPr="006732BE" w:rsidRDefault="00FA6BB7" w:rsidP="006732BE">
      <w:pPr>
        <w:autoSpaceDE w:val="0"/>
        <w:autoSpaceDN w:val="0"/>
        <w:adjustRightInd w:val="0"/>
        <w:spacing w:after="0"/>
        <w:rPr>
          <w:rFonts w:cstheme="minorHAnsi"/>
        </w:rPr>
      </w:pPr>
      <w:r w:rsidRPr="006732BE">
        <w:rPr>
          <w:rFonts w:cstheme="minorHAnsi"/>
        </w:rPr>
        <w:t>Section 1: President of the Faculty</w:t>
      </w:r>
    </w:p>
    <w:p w:rsidR="00FA6BB7" w:rsidRPr="006732BE" w:rsidRDefault="00FA6BB7" w:rsidP="006732BE">
      <w:pPr>
        <w:autoSpaceDE w:val="0"/>
        <w:autoSpaceDN w:val="0"/>
        <w:adjustRightInd w:val="0"/>
        <w:spacing w:after="0"/>
        <w:rPr>
          <w:rFonts w:cstheme="minorHAnsi"/>
        </w:rPr>
      </w:pPr>
      <w:r w:rsidRPr="006732BE">
        <w:rPr>
          <w:rFonts w:cstheme="minorHAnsi"/>
        </w:rPr>
        <w:t xml:space="preserve">A President of the Faculty shall preside over all meetings of the Faculty and the Faculty </w:t>
      </w:r>
      <w:proofErr w:type="gramStart"/>
      <w:r w:rsidRPr="006732BE">
        <w:rPr>
          <w:rFonts w:cstheme="minorHAnsi"/>
        </w:rPr>
        <w:t>Council</w:t>
      </w:r>
      <w:r w:rsidR="0079599B">
        <w:rPr>
          <w:rFonts w:cstheme="minorHAnsi"/>
        </w:rPr>
        <w:t xml:space="preserve">  </w:t>
      </w:r>
      <w:r w:rsidRPr="006732BE">
        <w:rPr>
          <w:rFonts w:cstheme="minorHAnsi"/>
        </w:rPr>
        <w:t>not</w:t>
      </w:r>
      <w:proofErr w:type="gramEnd"/>
      <w:r w:rsidRPr="006732BE">
        <w:rPr>
          <w:rFonts w:cstheme="minorHAnsi"/>
        </w:rPr>
        <w:t xml:space="preserve"> chaired by the Chancellor and shall chair the Faculty Executive Committee.</w:t>
      </w:r>
    </w:p>
    <w:p w:rsidR="00FA6BB7" w:rsidRPr="006732BE" w:rsidRDefault="00FA6BB7" w:rsidP="006732BE">
      <w:pPr>
        <w:autoSpaceDE w:val="0"/>
        <w:autoSpaceDN w:val="0"/>
        <w:adjustRightInd w:val="0"/>
        <w:spacing w:after="0"/>
        <w:rPr>
          <w:rFonts w:cstheme="minorHAnsi"/>
        </w:rPr>
      </w:pPr>
      <w:r w:rsidRPr="006732BE">
        <w:rPr>
          <w:rFonts w:cstheme="minorHAnsi"/>
        </w:rPr>
        <w:t>Section 2: President-Elect</w:t>
      </w:r>
    </w:p>
    <w:p w:rsidR="00FA6BB7" w:rsidRPr="006732BE" w:rsidRDefault="00FA6BB7" w:rsidP="006732BE">
      <w:pPr>
        <w:autoSpaceDE w:val="0"/>
        <w:autoSpaceDN w:val="0"/>
        <w:adjustRightInd w:val="0"/>
        <w:spacing w:after="0"/>
        <w:rPr>
          <w:rFonts w:cstheme="minorHAnsi"/>
        </w:rPr>
      </w:pPr>
      <w:r w:rsidRPr="006732BE">
        <w:rPr>
          <w:rFonts w:cstheme="minorHAnsi"/>
        </w:rPr>
        <w:t>A President-Elect shall be elected at-large to serve in the absence of the President and to ascend</w:t>
      </w:r>
      <w:r w:rsidR="0079599B">
        <w:rPr>
          <w:rFonts w:cstheme="minorHAnsi"/>
        </w:rPr>
        <w:t xml:space="preserve"> </w:t>
      </w:r>
      <w:r w:rsidRPr="006732BE">
        <w:rPr>
          <w:rFonts w:cstheme="minorHAnsi"/>
        </w:rPr>
        <w:t>to the office of President the year following election. The President-Elect shall serve as the</w:t>
      </w:r>
      <w:r w:rsidR="0079599B">
        <w:rPr>
          <w:rFonts w:cstheme="minorHAnsi"/>
        </w:rPr>
        <w:t xml:space="preserve"> </w:t>
      </w:r>
      <w:r w:rsidRPr="006732BE">
        <w:rPr>
          <w:rFonts w:cstheme="minorHAnsi"/>
        </w:rPr>
        <w:t>Chairperson-Elect of the Faculty Executive Committee. The President-Elect shall serve as a</w:t>
      </w:r>
      <w:r w:rsidR="0079599B">
        <w:rPr>
          <w:rFonts w:cstheme="minorHAnsi"/>
        </w:rPr>
        <w:t xml:space="preserve"> </w:t>
      </w:r>
      <w:r w:rsidRPr="006732BE">
        <w:rPr>
          <w:rFonts w:cstheme="minorHAnsi"/>
        </w:rPr>
        <w:t>delegate to the Faculty Assembly of the University of North Carolina.</w:t>
      </w:r>
    </w:p>
    <w:p w:rsidR="00FA6BB7" w:rsidRPr="006732BE" w:rsidRDefault="00FA6BB7" w:rsidP="006732BE">
      <w:pPr>
        <w:autoSpaceDE w:val="0"/>
        <w:autoSpaceDN w:val="0"/>
        <w:adjustRightInd w:val="0"/>
        <w:spacing w:after="0"/>
        <w:rPr>
          <w:rFonts w:cstheme="minorHAnsi"/>
        </w:rPr>
      </w:pPr>
      <w:r w:rsidRPr="006732BE">
        <w:rPr>
          <w:rFonts w:cstheme="minorHAnsi"/>
        </w:rPr>
        <w:t>Section 3: Secretary</w:t>
      </w:r>
    </w:p>
    <w:p w:rsidR="00FA6BB7" w:rsidRPr="006732BE" w:rsidRDefault="00FA6BB7" w:rsidP="006732BE">
      <w:pPr>
        <w:autoSpaceDE w:val="0"/>
        <w:autoSpaceDN w:val="0"/>
        <w:adjustRightInd w:val="0"/>
        <w:spacing w:after="0"/>
        <w:rPr>
          <w:rFonts w:cstheme="minorHAnsi"/>
        </w:rPr>
      </w:pPr>
      <w:r w:rsidRPr="006732BE">
        <w:rPr>
          <w:rFonts w:cstheme="minorHAnsi"/>
        </w:rPr>
        <w:t>A Secretary of the Faculty shall be elected at-large; shall keep minutes and all other records of</w:t>
      </w:r>
      <w:r w:rsidR="0079599B">
        <w:rPr>
          <w:rFonts w:cstheme="minorHAnsi"/>
        </w:rPr>
        <w:t xml:space="preserve"> </w:t>
      </w:r>
      <w:r w:rsidRPr="006732BE">
        <w:rPr>
          <w:rFonts w:cstheme="minorHAnsi"/>
        </w:rPr>
        <w:t>the meetings of the Faculty, the Faculty Council, and the Faculty Executive Committee; and shall</w:t>
      </w:r>
      <w:r w:rsidR="0079599B">
        <w:rPr>
          <w:rFonts w:cstheme="minorHAnsi"/>
        </w:rPr>
        <w:t xml:space="preserve"> </w:t>
      </w:r>
      <w:r w:rsidRPr="006732BE">
        <w:rPr>
          <w:rFonts w:cstheme="minorHAnsi"/>
        </w:rPr>
        <w:t>conduct all correspondence of the Faculty, the Faculty Council, Faculty Executive Committee</w:t>
      </w:r>
      <w:r w:rsidR="0079599B">
        <w:rPr>
          <w:rFonts w:cstheme="minorHAnsi"/>
        </w:rPr>
        <w:t xml:space="preserve"> </w:t>
      </w:r>
      <w:r w:rsidRPr="006732BE">
        <w:rPr>
          <w:rFonts w:cstheme="minorHAnsi"/>
        </w:rPr>
        <w:t>and the Chair of the Faculty Academic Planning and Budget Committee.</w:t>
      </w:r>
    </w:p>
    <w:p w:rsidR="00FA6BB7" w:rsidRPr="006732BE" w:rsidRDefault="00FA6BB7" w:rsidP="006732BE">
      <w:pPr>
        <w:autoSpaceDE w:val="0"/>
        <w:autoSpaceDN w:val="0"/>
        <w:adjustRightInd w:val="0"/>
        <w:spacing w:after="0"/>
        <w:rPr>
          <w:rFonts w:cstheme="minorHAnsi"/>
        </w:rPr>
      </w:pPr>
      <w:r w:rsidRPr="006732BE">
        <w:rPr>
          <w:rFonts w:cstheme="minorHAnsi"/>
        </w:rPr>
        <w:t>Section 4: Past-President</w:t>
      </w:r>
    </w:p>
    <w:p w:rsidR="00FA6BB7" w:rsidRPr="006732BE" w:rsidRDefault="00FA6BB7" w:rsidP="0079599B">
      <w:pPr>
        <w:autoSpaceDE w:val="0"/>
        <w:autoSpaceDN w:val="0"/>
        <w:adjustRightInd w:val="0"/>
        <w:spacing w:after="0"/>
        <w:rPr>
          <w:rFonts w:cstheme="minorHAnsi"/>
        </w:rPr>
      </w:pPr>
      <w:r w:rsidRPr="006732BE">
        <w:rPr>
          <w:rFonts w:cstheme="minorHAnsi"/>
        </w:rPr>
        <w:t>The immediate Past-President shall serve as Chairperson of the Faculty Academic Planning and</w:t>
      </w:r>
      <w:r w:rsidR="0079599B">
        <w:rPr>
          <w:rFonts w:cstheme="minorHAnsi"/>
        </w:rPr>
        <w:t xml:space="preserve"> </w:t>
      </w:r>
      <w:r w:rsidRPr="006732BE">
        <w:rPr>
          <w:rFonts w:cstheme="minorHAnsi"/>
        </w:rPr>
        <w:t>Budget Committee.</w:t>
      </w:r>
    </w:p>
    <w:p w:rsidR="00FA6BB7" w:rsidRPr="006732BE" w:rsidRDefault="00FA6BB7" w:rsidP="006732BE">
      <w:pPr>
        <w:autoSpaceDE w:val="0"/>
        <w:autoSpaceDN w:val="0"/>
        <w:adjustRightInd w:val="0"/>
        <w:spacing w:after="0"/>
        <w:rPr>
          <w:rFonts w:cstheme="minorHAnsi"/>
        </w:rPr>
      </w:pPr>
      <w:r w:rsidRPr="006732BE">
        <w:rPr>
          <w:rFonts w:cstheme="minorHAnsi"/>
        </w:rPr>
        <w:t>Section 3: Election of Officers</w:t>
      </w:r>
    </w:p>
    <w:p w:rsidR="00FA6BB7" w:rsidRDefault="00FA6BB7" w:rsidP="0079599B">
      <w:pPr>
        <w:autoSpaceDE w:val="0"/>
        <w:autoSpaceDN w:val="0"/>
        <w:adjustRightInd w:val="0"/>
        <w:spacing w:after="0"/>
        <w:rPr>
          <w:rFonts w:cstheme="minorHAnsi"/>
        </w:rPr>
      </w:pPr>
      <w:r w:rsidRPr="006732BE">
        <w:rPr>
          <w:rFonts w:cstheme="minorHAnsi"/>
        </w:rPr>
        <w:t>The election of the President-Elect and the Secretary shall be held in the spring of each year, and</w:t>
      </w:r>
      <w:r w:rsidR="0079599B">
        <w:rPr>
          <w:rFonts w:cstheme="minorHAnsi"/>
        </w:rPr>
        <w:t xml:space="preserve"> </w:t>
      </w:r>
      <w:r w:rsidRPr="006732BE">
        <w:rPr>
          <w:rFonts w:cstheme="minorHAnsi"/>
        </w:rPr>
        <w:t>they shall serve one-year terms. If for any reason an elected officer of the Faculty cannot fulfill</w:t>
      </w:r>
      <w:r w:rsidR="0079599B">
        <w:rPr>
          <w:rFonts w:cstheme="minorHAnsi"/>
        </w:rPr>
        <w:t xml:space="preserve"> </w:t>
      </w:r>
      <w:r w:rsidRPr="006732BE">
        <w:rPr>
          <w:rFonts w:cstheme="minorHAnsi"/>
        </w:rPr>
        <w:t>the duties of his office, an election for that office shall be held in accordance with this Article.</w:t>
      </w:r>
      <w:r w:rsidR="0079599B">
        <w:rPr>
          <w:rFonts w:cstheme="minorHAnsi"/>
        </w:rPr>
        <w:t xml:space="preserve">  </w:t>
      </w:r>
      <w:r w:rsidRPr="006732BE">
        <w:rPr>
          <w:rFonts w:cstheme="minorHAnsi"/>
        </w:rPr>
        <w:t>The officers of the Faculty and the members of the Faculty Executive Committee shall assume</w:t>
      </w:r>
      <w:r w:rsidR="0079599B">
        <w:rPr>
          <w:rFonts w:cstheme="minorHAnsi"/>
        </w:rPr>
        <w:t xml:space="preserve"> </w:t>
      </w:r>
      <w:r w:rsidRPr="006732BE">
        <w:rPr>
          <w:rFonts w:cstheme="minorHAnsi"/>
        </w:rPr>
        <w:t>their new terms at the conclusion of the final Faculty Council meeting of the academic year. The</w:t>
      </w:r>
      <w:r w:rsidR="0079599B">
        <w:rPr>
          <w:rFonts w:cstheme="minorHAnsi"/>
        </w:rPr>
        <w:t xml:space="preserve"> </w:t>
      </w:r>
      <w:r w:rsidRPr="006732BE">
        <w:rPr>
          <w:rFonts w:cstheme="minorHAnsi"/>
        </w:rPr>
        <w:t>members of the Faculty Executive Committee not elected at-large shall serve two-year terms,</w:t>
      </w:r>
      <w:r w:rsidR="0079599B">
        <w:rPr>
          <w:rFonts w:cstheme="minorHAnsi"/>
        </w:rPr>
        <w:t xml:space="preserve"> </w:t>
      </w:r>
      <w:r w:rsidRPr="006732BE">
        <w:rPr>
          <w:rFonts w:cstheme="minorHAnsi"/>
        </w:rPr>
        <w:t>staggered so that half of them shall be elected each year.</w:t>
      </w:r>
    </w:p>
    <w:p w:rsidR="0079599B" w:rsidRPr="006732BE" w:rsidRDefault="0079599B" w:rsidP="0079599B">
      <w:pPr>
        <w:autoSpaceDE w:val="0"/>
        <w:autoSpaceDN w:val="0"/>
        <w:adjustRightInd w:val="0"/>
        <w:spacing w:after="0"/>
        <w:rPr>
          <w:rFonts w:cstheme="minorHAnsi"/>
        </w:rPr>
      </w:pPr>
    </w:p>
    <w:p w:rsidR="005620DD" w:rsidRPr="0079599B" w:rsidRDefault="005620DD" w:rsidP="006732BE">
      <w:pPr>
        <w:spacing w:after="0"/>
        <w:rPr>
          <w:rFonts w:cstheme="minorHAnsi"/>
          <w:b/>
        </w:rPr>
      </w:pPr>
      <w:r w:rsidRPr="0079599B">
        <w:rPr>
          <w:rFonts w:cstheme="minorHAnsi"/>
          <w:b/>
        </w:rPr>
        <w:t>UNC Greensboro</w:t>
      </w:r>
    </w:p>
    <w:p w:rsidR="000D0E3F" w:rsidRPr="006732BE" w:rsidRDefault="000D0E3F" w:rsidP="006732BE">
      <w:pPr>
        <w:autoSpaceDE w:val="0"/>
        <w:autoSpaceDN w:val="0"/>
        <w:adjustRightInd w:val="0"/>
        <w:spacing w:after="0"/>
        <w:rPr>
          <w:rFonts w:cstheme="minorHAnsi"/>
          <w:b/>
          <w:bCs/>
        </w:rPr>
      </w:pPr>
      <w:proofErr w:type="gramStart"/>
      <w:r w:rsidRPr="006732BE">
        <w:rPr>
          <w:rFonts w:cstheme="minorHAnsi"/>
          <w:b/>
          <w:bCs/>
        </w:rPr>
        <w:t>SECTION 3.</w:t>
      </w:r>
      <w:proofErr w:type="gramEnd"/>
      <w:r w:rsidRPr="006732BE">
        <w:rPr>
          <w:rFonts w:cstheme="minorHAnsi"/>
          <w:b/>
          <w:bCs/>
        </w:rPr>
        <w:t xml:space="preserve"> Officers</w:t>
      </w:r>
    </w:p>
    <w:p w:rsidR="000D0E3F" w:rsidRPr="006732BE" w:rsidRDefault="000D0E3F" w:rsidP="006732BE">
      <w:pPr>
        <w:autoSpaceDE w:val="0"/>
        <w:autoSpaceDN w:val="0"/>
        <w:adjustRightInd w:val="0"/>
        <w:spacing w:after="0"/>
        <w:rPr>
          <w:rFonts w:cstheme="minorHAnsi"/>
          <w:b/>
          <w:bCs/>
        </w:rPr>
      </w:pPr>
      <w:r w:rsidRPr="006732BE">
        <w:rPr>
          <w:rFonts w:cstheme="minorHAnsi"/>
        </w:rPr>
        <w:t xml:space="preserve">1. </w:t>
      </w:r>
      <w:r w:rsidRPr="006732BE">
        <w:rPr>
          <w:rFonts w:cstheme="minorHAnsi"/>
          <w:b/>
          <w:bCs/>
        </w:rPr>
        <w:t>Chair</w:t>
      </w:r>
    </w:p>
    <w:p w:rsidR="000D0E3F" w:rsidRPr="006732BE" w:rsidRDefault="000D0E3F" w:rsidP="006732BE">
      <w:pPr>
        <w:autoSpaceDE w:val="0"/>
        <w:autoSpaceDN w:val="0"/>
        <w:adjustRightInd w:val="0"/>
        <w:spacing w:after="0"/>
        <w:rPr>
          <w:rFonts w:cstheme="minorHAnsi"/>
        </w:rPr>
      </w:pPr>
      <w:r w:rsidRPr="006732BE">
        <w:rPr>
          <w:rFonts w:cstheme="minorHAnsi"/>
        </w:rPr>
        <w:t>The Chair shall be a tenured member of the Faculty and shall preside over the Faculty Senate.</w:t>
      </w:r>
      <w:r w:rsidR="0079599B">
        <w:rPr>
          <w:rFonts w:cstheme="minorHAnsi"/>
        </w:rPr>
        <w:t xml:space="preserve">  </w:t>
      </w:r>
      <w:r w:rsidRPr="006732BE">
        <w:rPr>
          <w:rFonts w:cstheme="minorHAnsi"/>
        </w:rPr>
        <w:t>The Chair of the Senate shall represent the General Faculty at all meetings of the Board of</w:t>
      </w:r>
      <w:r w:rsidR="0079599B">
        <w:rPr>
          <w:rFonts w:cstheme="minorHAnsi"/>
        </w:rPr>
        <w:t xml:space="preserve"> </w:t>
      </w:r>
      <w:r w:rsidRPr="006732BE">
        <w:rPr>
          <w:rFonts w:cstheme="minorHAnsi"/>
        </w:rPr>
        <w:t>Trustees. The Chair shall serve a one-year term.</w:t>
      </w:r>
    </w:p>
    <w:p w:rsidR="000D0E3F" w:rsidRPr="006732BE" w:rsidRDefault="000D0E3F" w:rsidP="006732BE">
      <w:pPr>
        <w:autoSpaceDE w:val="0"/>
        <w:autoSpaceDN w:val="0"/>
        <w:adjustRightInd w:val="0"/>
        <w:spacing w:after="0"/>
        <w:rPr>
          <w:rFonts w:cstheme="minorHAnsi"/>
          <w:b/>
          <w:bCs/>
        </w:rPr>
      </w:pPr>
      <w:r w:rsidRPr="006732BE">
        <w:rPr>
          <w:rFonts w:cstheme="minorHAnsi"/>
          <w:b/>
          <w:bCs/>
        </w:rPr>
        <w:t>2. Chair-Elect</w:t>
      </w:r>
    </w:p>
    <w:p w:rsidR="000D0E3F" w:rsidRPr="006732BE" w:rsidRDefault="000D0E3F" w:rsidP="006732BE">
      <w:pPr>
        <w:autoSpaceDE w:val="0"/>
        <w:autoSpaceDN w:val="0"/>
        <w:adjustRightInd w:val="0"/>
        <w:spacing w:after="0"/>
        <w:rPr>
          <w:rFonts w:cstheme="minorHAnsi"/>
        </w:rPr>
      </w:pPr>
      <w:r w:rsidRPr="006732BE">
        <w:rPr>
          <w:rFonts w:cstheme="minorHAnsi"/>
        </w:rPr>
        <w:t>The Senate shall elect a Chair-Elect of the Senate who shall succeed the Chair upon expiration</w:t>
      </w:r>
      <w:r w:rsidR="0079599B">
        <w:rPr>
          <w:rFonts w:cstheme="minorHAnsi"/>
        </w:rPr>
        <w:t xml:space="preserve"> </w:t>
      </w:r>
      <w:r w:rsidRPr="006732BE">
        <w:rPr>
          <w:rFonts w:cstheme="minorHAnsi"/>
        </w:rPr>
        <w:t>of the Chair's term. The term of the Senator elected Chair-Elect shall automatically be extended,</w:t>
      </w:r>
      <w:r w:rsidR="0079599B">
        <w:rPr>
          <w:rFonts w:cstheme="minorHAnsi"/>
        </w:rPr>
        <w:t xml:space="preserve"> </w:t>
      </w:r>
      <w:r w:rsidRPr="006732BE">
        <w:rPr>
          <w:rFonts w:cstheme="minorHAnsi"/>
        </w:rPr>
        <w:t xml:space="preserve">if necessary, so that the Chair-Elect may </w:t>
      </w:r>
      <w:r w:rsidRPr="006732BE">
        <w:rPr>
          <w:rFonts w:cstheme="minorHAnsi"/>
        </w:rPr>
        <w:lastRenderedPageBreak/>
        <w:t>succeed to the Chair of the Faculty Senate. The seat</w:t>
      </w:r>
      <w:r w:rsidR="0079599B">
        <w:rPr>
          <w:rFonts w:cstheme="minorHAnsi"/>
        </w:rPr>
        <w:t xml:space="preserve"> </w:t>
      </w:r>
      <w:r w:rsidRPr="006732BE">
        <w:rPr>
          <w:rFonts w:cstheme="minorHAnsi"/>
        </w:rPr>
        <w:t>vacated by the Chair-Elect upon elevation to the office of Chair shall be filled according to</w:t>
      </w:r>
      <w:r w:rsidR="0079599B">
        <w:rPr>
          <w:rFonts w:cstheme="minorHAnsi"/>
        </w:rPr>
        <w:t xml:space="preserve"> </w:t>
      </w:r>
      <w:r w:rsidRPr="006732BE">
        <w:rPr>
          <w:rFonts w:cstheme="minorHAnsi"/>
        </w:rPr>
        <w:t>Article III, Section 6, (2). The Chair-Elect shall perform the duties of the Chair in the absence of</w:t>
      </w:r>
    </w:p>
    <w:p w:rsidR="000D0E3F" w:rsidRPr="006732BE" w:rsidRDefault="000D0E3F" w:rsidP="006732BE">
      <w:pPr>
        <w:autoSpaceDE w:val="0"/>
        <w:autoSpaceDN w:val="0"/>
        <w:adjustRightInd w:val="0"/>
        <w:spacing w:after="0"/>
        <w:rPr>
          <w:rFonts w:cstheme="minorHAnsi"/>
        </w:rPr>
      </w:pPr>
      <w:proofErr w:type="gramStart"/>
      <w:r w:rsidRPr="006732BE">
        <w:rPr>
          <w:rFonts w:cstheme="minorHAnsi"/>
        </w:rPr>
        <w:t>the</w:t>
      </w:r>
      <w:proofErr w:type="gramEnd"/>
      <w:r w:rsidRPr="006732BE">
        <w:rPr>
          <w:rFonts w:cstheme="minorHAnsi"/>
        </w:rPr>
        <w:t xml:space="preserve"> Chair. The Chair-Elect shall be a tenured member of the faculty. Should the Chair-Elect be</w:t>
      </w:r>
      <w:r w:rsidR="0079599B">
        <w:rPr>
          <w:rFonts w:cstheme="minorHAnsi"/>
        </w:rPr>
        <w:t xml:space="preserve"> </w:t>
      </w:r>
      <w:r w:rsidRPr="006732BE">
        <w:rPr>
          <w:rFonts w:cstheme="minorHAnsi"/>
        </w:rPr>
        <w:t>unable or unwilling to serve out his or her term, then the Chair shall inform the Senate of this</w:t>
      </w:r>
      <w:r w:rsidR="0079599B">
        <w:rPr>
          <w:rFonts w:cstheme="minorHAnsi"/>
        </w:rPr>
        <w:t xml:space="preserve"> </w:t>
      </w:r>
      <w:r w:rsidRPr="006732BE">
        <w:rPr>
          <w:rFonts w:cstheme="minorHAnsi"/>
        </w:rPr>
        <w:t>fact, and the Senate shall elect a replacement for the Chair-Elect at its next meeting. In this</w:t>
      </w:r>
      <w:r w:rsidR="0079599B">
        <w:rPr>
          <w:rFonts w:cstheme="minorHAnsi"/>
        </w:rPr>
        <w:t xml:space="preserve"> </w:t>
      </w:r>
      <w:r w:rsidRPr="006732BE">
        <w:rPr>
          <w:rFonts w:cstheme="minorHAnsi"/>
        </w:rPr>
        <w:t>event, the new Chair-Elect shall succeed the Chair upon the expiration of the Chair’s term.</w:t>
      </w:r>
    </w:p>
    <w:p w:rsidR="000D0E3F" w:rsidRPr="006732BE" w:rsidRDefault="000D0E3F" w:rsidP="006732BE">
      <w:pPr>
        <w:autoSpaceDE w:val="0"/>
        <w:autoSpaceDN w:val="0"/>
        <w:adjustRightInd w:val="0"/>
        <w:spacing w:after="0"/>
        <w:rPr>
          <w:rFonts w:cstheme="minorHAnsi"/>
          <w:b/>
          <w:bCs/>
        </w:rPr>
      </w:pPr>
      <w:r w:rsidRPr="006732BE">
        <w:rPr>
          <w:rFonts w:cstheme="minorHAnsi"/>
          <w:b/>
          <w:bCs/>
        </w:rPr>
        <w:t>3. Secretary</w:t>
      </w:r>
    </w:p>
    <w:p w:rsidR="000D0E3F" w:rsidRPr="006732BE" w:rsidRDefault="000D0E3F" w:rsidP="006732BE">
      <w:pPr>
        <w:autoSpaceDE w:val="0"/>
        <w:autoSpaceDN w:val="0"/>
        <w:adjustRightInd w:val="0"/>
        <w:spacing w:after="0"/>
        <w:rPr>
          <w:rFonts w:cstheme="minorHAnsi"/>
        </w:rPr>
      </w:pPr>
      <w:r w:rsidRPr="006732BE">
        <w:rPr>
          <w:rFonts w:cstheme="minorHAnsi"/>
        </w:rPr>
        <w:t>The Senate shall elect a Secretary from its membership for a one-year term. The Secretary may</w:t>
      </w:r>
      <w:r w:rsidR="0079599B">
        <w:rPr>
          <w:rFonts w:cstheme="minorHAnsi"/>
        </w:rPr>
        <w:t xml:space="preserve"> </w:t>
      </w:r>
      <w:r w:rsidRPr="006732BE">
        <w:rPr>
          <w:rFonts w:cstheme="minorHAnsi"/>
        </w:rPr>
        <w:t>be re-elected. The Secretary shall record and oversee the distribution of the minutes. The</w:t>
      </w:r>
      <w:r w:rsidR="0079599B">
        <w:rPr>
          <w:rFonts w:cstheme="minorHAnsi"/>
        </w:rPr>
        <w:t xml:space="preserve"> </w:t>
      </w:r>
      <w:r w:rsidRPr="006732BE">
        <w:rPr>
          <w:rFonts w:cstheme="minorHAnsi"/>
        </w:rPr>
        <w:t>Secretary shall maintain an accurate set of Faculty Senate Bylaws.</w:t>
      </w:r>
    </w:p>
    <w:p w:rsidR="000D0E3F" w:rsidRPr="006732BE" w:rsidRDefault="000D0E3F" w:rsidP="006732BE">
      <w:pPr>
        <w:autoSpaceDE w:val="0"/>
        <w:autoSpaceDN w:val="0"/>
        <w:adjustRightInd w:val="0"/>
        <w:spacing w:after="0"/>
        <w:rPr>
          <w:rFonts w:cstheme="minorHAnsi"/>
          <w:b/>
          <w:bCs/>
        </w:rPr>
      </w:pPr>
      <w:r w:rsidRPr="006732BE">
        <w:rPr>
          <w:rFonts w:cstheme="minorHAnsi"/>
        </w:rPr>
        <w:t xml:space="preserve">4. </w:t>
      </w:r>
      <w:r w:rsidRPr="006732BE">
        <w:rPr>
          <w:rFonts w:cstheme="minorHAnsi"/>
          <w:b/>
          <w:bCs/>
        </w:rPr>
        <w:t>Parliamentarian</w:t>
      </w:r>
    </w:p>
    <w:p w:rsidR="000D0E3F" w:rsidRPr="006732BE" w:rsidRDefault="000D0E3F" w:rsidP="006732BE">
      <w:pPr>
        <w:autoSpaceDE w:val="0"/>
        <w:autoSpaceDN w:val="0"/>
        <w:adjustRightInd w:val="0"/>
        <w:spacing w:after="0"/>
        <w:rPr>
          <w:rFonts w:cstheme="minorHAnsi"/>
        </w:rPr>
      </w:pPr>
      <w:r w:rsidRPr="006732BE">
        <w:rPr>
          <w:rFonts w:cstheme="minorHAnsi"/>
        </w:rPr>
        <w:t>The Chair of the Faculty Senate shall appoint the Parliamentarian of the Faculty Senate. The</w:t>
      </w:r>
      <w:r w:rsidR="0079599B">
        <w:rPr>
          <w:rFonts w:cstheme="minorHAnsi"/>
        </w:rPr>
        <w:t xml:space="preserve"> </w:t>
      </w:r>
      <w:r w:rsidRPr="006732BE">
        <w:rPr>
          <w:rFonts w:cstheme="minorHAnsi"/>
        </w:rPr>
        <w:t>parliamentarian shall be a nonvoting officer of the Faculty Senate.</w:t>
      </w:r>
      <w:r w:rsidR="0079599B">
        <w:rPr>
          <w:rFonts w:cstheme="minorHAnsi"/>
        </w:rPr>
        <w:t xml:space="preserve"> </w:t>
      </w:r>
      <w:r w:rsidRPr="006732BE">
        <w:rPr>
          <w:rFonts w:cstheme="minorHAnsi"/>
        </w:rPr>
        <w:t>(The nonvoting members of the Faculty Senate shall consist of the Provost, the immediate</w:t>
      </w:r>
      <w:r w:rsidR="0079599B">
        <w:rPr>
          <w:rFonts w:cstheme="minorHAnsi"/>
        </w:rPr>
        <w:t xml:space="preserve"> </w:t>
      </w:r>
      <w:r w:rsidRPr="006732BE">
        <w:rPr>
          <w:rFonts w:cstheme="minorHAnsi"/>
        </w:rPr>
        <w:t>past Chair of the Senate, all Vice Chancellors, the Dean of the Graduate School, Dean of</w:t>
      </w:r>
      <w:r w:rsidR="0079599B">
        <w:rPr>
          <w:rFonts w:cstheme="minorHAnsi"/>
        </w:rPr>
        <w:t xml:space="preserve"> </w:t>
      </w:r>
      <w:r w:rsidRPr="006732BE">
        <w:rPr>
          <w:rFonts w:cstheme="minorHAnsi"/>
        </w:rPr>
        <w:t>Undergraduate Studies the Associate Provost for Research, a representative from the Deans</w:t>
      </w:r>
      <w:r w:rsidR="0079599B">
        <w:rPr>
          <w:rFonts w:cstheme="minorHAnsi"/>
        </w:rPr>
        <w:t xml:space="preserve"> </w:t>
      </w:r>
      <w:r w:rsidRPr="006732BE">
        <w:rPr>
          <w:rFonts w:cstheme="minorHAnsi"/>
        </w:rPr>
        <w:t>Council, the head of the Faculty Assembly delegation, the Chair of the Staff Senate or the</w:t>
      </w:r>
      <w:r w:rsidR="0079599B">
        <w:rPr>
          <w:rFonts w:cstheme="minorHAnsi"/>
        </w:rPr>
        <w:t xml:space="preserve"> Chair’</w:t>
      </w:r>
      <w:r w:rsidRPr="006732BE">
        <w:rPr>
          <w:rFonts w:cstheme="minorHAnsi"/>
        </w:rPr>
        <w:t>s designee, two graduate students appointed by the President of the University</w:t>
      </w:r>
      <w:r w:rsidR="0079599B">
        <w:rPr>
          <w:rFonts w:cstheme="minorHAnsi"/>
        </w:rPr>
        <w:t xml:space="preserve"> </w:t>
      </w:r>
      <w:r w:rsidRPr="006732BE">
        <w:rPr>
          <w:rFonts w:cstheme="minorHAnsi"/>
        </w:rPr>
        <w:t>Graduate Student Association and two undergraduate students appointed by the President of</w:t>
      </w:r>
    </w:p>
    <w:p w:rsidR="000D0E3F" w:rsidRDefault="000D0E3F" w:rsidP="006732BE">
      <w:pPr>
        <w:spacing w:after="0"/>
        <w:rPr>
          <w:rFonts w:cstheme="minorHAnsi"/>
        </w:rPr>
      </w:pPr>
      <w:proofErr w:type="gramStart"/>
      <w:r w:rsidRPr="006732BE">
        <w:rPr>
          <w:rFonts w:cstheme="minorHAnsi"/>
        </w:rPr>
        <w:t>the</w:t>
      </w:r>
      <w:proofErr w:type="gramEnd"/>
      <w:r w:rsidRPr="006732BE">
        <w:rPr>
          <w:rFonts w:cstheme="minorHAnsi"/>
        </w:rPr>
        <w:t xml:space="preserve"> Student Government)</w:t>
      </w:r>
    </w:p>
    <w:p w:rsidR="0079599B" w:rsidRPr="006732BE" w:rsidRDefault="0079599B" w:rsidP="006732BE">
      <w:pPr>
        <w:spacing w:after="0"/>
        <w:rPr>
          <w:rFonts w:cstheme="minorHAnsi"/>
        </w:rPr>
      </w:pPr>
    </w:p>
    <w:p w:rsidR="005620DD" w:rsidRPr="006732BE" w:rsidRDefault="005620DD" w:rsidP="006732BE">
      <w:pPr>
        <w:spacing w:after="0"/>
        <w:rPr>
          <w:rFonts w:cstheme="minorHAnsi"/>
          <w:b/>
        </w:rPr>
      </w:pPr>
      <w:r w:rsidRPr="006732BE">
        <w:rPr>
          <w:rFonts w:cstheme="minorHAnsi"/>
          <w:b/>
        </w:rPr>
        <w:t>UNC Pembroke</w:t>
      </w:r>
    </w:p>
    <w:p w:rsidR="006732BE" w:rsidRPr="006732BE" w:rsidRDefault="006732BE" w:rsidP="006732BE">
      <w:pPr>
        <w:spacing w:after="0"/>
        <w:rPr>
          <w:rFonts w:cstheme="minorHAnsi"/>
        </w:rPr>
      </w:pPr>
      <w:r w:rsidRPr="006732BE">
        <w:rPr>
          <w:rFonts w:cstheme="minorHAnsi"/>
        </w:rPr>
        <w:t>Couldn’t find information anywhere</w:t>
      </w:r>
    </w:p>
    <w:p w:rsidR="006732BE" w:rsidRPr="006732BE" w:rsidRDefault="006732BE" w:rsidP="006732BE">
      <w:pPr>
        <w:spacing w:after="0"/>
        <w:rPr>
          <w:rFonts w:cstheme="minorHAnsi"/>
        </w:rPr>
      </w:pPr>
    </w:p>
    <w:p w:rsidR="005620DD" w:rsidRPr="006732BE" w:rsidRDefault="005620DD" w:rsidP="006732BE">
      <w:pPr>
        <w:spacing w:after="0"/>
        <w:rPr>
          <w:rFonts w:cstheme="minorHAnsi"/>
          <w:b/>
        </w:rPr>
      </w:pPr>
      <w:r w:rsidRPr="006732BE">
        <w:rPr>
          <w:rFonts w:cstheme="minorHAnsi"/>
          <w:b/>
        </w:rPr>
        <w:t>UNC Wilmington</w:t>
      </w:r>
    </w:p>
    <w:p w:rsidR="001C3D68" w:rsidRPr="006732BE" w:rsidRDefault="001C3D68" w:rsidP="006732BE">
      <w:pPr>
        <w:pStyle w:val="Heading4"/>
        <w:rPr>
          <w:rFonts w:asciiTheme="minorHAnsi" w:hAnsiTheme="minorHAnsi" w:cstheme="minorHAnsi"/>
        </w:rPr>
      </w:pPr>
      <w:r w:rsidRPr="006732BE">
        <w:rPr>
          <w:rFonts w:asciiTheme="minorHAnsi" w:hAnsiTheme="minorHAnsi" w:cstheme="minorHAnsi"/>
        </w:rPr>
        <w:t>Article II</w:t>
      </w:r>
      <w:bookmarkStart w:id="1" w:name="II"/>
      <w:bookmarkEnd w:id="1"/>
      <w:r w:rsidRPr="006732BE">
        <w:rPr>
          <w:rFonts w:asciiTheme="minorHAnsi" w:hAnsiTheme="minorHAnsi" w:cstheme="minorHAnsi"/>
        </w:rPr>
        <w:t>: Officers of the Faculty</w:t>
      </w:r>
    </w:p>
    <w:p w:rsidR="001C3D68" w:rsidRPr="006732BE" w:rsidRDefault="001C3D68" w:rsidP="006732BE">
      <w:pPr>
        <w:pStyle w:val="NormalWeb"/>
        <w:spacing w:after="0" w:afterAutospacing="0" w:line="276" w:lineRule="auto"/>
        <w:rPr>
          <w:rFonts w:asciiTheme="minorHAnsi" w:hAnsiTheme="minorHAnsi" w:cstheme="minorHAnsi"/>
          <w:sz w:val="22"/>
          <w:szCs w:val="22"/>
        </w:rPr>
      </w:pPr>
      <w:proofErr w:type="gramStart"/>
      <w:r w:rsidRPr="006732BE">
        <w:rPr>
          <w:rStyle w:val="Strong"/>
          <w:rFonts w:asciiTheme="minorHAnsi" w:hAnsiTheme="minorHAnsi" w:cstheme="minorHAnsi"/>
          <w:sz w:val="22"/>
          <w:szCs w:val="22"/>
        </w:rPr>
        <w:t>Section 1.</w:t>
      </w:r>
      <w:proofErr w:type="gramEnd"/>
      <w:r w:rsidRPr="006732BE">
        <w:rPr>
          <w:rFonts w:asciiTheme="minorHAnsi" w:hAnsiTheme="minorHAnsi" w:cstheme="minorHAnsi"/>
          <w:sz w:val="22"/>
          <w:szCs w:val="22"/>
        </w:rPr>
        <w:t xml:space="preserve"> The Officers of the Faculty shall consist of a President, a Vice President, and a Secretary. The President, Vice President and Secretary of the Faculty Senate shall be the Officers of the Faculty.</w:t>
      </w:r>
    </w:p>
    <w:p w:rsidR="001C3D68" w:rsidRPr="006732BE" w:rsidRDefault="001C3D68" w:rsidP="006732BE">
      <w:pPr>
        <w:pStyle w:val="NormalWeb"/>
        <w:spacing w:after="0" w:afterAutospacing="0" w:line="276" w:lineRule="auto"/>
        <w:rPr>
          <w:rFonts w:asciiTheme="minorHAnsi" w:hAnsiTheme="minorHAnsi" w:cstheme="minorHAnsi"/>
          <w:sz w:val="22"/>
          <w:szCs w:val="22"/>
        </w:rPr>
      </w:pPr>
      <w:proofErr w:type="gramStart"/>
      <w:r w:rsidRPr="006732BE">
        <w:rPr>
          <w:rStyle w:val="Strong"/>
          <w:rFonts w:asciiTheme="minorHAnsi" w:hAnsiTheme="minorHAnsi" w:cstheme="minorHAnsi"/>
          <w:sz w:val="22"/>
          <w:szCs w:val="22"/>
        </w:rPr>
        <w:t>Section 2.</w:t>
      </w:r>
      <w:proofErr w:type="gramEnd"/>
      <w:r w:rsidRPr="006732BE">
        <w:rPr>
          <w:rFonts w:asciiTheme="minorHAnsi" w:hAnsiTheme="minorHAnsi" w:cstheme="minorHAnsi"/>
          <w:sz w:val="22"/>
          <w:szCs w:val="22"/>
        </w:rPr>
        <w:t xml:space="preserve"> The Chancellor shall ordinarily preside at general Faculty meetings; the President of the Faculty Senate shall ordinarily preside at meetings of the Senate.</w:t>
      </w:r>
    </w:p>
    <w:p w:rsidR="001C3D68" w:rsidRPr="006732BE" w:rsidRDefault="001C3D68" w:rsidP="006732BE">
      <w:pPr>
        <w:pStyle w:val="NormalWeb"/>
        <w:spacing w:after="0" w:afterAutospacing="0" w:line="276" w:lineRule="auto"/>
        <w:rPr>
          <w:rFonts w:asciiTheme="minorHAnsi" w:hAnsiTheme="minorHAnsi" w:cstheme="minorHAnsi"/>
          <w:sz w:val="22"/>
          <w:szCs w:val="22"/>
        </w:rPr>
      </w:pPr>
      <w:proofErr w:type="gramStart"/>
      <w:r w:rsidRPr="006732BE">
        <w:rPr>
          <w:rStyle w:val="Strong"/>
          <w:rFonts w:asciiTheme="minorHAnsi" w:hAnsiTheme="minorHAnsi" w:cstheme="minorHAnsi"/>
          <w:sz w:val="22"/>
          <w:szCs w:val="22"/>
        </w:rPr>
        <w:t>Section 3.</w:t>
      </w:r>
      <w:proofErr w:type="gramEnd"/>
      <w:r w:rsidRPr="006732BE">
        <w:rPr>
          <w:rFonts w:asciiTheme="minorHAnsi" w:hAnsiTheme="minorHAnsi" w:cstheme="minorHAnsi"/>
          <w:sz w:val="22"/>
          <w:szCs w:val="22"/>
        </w:rPr>
        <w:t xml:space="preserve"> The Secretary shall be responsible for the minutes of each Faculty meeting, shall furnish copies of the minutes to all members of the Faculty and the Student Government President prior to the next meeting, and shall maintain a permanent file of the minutes.</w:t>
      </w:r>
    </w:p>
    <w:p w:rsidR="005620DD" w:rsidRPr="006732BE" w:rsidRDefault="005620DD" w:rsidP="006732BE">
      <w:pPr>
        <w:spacing w:after="0"/>
        <w:rPr>
          <w:rFonts w:cstheme="minorHAnsi"/>
        </w:rPr>
      </w:pPr>
      <w:r w:rsidRPr="006732BE">
        <w:rPr>
          <w:rFonts w:cstheme="minorHAnsi"/>
        </w:rPr>
        <w:t>Winston-Salem State University</w:t>
      </w:r>
    </w:p>
    <w:p w:rsidR="006732BE" w:rsidRPr="006732BE" w:rsidRDefault="006732BE" w:rsidP="006732BE">
      <w:pPr>
        <w:spacing w:after="0"/>
        <w:rPr>
          <w:rFonts w:cstheme="minorHAnsi"/>
        </w:rPr>
      </w:pPr>
      <w:r w:rsidRPr="006732BE">
        <w:rPr>
          <w:rFonts w:cstheme="minorHAnsi"/>
        </w:rPr>
        <w:t>Couldn’t find listing anywhere</w:t>
      </w:r>
    </w:p>
    <w:sectPr w:rsidR="006732BE" w:rsidRPr="006732BE" w:rsidSect="007959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620DD"/>
    <w:rsid w:val="00081F65"/>
    <w:rsid w:val="000D0E3F"/>
    <w:rsid w:val="001C3D68"/>
    <w:rsid w:val="002819B2"/>
    <w:rsid w:val="00402773"/>
    <w:rsid w:val="00482347"/>
    <w:rsid w:val="005620DD"/>
    <w:rsid w:val="006732BE"/>
    <w:rsid w:val="00762B84"/>
    <w:rsid w:val="0079599B"/>
    <w:rsid w:val="00AE3621"/>
    <w:rsid w:val="00BB7561"/>
    <w:rsid w:val="00E64121"/>
    <w:rsid w:val="00FA6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621"/>
  </w:style>
  <w:style w:type="paragraph" w:styleId="Heading4">
    <w:name w:val="heading 4"/>
    <w:basedOn w:val="Normal"/>
    <w:next w:val="Normal"/>
    <w:link w:val="Heading4Char"/>
    <w:uiPriority w:val="9"/>
    <w:semiHidden/>
    <w:unhideWhenUsed/>
    <w:qFormat/>
    <w:rsid w:val="001C3D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48234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482347"/>
  </w:style>
  <w:style w:type="character" w:customStyle="1" w:styleId="Heading5Char">
    <w:name w:val="Heading 5 Char"/>
    <w:basedOn w:val="DefaultParagraphFont"/>
    <w:link w:val="Heading5"/>
    <w:uiPriority w:val="9"/>
    <w:rsid w:val="00482347"/>
    <w:rPr>
      <w:rFonts w:ascii="Times New Roman" w:eastAsia="Times New Roman" w:hAnsi="Times New Roman" w:cs="Times New Roman"/>
      <w:b/>
      <w:bCs/>
      <w:sz w:val="20"/>
      <w:szCs w:val="20"/>
    </w:rPr>
  </w:style>
  <w:style w:type="character" w:styleId="Strong">
    <w:name w:val="Strong"/>
    <w:basedOn w:val="DefaultParagraphFont"/>
    <w:uiPriority w:val="22"/>
    <w:qFormat/>
    <w:rsid w:val="00482347"/>
    <w:rPr>
      <w:b/>
      <w:bCs/>
    </w:rPr>
  </w:style>
  <w:style w:type="character" w:customStyle="1" w:styleId="Heading4Char">
    <w:name w:val="Heading 4 Char"/>
    <w:basedOn w:val="DefaultParagraphFont"/>
    <w:link w:val="Heading4"/>
    <w:uiPriority w:val="9"/>
    <w:semiHidden/>
    <w:rsid w:val="001C3D6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98347082">
      <w:bodyDiv w:val="1"/>
      <w:marLeft w:val="0"/>
      <w:marRight w:val="0"/>
      <w:marTop w:val="0"/>
      <w:marBottom w:val="0"/>
      <w:divBdr>
        <w:top w:val="none" w:sz="0" w:space="0" w:color="auto"/>
        <w:left w:val="none" w:sz="0" w:space="0" w:color="auto"/>
        <w:bottom w:val="none" w:sz="0" w:space="0" w:color="auto"/>
        <w:right w:val="none" w:sz="0" w:space="0" w:color="auto"/>
      </w:divBdr>
    </w:div>
    <w:div w:id="601843866">
      <w:bodyDiv w:val="1"/>
      <w:marLeft w:val="0"/>
      <w:marRight w:val="0"/>
      <w:marTop w:val="0"/>
      <w:marBottom w:val="0"/>
      <w:divBdr>
        <w:top w:val="none" w:sz="0" w:space="0" w:color="auto"/>
        <w:left w:val="none" w:sz="0" w:space="0" w:color="auto"/>
        <w:bottom w:val="none" w:sz="0" w:space="0" w:color="auto"/>
        <w:right w:val="none" w:sz="0" w:space="0" w:color="auto"/>
      </w:divBdr>
    </w:div>
    <w:div w:id="124036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B518078556EF4BAD9757513927D11B" ma:contentTypeVersion="2" ma:contentTypeDescription="Create a new document." ma:contentTypeScope="" ma:versionID="77eb35aaac2e3849e3a57dda69c4012f">
  <xsd:schema xmlns:xsd="http://www.w3.org/2001/XMLSchema" xmlns:xs="http://www.w3.org/2001/XMLSchema" xmlns:p="http://schemas.microsoft.com/office/2006/metadata/properties" xmlns:ns2="dcc65cce-9b22-48ff-bcb6-0642844c1557" xmlns:ns3="http://schemas.microsoft.com/sharepoint/v3/fields" targetNamespace="http://schemas.microsoft.com/office/2006/metadata/properties" ma:root="true" ma:fieldsID="f4c66be4eef7be0b14350015c5e9413e" ns2:_="" ns3:_="">
    <xsd:import namespace="dcc65cce-9b22-48ff-bcb6-0642844c1557"/>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65cce-9b22-48ff-bcb6-0642844c1557" elementFormDefault="qualified">
    <xsd:import namespace="http://schemas.microsoft.com/office/2006/documentManagement/types"/>
    <xsd:import namespace="http://schemas.microsoft.com/office/infopath/2007/PartnerControls"/>
    <xsd:element name="Category" ma:index="8" nillable="true" ma:displayName="Category" ma:list="{c3125cef-81bc-4d97-b42d-b014f6ccc40a}" ma:internalName="Category" ma:showField="Title" ma:web="ef270c25-5885-48aa-bb52-77c2ccfdaa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format="Dropdown" ma:internalName="_Status">
      <xsd:simpleType>
        <xsd:restriction base="dms:Choice">
          <xsd:enumeration value="Draft"/>
          <xsd:enumeration value="Reviewed"/>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cc65cce-9b22-48ff-bcb6-0642844c1557"/>
    <_Status xmlns="http://schemas.microsoft.com/sharepoint/v3/fields">Draft</_Status>
  </documentManagement>
</p:properties>
</file>

<file path=customXml/itemProps1.xml><?xml version="1.0" encoding="utf-8"?>
<ds:datastoreItem xmlns:ds="http://schemas.openxmlformats.org/officeDocument/2006/customXml" ds:itemID="{A873D0AB-92D3-46EA-8FC9-7F171A356D99}"/>
</file>

<file path=customXml/itemProps2.xml><?xml version="1.0" encoding="utf-8"?>
<ds:datastoreItem xmlns:ds="http://schemas.openxmlformats.org/officeDocument/2006/customXml" ds:itemID="{B085A874-06CA-4E0C-B13E-3BE3AF0C2B9D}"/>
</file>

<file path=customXml/itemProps3.xml><?xml version="1.0" encoding="utf-8"?>
<ds:datastoreItem xmlns:ds="http://schemas.openxmlformats.org/officeDocument/2006/customXml" ds:itemID="{CEBD26EF-7FFA-453D-B8CD-3B109010070B}"/>
</file>

<file path=docProps/app.xml><?xml version="1.0" encoding="utf-8"?>
<Properties xmlns="http://schemas.openxmlformats.org/officeDocument/2006/extended-properties" xmlns:vt="http://schemas.openxmlformats.org/officeDocument/2006/docPropsVTypes">
  <Template>Normal.dotm</Template>
  <TotalTime>4036</TotalTime>
  <Pages>4</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3</cp:revision>
  <dcterms:created xsi:type="dcterms:W3CDTF">2012-10-19T19:49:00Z</dcterms:created>
  <dcterms:modified xsi:type="dcterms:W3CDTF">2012-10-22T23:55:00Z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0x0101002EB518078556EF4BAD9757513927D11B</vt:lpwstr>
  </property>
</Properties>
</file>