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7E" w:rsidRPr="002733C9" w:rsidRDefault="002733C9">
      <w:pPr>
        <w:rPr>
          <w:b/>
        </w:rPr>
      </w:pPr>
      <w:r w:rsidRPr="002733C9">
        <w:rPr>
          <w:b/>
        </w:rPr>
        <w:t>Extending Faculty Scholarship Task Force Deadline</w:t>
      </w:r>
    </w:p>
    <w:p w:rsidR="002733C9" w:rsidRDefault="002733C9"/>
    <w:p w:rsidR="002733C9" w:rsidRDefault="002733C9">
      <w:r>
        <w:t>Whereas the Faculty Senate established a task force to recommend policies for providing support for faculty scholarship in its April 7, 2010 meeting;</w:t>
      </w:r>
    </w:p>
    <w:p w:rsidR="002733C9" w:rsidRDefault="002733C9">
      <w:r>
        <w:t>Whereas the resolution that established the task force also stipulated that the Task Force was directed to return its recommendations to the Faculty Senate in time for Senate review prior to the November 2010 meeting;</w:t>
      </w:r>
    </w:p>
    <w:p w:rsidR="002733C9" w:rsidRDefault="002733C9" w:rsidP="002733C9">
      <w:r>
        <w:t>Whereas multiple members of the Faculty Scholarship Task Force have left the university or announced their retirement since this time;</w:t>
      </w:r>
    </w:p>
    <w:p w:rsidR="002733C9" w:rsidRDefault="002733C9">
      <w:r>
        <w:t>Be it resolved that the Faculty Senate extends the deadline for recommendations from the Faculty Scholarship Task Force to its April 13, 2011, the time of the last Faculty Senate Planning Team meeting on April 28, 2011.</w:t>
      </w:r>
    </w:p>
    <w:sectPr w:rsidR="002733C9" w:rsidSect="00475C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2733C9"/>
    <w:rsid w:val="002733C9"/>
    <w:rsid w:val="00475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2010-11-29T19:53:00Z</dcterms:created>
  <dcterms:modified xsi:type="dcterms:W3CDTF">2010-11-29T20:00:00Z</dcterms:modified>
</cp:coreProperties>
</file>