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38" w:rsidRDefault="004A2D58"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Business</w:t>
          </w:r>
        </w:smartTag>
      </w:smartTag>
      <w:r>
        <w:t xml:space="preserve"> Book Review by David Coffee</w:t>
      </w:r>
    </w:p>
    <w:p w:rsidR="004A2D58" w:rsidRDefault="004A2D58"/>
    <w:p w:rsidR="004A2D58" w:rsidRDefault="004A2D58">
      <w:r>
        <w:t>Title:</w:t>
      </w:r>
      <w:r>
        <w:tab/>
      </w:r>
      <w:r>
        <w:tab/>
      </w:r>
      <w:r>
        <w:tab/>
        <w:t>“Customer Service: New Rules for a Social Media World”</w:t>
      </w:r>
    </w:p>
    <w:p w:rsidR="004A2D58" w:rsidRDefault="004A2D58">
      <w:r>
        <w:t>Author:</w:t>
      </w:r>
      <w:r>
        <w:tab/>
      </w:r>
      <w:r>
        <w:tab/>
        <w:t>Peter Shankman</w:t>
      </w:r>
    </w:p>
    <w:p w:rsidR="004A2D58" w:rsidRDefault="004A2D58">
      <w:r>
        <w:t>Publisher:</w:t>
      </w:r>
      <w:r>
        <w:tab/>
      </w:r>
      <w:r>
        <w:tab/>
        <w:t xml:space="preserve">QUE, </w:t>
      </w:r>
      <w:smartTag w:uri="urn:schemas-microsoft-com:office:smarttags" w:element="address">
        <w:smartTag w:uri="urn:schemas-microsoft-com:office:smarttags" w:element="Street">
          <w:r>
            <w:t>800 East 96</w:t>
          </w:r>
          <w:r w:rsidRPr="004A2D58">
            <w:rPr>
              <w:vertAlign w:val="superscript"/>
            </w:rPr>
            <w:t>th</w:t>
          </w:r>
          <w:r>
            <w:t xml:space="preserve"> Street</w:t>
          </w:r>
        </w:smartTag>
        <w:r>
          <w:t xml:space="preserve">, </w:t>
        </w:r>
        <w:smartTag w:uri="urn:schemas-microsoft-com:office:smarttags" w:element="City">
          <w:r>
            <w:t>Indianapolis</w:t>
          </w:r>
        </w:smartTag>
        <w:r>
          <w:t xml:space="preserve">, </w:t>
        </w:r>
        <w:smartTag w:uri="urn:schemas-microsoft-com:office:smarttags" w:element="State">
          <w:r>
            <w:t>Indiana</w:t>
          </w:r>
        </w:smartTag>
        <w:r>
          <w:t xml:space="preserve"> </w:t>
        </w:r>
        <w:smartTag w:uri="urn:schemas-microsoft-com:office:smarttags" w:element="PostalCode">
          <w:r>
            <w:t>462</w:t>
          </w:r>
          <w:r w:rsidR="0062049F">
            <w:t>4</w:t>
          </w:r>
          <w:r>
            <w:t>0</w:t>
          </w:r>
        </w:smartTag>
        <w:r>
          <w:t xml:space="preserve"> </w:t>
        </w:r>
        <w:smartTag w:uri="urn:schemas-microsoft-com:office:smarttags" w:element="country-region">
          <w:r>
            <w:t>USA</w:t>
          </w:r>
        </w:smartTag>
      </w:smartTag>
    </w:p>
    <w:p w:rsidR="004A2D58" w:rsidRDefault="004A2D58">
      <w:r>
        <w:t>Length:</w:t>
      </w:r>
      <w:r>
        <w:tab/>
      </w:r>
      <w:r>
        <w:tab/>
        <w:t>189 pages</w:t>
      </w:r>
    </w:p>
    <w:p w:rsidR="004A2D58" w:rsidRDefault="004A2D58">
      <w:r>
        <w:t>Price:</w:t>
      </w:r>
      <w:r>
        <w:tab/>
      </w:r>
      <w:r>
        <w:tab/>
      </w:r>
      <w:r>
        <w:tab/>
        <w:t>$19.99 ($12.12 Amazon New)</w:t>
      </w:r>
    </w:p>
    <w:p w:rsidR="004A2D58" w:rsidRDefault="004A2D58">
      <w:r>
        <w:t xml:space="preserve">Reading Time: </w:t>
      </w:r>
      <w:r>
        <w:tab/>
        <w:t>7 Hours</w:t>
      </w:r>
    </w:p>
    <w:p w:rsidR="004A2D58" w:rsidRDefault="004A2D58">
      <w:r>
        <w:t xml:space="preserve">Reading rating: </w:t>
      </w:r>
      <w:r>
        <w:tab/>
        <w:t>8 (1 = very difficult; 10 = very easy)</w:t>
      </w:r>
    </w:p>
    <w:p w:rsidR="004A2D58" w:rsidRDefault="004A2D58">
      <w:r>
        <w:t>Overall rating:</w:t>
      </w:r>
      <w:r>
        <w:tab/>
      </w:r>
      <w:r>
        <w:tab/>
        <w:t>4 (1 = average; 4 = outstanding</w:t>
      </w:r>
    </w:p>
    <w:p w:rsidR="004A2D58" w:rsidRDefault="004A2D58"/>
    <w:p w:rsidR="004A2D58" w:rsidRDefault="004A2D58">
      <w:r>
        <w:t>If your responsibilities involve public relations, advertising, marketing or customer service, this is a book that you ignore at your own risk.  Peter Shankman, a self</w:t>
      </w:r>
      <w:r w:rsidR="0062049F">
        <w:t>-</w:t>
      </w:r>
      <w:r>
        <w:t>confessed technological geek and a noted author, entrepreneur, and speaker provides us with a compelling s</w:t>
      </w:r>
      <w:r w:rsidR="0062049F">
        <w:t>trategy to enhance any company’s</w:t>
      </w:r>
      <w:r>
        <w:t xml:space="preserve"> performance in these critical business functions using the currently popular social networking resources which are becoming more and more a part of our daily routines. </w:t>
      </w:r>
      <w:r w:rsidR="007C7847">
        <w:t xml:space="preserve"> If you are trying to come to grips with the emerging social media tools like </w:t>
      </w:r>
      <w:r w:rsidR="00367322">
        <w:t xml:space="preserve">Google, </w:t>
      </w:r>
      <w:r w:rsidR="007C7847">
        <w:t xml:space="preserve">Facebook and Twitter and how these resources can be a part of your company’s public relations and customer service, I recommend this book.  Shankman </w:t>
      </w:r>
      <w:r w:rsidR="004309B1">
        <w:t>is effective and concise as a writer and is skilled in using countless cases to illustrate his points.</w:t>
      </w:r>
    </w:p>
    <w:p w:rsidR="004309B1" w:rsidRDefault="004309B1"/>
    <w:p w:rsidR="004309B1" w:rsidRDefault="004309B1">
      <w:r>
        <w:t xml:space="preserve">Shankman is corporate savvy, particularly in the area of customer service and the strength of this book is his ability to </w:t>
      </w:r>
      <w:r w:rsidR="0062555E">
        <w:t xml:space="preserve">keep his focus on the strategy of developing and implementing effective PR, marketing and customer service by integrating social media </w:t>
      </w:r>
      <w:r w:rsidR="007B11D4">
        <w:t>re</w:t>
      </w:r>
      <w:r w:rsidR="0062555E">
        <w:t>sources as tools.  The reader is bombarded with real world cases which serve as a platform to give us clear, concrete and practical examples of what would otherwise be obscure and abstract concepts.</w:t>
      </w:r>
    </w:p>
    <w:p w:rsidR="0062555E" w:rsidRDefault="0062555E"/>
    <w:p w:rsidR="0062555E" w:rsidRDefault="0062049F">
      <w:r>
        <w:t>Shankman is convincing n</w:t>
      </w:r>
      <w:r w:rsidR="0062555E">
        <w:t>ot as someone who talks about social media and leads expensive motivational seminars, but as someone who does social media and demonstrates the value of social media.  He tells a story which benefits both the seasoned geek armed with  in-depth experience with Google, Face Book and Twitter, and  those with only limited involvement.  Being among the latter, I appreciated Shankman’s assumption that the reader has only a basic understanding of social media tools and his decision to  provide  us with the basics, stuff that can easily be passed o</w:t>
      </w:r>
      <w:r>
        <w:t>ver by more experienced readers.</w:t>
      </w:r>
      <w:r w:rsidR="0062555E">
        <w:t xml:space="preserve">  For example he demonstrates how to use Google news alerts (</w:t>
      </w:r>
      <w:hyperlink r:id="rId4" w:history="1">
        <w:r w:rsidR="0062555E" w:rsidRPr="005D1367">
          <w:rPr>
            <w:rStyle w:val="Hyperlink"/>
          </w:rPr>
          <w:t>http://www.google.com.alerts</w:t>
        </w:r>
      </w:hyperlink>
      <w:r w:rsidR="0062555E">
        <w:t xml:space="preserve">), setting up search terms which will search blogs, news, the web, and social media sights for your company name as well as specific phrases </w:t>
      </w:r>
      <w:r w:rsidR="007B11D4">
        <w:t xml:space="preserve">or words you choose, </w:t>
      </w:r>
      <w:r w:rsidR="0062555E">
        <w:t>send</w:t>
      </w:r>
      <w:r w:rsidR="007B11D4">
        <w:t>ing</w:t>
      </w:r>
      <w:r w:rsidR="0062555E">
        <w:t xml:space="preserve"> you emails of the content.  Google news (</w:t>
      </w:r>
      <w:hyperlink r:id="rId5" w:history="1">
        <w:r w:rsidR="0062555E" w:rsidRPr="005D1367">
          <w:rPr>
            <w:rStyle w:val="Hyperlink"/>
          </w:rPr>
          <w:t>http://news.google.com</w:t>
        </w:r>
      </w:hyperlink>
      <w:r w:rsidR="0062555E">
        <w:t>) is a source for more generalized events.  The use of Twitter tools such as UberTwitter (</w:t>
      </w:r>
      <w:hyperlink r:id="rId6" w:history="1">
        <w:r w:rsidR="0062555E" w:rsidRPr="005D1367">
          <w:rPr>
            <w:rStyle w:val="Hyperlink"/>
          </w:rPr>
          <w:t>http://www.ubertwitter.com</w:t>
        </w:r>
      </w:hyperlink>
      <w:r w:rsidR="0062555E">
        <w:t>) Tweetdeck and Hootsuite (</w:t>
      </w:r>
      <w:hyperlink r:id="rId7" w:history="1">
        <w:r w:rsidR="0062555E" w:rsidRPr="005D1367">
          <w:rPr>
            <w:rStyle w:val="Hyperlink"/>
          </w:rPr>
          <w:t>http://hootsuite.com</w:t>
        </w:r>
      </w:hyperlink>
      <w:r w:rsidR="0062555E">
        <w:t>) can monitor your company name, your brand, your Twitter name, and your competitors constantly in real time.</w:t>
      </w:r>
    </w:p>
    <w:p w:rsidR="0062555E" w:rsidRDefault="0062555E"/>
    <w:p w:rsidR="000C2CBE" w:rsidRDefault="000C2CBE"/>
    <w:p w:rsidR="000C2CBE" w:rsidRDefault="000C2CBE">
      <w:r>
        <w:lastRenderedPageBreak/>
        <w:t>Despite the heavy dose of specific social media information the book transcends this and keeps it</w:t>
      </w:r>
      <w:r w:rsidR="00E71A79">
        <w:t>s</w:t>
      </w:r>
      <w:r>
        <w:t xml:space="preserve"> focus on the important concepts of customer service and PR and what these functions should accomplish irrespective</w:t>
      </w:r>
      <w:r w:rsidR="007B11D4">
        <w:t xml:space="preserve"> the specific tools used. With </w:t>
      </w:r>
      <w:r>
        <w:t xml:space="preserve"> dozens of books out there trying to help executives come t</w:t>
      </w:r>
      <w:r w:rsidR="007B11D4">
        <w:t>o terms</w:t>
      </w:r>
      <w:r>
        <w:t xml:space="preserve"> with emerging technologies</w:t>
      </w:r>
      <w:r w:rsidR="007B11D4">
        <w:t xml:space="preserve">, </w:t>
      </w:r>
      <w:r>
        <w:t xml:space="preserve"> which can make or break their business</w:t>
      </w:r>
      <w:r w:rsidR="007B11D4">
        <w:t>,</w:t>
      </w:r>
      <w:r>
        <w:t xml:space="preserve"> Shankman’s blend of anecdotes, case studies and a focus on strategy provide an edge.  This could be important to your company.  Facebook now has 500 million members.  This book belon</w:t>
      </w:r>
      <w:r w:rsidR="007B11D4">
        <w:t>gs in your</w:t>
      </w:r>
      <w:r>
        <w:t xml:space="preserve"> business library.</w:t>
      </w:r>
      <w:r w:rsidR="007B11D4">
        <w:t xml:space="preserve">  Read it to find out how Shankman uses Facebook and Twitter for  customer service, PR, advertising and marketing.</w:t>
      </w:r>
    </w:p>
    <w:p w:rsidR="000C2CBE" w:rsidRDefault="000C2CBE"/>
    <w:p w:rsidR="000C2CBE" w:rsidRDefault="000C2CBE">
      <w:r>
        <w:t>Peter Shankman will appear at Carolina Connect, a conference for entrepreneurs, investors and other business</w:t>
      </w:r>
      <w:r w:rsidR="0062049F">
        <w:t xml:space="preserve"> </w:t>
      </w:r>
      <w:r>
        <w:t>people.  Carolina Connect is being held May 5</w:t>
      </w:r>
      <w:r w:rsidRPr="000C2CBE">
        <w:rPr>
          <w:vertAlign w:val="superscript"/>
        </w:rPr>
        <w:t>th</w:t>
      </w:r>
      <w:r>
        <w:t xml:space="preserve"> at the Renaissance Asheville and is presented by Advantage West and Mountain Biz Works.  You can visit </w:t>
      </w:r>
      <w:hyperlink r:id="rId8" w:history="1">
        <w:r w:rsidRPr="005D1367">
          <w:rPr>
            <w:rStyle w:val="Hyperlink"/>
          </w:rPr>
          <w:t>www.advantagewest.com</w:t>
        </w:r>
      </w:hyperlink>
      <w:r>
        <w:t xml:space="preserve"> or call 828-687-7234 for information and to register.</w:t>
      </w:r>
    </w:p>
    <w:p w:rsidR="000C2CBE" w:rsidRDefault="000C2CBE"/>
    <w:p w:rsidR="000C2CBE" w:rsidRDefault="000C2CBE">
      <w:r>
        <w:t xml:space="preserve">David Coffee is a Professor of Accounting at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Carolina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 He has ridden thousands of miles on a mountain bike and a half million miles on a motorcycle, including five solo trips to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 xml:space="preserve">. </w:t>
      </w:r>
    </w:p>
    <w:p w:rsidR="0062555E" w:rsidRDefault="0062555E">
      <w:r>
        <w:t xml:space="preserve">  </w:t>
      </w:r>
    </w:p>
    <w:p w:rsidR="0062555E" w:rsidRDefault="0062555E"/>
    <w:p w:rsidR="007C7847" w:rsidRDefault="007C7847"/>
    <w:p w:rsidR="007C7847" w:rsidRDefault="007C7847"/>
    <w:sectPr w:rsidR="007C78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553A38"/>
    <w:rsid w:val="000C2CBE"/>
    <w:rsid w:val="00367322"/>
    <w:rsid w:val="004309B1"/>
    <w:rsid w:val="004A2D58"/>
    <w:rsid w:val="00553A38"/>
    <w:rsid w:val="0062049F"/>
    <w:rsid w:val="0062555E"/>
    <w:rsid w:val="007B11D4"/>
    <w:rsid w:val="007C7847"/>
    <w:rsid w:val="007F0FC4"/>
    <w:rsid w:val="00C33253"/>
    <w:rsid w:val="00E7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25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tagewes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otsu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bertwitter.com" TargetMode="External"/><Relationship Id="rId5" Type="http://schemas.openxmlformats.org/officeDocument/2006/relationships/hyperlink" Target="http://news.googl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ogle.com.aler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4326</CharactersWithSpaces>
  <SharedDoc>false</SharedDoc>
  <HLinks>
    <vt:vector size="30" baseType="variant">
      <vt:variant>
        <vt:i4>4784131</vt:i4>
      </vt:variant>
      <vt:variant>
        <vt:i4>12</vt:i4>
      </vt:variant>
      <vt:variant>
        <vt:i4>0</vt:i4>
      </vt:variant>
      <vt:variant>
        <vt:i4>5</vt:i4>
      </vt:variant>
      <vt:variant>
        <vt:lpwstr>http://www.advantagewest.com/</vt:lpwstr>
      </vt:variant>
      <vt:variant>
        <vt:lpwstr/>
      </vt:variant>
      <vt:variant>
        <vt:i4>6094930</vt:i4>
      </vt:variant>
      <vt:variant>
        <vt:i4>9</vt:i4>
      </vt:variant>
      <vt:variant>
        <vt:i4>0</vt:i4>
      </vt:variant>
      <vt:variant>
        <vt:i4>5</vt:i4>
      </vt:variant>
      <vt:variant>
        <vt:lpwstr>http://hootsuite.com/</vt:lpwstr>
      </vt:variant>
      <vt:variant>
        <vt:lpwstr/>
      </vt:variant>
      <vt:variant>
        <vt:i4>3014759</vt:i4>
      </vt:variant>
      <vt:variant>
        <vt:i4>6</vt:i4>
      </vt:variant>
      <vt:variant>
        <vt:i4>0</vt:i4>
      </vt:variant>
      <vt:variant>
        <vt:i4>5</vt:i4>
      </vt:variant>
      <vt:variant>
        <vt:lpwstr>http://www.ubertwitter.com/</vt:lpwstr>
      </vt:variant>
      <vt:variant>
        <vt:lpwstr/>
      </vt:variant>
      <vt:variant>
        <vt:i4>8323130</vt:i4>
      </vt:variant>
      <vt:variant>
        <vt:i4>3</vt:i4>
      </vt:variant>
      <vt:variant>
        <vt:i4>0</vt:i4>
      </vt:variant>
      <vt:variant>
        <vt:i4>5</vt:i4>
      </vt:variant>
      <vt:variant>
        <vt:lpwstr>http://news.google.com/</vt:lpwstr>
      </vt:variant>
      <vt:variant>
        <vt:lpwstr/>
      </vt:variant>
      <vt:variant>
        <vt:i4>5046339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http://www.google.com.alerts/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</dc:creator>
  <cp:keywords/>
  <dc:description/>
  <cp:lastModifiedBy>Sharron crain</cp:lastModifiedBy>
  <cp:revision>2</cp:revision>
  <cp:lastPrinted>2011-04-08T20:35:00Z</cp:lastPrinted>
  <dcterms:created xsi:type="dcterms:W3CDTF">2011-04-08T20:36:00Z</dcterms:created>
  <dcterms:modified xsi:type="dcterms:W3CDTF">2011-04-08T20:36:00Z</dcterms:modified>
</cp:coreProperties>
</file>