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74" w:rsidRPr="00F14C74" w:rsidRDefault="00F14C74" w:rsidP="00F52716">
      <w:pPr>
        <w:rPr>
          <w:rFonts w:ascii="Garamond" w:hAnsi="Garamond"/>
          <w:b/>
        </w:rPr>
      </w:pPr>
      <w:r>
        <w:rPr>
          <w:rFonts w:ascii="Garamond" w:hAnsi="Garamond"/>
          <w:b/>
        </w:rPr>
        <w:t>FOR DISCUSSION</w:t>
      </w:r>
    </w:p>
    <w:p w:rsidR="00F14C74" w:rsidRDefault="00F14C74" w:rsidP="00F52716">
      <w:pPr>
        <w:rPr>
          <w:rFonts w:ascii="Garamond" w:hAnsi="Garamond"/>
          <w:b/>
          <w:u w:val="single"/>
        </w:rPr>
      </w:pPr>
    </w:p>
    <w:p w:rsidR="00F52716" w:rsidRPr="00F52716" w:rsidRDefault="00F52716" w:rsidP="00F52716">
      <w:pPr>
        <w:rPr>
          <w:rFonts w:ascii="Garamond" w:hAnsi="Garamond"/>
          <w:b/>
          <w:u w:val="single"/>
        </w:rPr>
      </w:pPr>
      <w:proofErr w:type="gramStart"/>
      <w:r w:rsidRPr="00F52716">
        <w:rPr>
          <w:rFonts w:ascii="Garamond" w:hAnsi="Garamond"/>
          <w:b/>
          <w:u w:val="single"/>
        </w:rPr>
        <w:t>CRC  Resolution</w:t>
      </w:r>
      <w:proofErr w:type="gramEnd"/>
      <w:r w:rsidRPr="00F52716">
        <w:rPr>
          <w:rFonts w:ascii="Garamond" w:hAnsi="Garamond"/>
          <w:b/>
          <w:u w:val="single"/>
        </w:rPr>
        <w:t>: Removal of Post-Tenure Review category from current AA-12 form.</w:t>
      </w:r>
    </w:p>
    <w:p w:rsidR="00F52716" w:rsidRPr="00F52716" w:rsidRDefault="00F52716" w:rsidP="00F52716">
      <w:pPr>
        <w:rPr>
          <w:rFonts w:ascii="Garamond" w:hAnsi="Garamond"/>
        </w:rPr>
      </w:pPr>
    </w:p>
    <w:p w:rsidR="00F52716" w:rsidRPr="00F52716" w:rsidRDefault="00F52716" w:rsidP="00F52716">
      <w:pPr>
        <w:rPr>
          <w:rFonts w:ascii="Garamond" w:eastAsia="Cambria" w:hAnsi="Garamond"/>
        </w:rPr>
      </w:pPr>
      <w:r w:rsidRPr="00F52716">
        <w:rPr>
          <w:rFonts w:ascii="Garamond" w:eastAsia="Cambria" w:hAnsi="Garamond"/>
        </w:rPr>
        <w:t xml:space="preserve">The Collegial Review Council was made aware of inconsistencies in the Post-Tenure Review </w:t>
      </w:r>
      <w:r>
        <w:rPr>
          <w:rFonts w:ascii="Garamond" w:eastAsia="Cambria" w:hAnsi="Garamond"/>
        </w:rPr>
        <w:t xml:space="preserve">(henceforth PTR) </w:t>
      </w:r>
      <w:r w:rsidRPr="00F52716">
        <w:rPr>
          <w:rFonts w:ascii="Garamond" w:eastAsia="Cambria" w:hAnsi="Garamond"/>
        </w:rPr>
        <w:t>process, regarding procedure as dictated in Faculty Handbook 4.08 (</w:t>
      </w:r>
      <w:r>
        <w:rPr>
          <w:rFonts w:ascii="Garamond" w:eastAsia="Cambria" w:hAnsi="Garamond"/>
        </w:rPr>
        <w:t>Attachment A</w:t>
      </w:r>
      <w:r w:rsidRPr="00F52716">
        <w:rPr>
          <w:rFonts w:ascii="Garamond" w:eastAsia="Cambria" w:hAnsi="Garamond"/>
        </w:rPr>
        <w:t>) and the review process s</w:t>
      </w:r>
      <w:r>
        <w:rPr>
          <w:rFonts w:ascii="Garamond" w:eastAsia="Cambria" w:hAnsi="Garamond"/>
        </w:rPr>
        <w:t>tated on the current AA-12 form (Attachment B).</w:t>
      </w:r>
    </w:p>
    <w:p w:rsidR="00F52716" w:rsidRPr="00F52716" w:rsidRDefault="00F52716" w:rsidP="00F52716">
      <w:pPr>
        <w:rPr>
          <w:rFonts w:ascii="Garamond" w:eastAsia="Cambria" w:hAnsi="Garamond"/>
        </w:rPr>
      </w:pPr>
    </w:p>
    <w:p w:rsidR="00F52716" w:rsidRPr="00F52716" w:rsidRDefault="00F52716" w:rsidP="00F52716">
      <w:pPr>
        <w:rPr>
          <w:rFonts w:ascii="Garamond" w:eastAsia="Cambria" w:hAnsi="Garamond"/>
        </w:rPr>
      </w:pPr>
      <w:r w:rsidRPr="00F52716">
        <w:rPr>
          <w:rFonts w:ascii="Garamond" w:eastAsia="Cambria" w:hAnsi="Garamond"/>
        </w:rPr>
        <w:t xml:space="preserve">The Faculty Handbook </w:t>
      </w:r>
      <w:r w:rsidR="0031317E">
        <w:rPr>
          <w:rFonts w:ascii="Garamond" w:eastAsia="Cambria" w:hAnsi="Garamond"/>
        </w:rPr>
        <w:t xml:space="preserve">4.08 D states that a PTR candidate will submit a CV and </w:t>
      </w:r>
      <w:r w:rsidR="00AA1B3F">
        <w:rPr>
          <w:rFonts w:ascii="Garamond" w:eastAsia="Cambria" w:hAnsi="Garamond"/>
        </w:rPr>
        <w:t xml:space="preserve">the </w:t>
      </w:r>
      <w:r w:rsidR="0031317E">
        <w:rPr>
          <w:rFonts w:ascii="Garamond" w:eastAsia="Cambria" w:hAnsi="Garamond"/>
        </w:rPr>
        <w:t>four most recent AFE’</w:t>
      </w:r>
      <w:r w:rsidR="00AA1B3F">
        <w:rPr>
          <w:rFonts w:ascii="Garamond" w:eastAsia="Cambria" w:hAnsi="Garamond"/>
        </w:rPr>
        <w:t xml:space="preserve">s as </w:t>
      </w:r>
      <w:r w:rsidR="0031317E">
        <w:rPr>
          <w:rFonts w:ascii="Garamond" w:eastAsia="Cambria" w:hAnsi="Garamond"/>
        </w:rPr>
        <w:t xml:space="preserve">materials for review. Handbook 4.08 E </w:t>
      </w:r>
      <w:r w:rsidRPr="00F52716">
        <w:rPr>
          <w:rFonts w:ascii="Garamond" w:eastAsia="Cambria" w:hAnsi="Garamond"/>
        </w:rPr>
        <w:t xml:space="preserve">calls for an approved departmental procedure </w:t>
      </w:r>
      <w:r w:rsidR="0031317E">
        <w:rPr>
          <w:rFonts w:ascii="Garamond" w:eastAsia="Cambria" w:hAnsi="Garamond"/>
        </w:rPr>
        <w:t>for PTR, which includes</w:t>
      </w:r>
      <w:r w:rsidRPr="00F52716">
        <w:rPr>
          <w:rFonts w:ascii="Garamond" w:eastAsia="Cambria" w:hAnsi="Garamond"/>
        </w:rPr>
        <w:t xml:space="preserve"> evaluations from peers and / or PTR committee and a department head</w:t>
      </w:r>
      <w:r w:rsidR="00AA1B3F">
        <w:rPr>
          <w:rFonts w:ascii="Garamond" w:eastAsia="Cambria" w:hAnsi="Garamond"/>
        </w:rPr>
        <w:t xml:space="preserve"> evaluation. </w:t>
      </w:r>
      <w:proofErr w:type="gramStart"/>
      <w:r w:rsidR="00AA1B3F">
        <w:rPr>
          <w:rFonts w:ascii="Garamond" w:eastAsia="Cambria" w:hAnsi="Garamond"/>
        </w:rPr>
        <w:t xml:space="preserve">Handbook 4.08 G states that these items </w:t>
      </w:r>
      <w:r w:rsidR="0031317E">
        <w:rPr>
          <w:rFonts w:ascii="Garamond" w:eastAsia="Cambria" w:hAnsi="Garamond"/>
        </w:rPr>
        <w:t>are</w:t>
      </w:r>
      <w:r w:rsidRPr="00F52716">
        <w:rPr>
          <w:rFonts w:ascii="Garamond" w:eastAsia="Cambria" w:hAnsi="Garamond"/>
        </w:rPr>
        <w:t xml:space="preserve"> passed on to the Dean </w:t>
      </w:r>
      <w:r w:rsidR="0031317E">
        <w:rPr>
          <w:rFonts w:ascii="Garamond" w:eastAsia="Cambria" w:hAnsi="Garamond"/>
        </w:rPr>
        <w:t>for review and decision</w:t>
      </w:r>
      <w:r>
        <w:rPr>
          <w:rFonts w:ascii="Garamond" w:eastAsia="Cambria" w:hAnsi="Garamond"/>
        </w:rPr>
        <w:t xml:space="preserve"> </w:t>
      </w:r>
      <w:r w:rsidRPr="00F52716">
        <w:rPr>
          <w:rFonts w:ascii="Garamond" w:eastAsia="Cambria" w:hAnsi="Garamond"/>
        </w:rPr>
        <w:t xml:space="preserve">and </w:t>
      </w:r>
      <w:r w:rsidR="0031317E">
        <w:rPr>
          <w:rFonts w:ascii="Garamond" w:eastAsia="Cambria" w:hAnsi="Garamond"/>
        </w:rPr>
        <w:t xml:space="preserve">to the </w:t>
      </w:r>
      <w:r w:rsidRPr="00F52716">
        <w:rPr>
          <w:rFonts w:ascii="Garamond" w:eastAsia="Cambria" w:hAnsi="Garamond"/>
        </w:rPr>
        <w:t xml:space="preserve">Provost </w:t>
      </w:r>
      <w:r w:rsidR="00AA1B3F">
        <w:rPr>
          <w:rFonts w:ascii="Garamond" w:eastAsia="Cambria" w:hAnsi="Garamond"/>
        </w:rPr>
        <w:t>for information.</w:t>
      </w:r>
      <w:proofErr w:type="gramEnd"/>
      <w:r w:rsidR="00AA1B3F">
        <w:rPr>
          <w:rFonts w:ascii="Garamond" w:eastAsia="Cambria" w:hAnsi="Garamond"/>
        </w:rPr>
        <w:t xml:space="preserve"> </w:t>
      </w:r>
      <w:r w:rsidRPr="00F52716">
        <w:rPr>
          <w:rFonts w:ascii="Garamond" w:eastAsia="Cambria" w:hAnsi="Garamond"/>
        </w:rPr>
        <w:t>The AA-12 is not included within the PTR process in the current approved handbook.</w:t>
      </w:r>
    </w:p>
    <w:p w:rsidR="00F52716" w:rsidRPr="00F52716" w:rsidRDefault="00F52716" w:rsidP="00F52716">
      <w:pPr>
        <w:rPr>
          <w:rFonts w:ascii="Garamond" w:eastAsia="Cambria" w:hAnsi="Garamond"/>
        </w:rPr>
      </w:pPr>
    </w:p>
    <w:p w:rsidR="00F52716" w:rsidRPr="00F52716" w:rsidRDefault="00F52716" w:rsidP="00F52716">
      <w:pPr>
        <w:rPr>
          <w:rFonts w:ascii="Garamond" w:eastAsia="Cambria" w:hAnsi="Garamond"/>
        </w:rPr>
      </w:pPr>
      <w:r>
        <w:rPr>
          <w:rFonts w:ascii="Garamond" w:eastAsia="Cambria" w:hAnsi="Garamond"/>
        </w:rPr>
        <w:t>B</w:t>
      </w:r>
      <w:r w:rsidRPr="00F52716">
        <w:rPr>
          <w:rFonts w:ascii="Garamond" w:eastAsia="Cambria" w:hAnsi="Garamond"/>
        </w:rPr>
        <w:t>eginning in 2008</w:t>
      </w:r>
      <w:r>
        <w:rPr>
          <w:rFonts w:ascii="Garamond" w:eastAsia="Cambria" w:hAnsi="Garamond"/>
        </w:rPr>
        <w:t>, PTR</w:t>
      </w:r>
      <w:r w:rsidRPr="00F52716">
        <w:rPr>
          <w:rFonts w:ascii="Garamond" w:eastAsia="Cambria" w:hAnsi="Garamond"/>
        </w:rPr>
        <w:t xml:space="preserve"> has appeared as a category on the AA-12 form, calling for items 1-8</w:t>
      </w:r>
      <w:r>
        <w:rPr>
          <w:rFonts w:ascii="Garamond" w:eastAsia="Cambria" w:hAnsi="Garamond"/>
        </w:rPr>
        <w:t xml:space="preserve"> and 10 to be completed (as currently seen on attachment B, </w:t>
      </w:r>
      <w:r w:rsidR="00AA1B3F">
        <w:rPr>
          <w:rFonts w:ascii="Garamond" w:eastAsia="Cambria" w:hAnsi="Garamond"/>
        </w:rPr>
        <w:t xml:space="preserve">the </w:t>
      </w:r>
      <w:r>
        <w:rPr>
          <w:rFonts w:ascii="Garamond" w:eastAsia="Cambria" w:hAnsi="Garamond"/>
        </w:rPr>
        <w:t>2009 AA-12). This includes departmental committee votes (#7) and a section (#10) for Dean’s recommendation and description of action.  Neither of these items is stipulated or require</w:t>
      </w:r>
      <w:r w:rsidR="007D2AA7">
        <w:rPr>
          <w:rFonts w:ascii="Garamond" w:eastAsia="Cambria" w:hAnsi="Garamond"/>
        </w:rPr>
        <w:t>d in the Handbook section 4.08 for PTR.</w:t>
      </w:r>
    </w:p>
    <w:p w:rsidR="00F52716" w:rsidRPr="00F52716" w:rsidRDefault="00F52716" w:rsidP="00F52716">
      <w:pPr>
        <w:rPr>
          <w:rFonts w:ascii="Garamond" w:eastAsia="Cambria" w:hAnsi="Garamond"/>
        </w:rPr>
      </w:pPr>
    </w:p>
    <w:p w:rsidR="00F52716" w:rsidRPr="00F52716" w:rsidRDefault="00F52716" w:rsidP="00F52716">
      <w:pPr>
        <w:rPr>
          <w:rFonts w:ascii="Garamond" w:eastAsia="Cambria" w:hAnsi="Garamond"/>
          <w:b/>
          <w:u w:val="single"/>
        </w:rPr>
      </w:pPr>
      <w:r w:rsidRPr="00F52716">
        <w:rPr>
          <w:rFonts w:ascii="Garamond" w:eastAsia="Cambria" w:hAnsi="Garamond"/>
          <w:b/>
          <w:u w:val="single"/>
        </w:rPr>
        <w:t xml:space="preserve">Resolution:  </w:t>
      </w:r>
    </w:p>
    <w:p w:rsidR="00F52716" w:rsidRPr="00F52716" w:rsidRDefault="00F52716" w:rsidP="00F52716">
      <w:pPr>
        <w:rPr>
          <w:rFonts w:ascii="Garamond" w:eastAsia="Cambria" w:hAnsi="Garamond"/>
        </w:rPr>
      </w:pPr>
      <w:r w:rsidRPr="00F52716">
        <w:rPr>
          <w:rFonts w:ascii="Garamond" w:eastAsia="Cambria" w:hAnsi="Garamond"/>
        </w:rPr>
        <w:t xml:space="preserve">To reconcile these discrepancies, the CRC recommends removal of </w:t>
      </w:r>
      <w:r w:rsidR="007D2AA7">
        <w:rPr>
          <w:rFonts w:ascii="Garamond" w:eastAsia="Cambria" w:hAnsi="Garamond"/>
        </w:rPr>
        <w:t>t</w:t>
      </w:r>
      <w:r w:rsidR="00262F4D">
        <w:rPr>
          <w:rFonts w:ascii="Garamond" w:eastAsia="Cambria" w:hAnsi="Garamond"/>
        </w:rPr>
        <w:t>h</w:t>
      </w:r>
      <w:r w:rsidR="007D2AA7">
        <w:rPr>
          <w:rFonts w:ascii="Garamond" w:eastAsia="Cambria" w:hAnsi="Garamond"/>
        </w:rPr>
        <w:t xml:space="preserve">e </w:t>
      </w:r>
      <w:r w:rsidRPr="00F52716">
        <w:rPr>
          <w:rFonts w:ascii="Garamond" w:eastAsia="Cambria" w:hAnsi="Garamond"/>
        </w:rPr>
        <w:t xml:space="preserve">Post-Tenure Review category from the current AA-12 form. </w:t>
      </w:r>
      <w:r>
        <w:rPr>
          <w:rFonts w:ascii="Garamond" w:eastAsia="Cambria" w:hAnsi="Garamond"/>
        </w:rPr>
        <w:t xml:space="preserve">The CRC will work together with the Provost’s office towards the creation of a more accurate means of recording and reporting the PTR process. 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eastAsia="Cambria" w:hAnsi="Garamond"/>
          <w:b/>
          <w:caps/>
          <w:u w:val="single"/>
        </w:rPr>
      </w:pPr>
      <w:r w:rsidRPr="00F52716">
        <w:rPr>
          <w:rFonts w:ascii="Garamond" w:eastAsia="Cambria" w:hAnsi="Garamond"/>
        </w:rPr>
        <w:br w:type="page"/>
      </w:r>
      <w:r w:rsidRPr="00F52716">
        <w:rPr>
          <w:rFonts w:ascii="Garamond" w:eastAsia="Cambria" w:hAnsi="Garamond"/>
          <w:b/>
          <w:caps/>
          <w:u w:val="single"/>
        </w:rPr>
        <w:t xml:space="preserve">Attachment A: 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eastAsia="Cambria" w:hAnsi="Garamond"/>
        </w:rPr>
      </w:pP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  <w:b/>
          <w:bCs/>
          <w:szCs w:val="26"/>
        </w:rPr>
      </w:pPr>
      <w:r w:rsidRPr="00F52716">
        <w:rPr>
          <w:rFonts w:ascii="Garamond" w:eastAsia="Cambria" w:hAnsi="Garamond"/>
          <w:b/>
        </w:rPr>
        <w:t xml:space="preserve">Faculty Handbook </w:t>
      </w:r>
      <w:r w:rsidRPr="00F52716">
        <w:rPr>
          <w:rFonts w:ascii="Garamond" w:hAnsi="Garamond" w:cs="Arial-BoldMT"/>
          <w:b/>
          <w:bCs/>
          <w:szCs w:val="26"/>
        </w:rPr>
        <w:t>4.08 Post-Tenure Review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  <w:b/>
          <w:bCs/>
          <w:szCs w:val="26"/>
        </w:rPr>
      </w:pP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  <w:b/>
          <w:bCs/>
          <w:szCs w:val="22"/>
        </w:rPr>
      </w:pPr>
      <w:r w:rsidRPr="00F52716">
        <w:rPr>
          <w:rFonts w:ascii="Garamond" w:hAnsi="Garamond" w:cs="Arial-BoldMT"/>
          <w:b/>
          <w:bCs/>
          <w:szCs w:val="22"/>
        </w:rPr>
        <w:t>A. Introduction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Post-tenure review (PTR) is a comprehensive, formal, periodic evaluation of all tenured faculty.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The purpose of this review is to support continuing faculty development, to promote faculty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vitality</w:t>
      </w:r>
      <w:proofErr w:type="gramEnd"/>
      <w:r w:rsidRPr="00F52716">
        <w:rPr>
          <w:rFonts w:ascii="Garamond" w:hAnsi="Garamond" w:cs="Arial-BoldMT"/>
        </w:rPr>
        <w:t>, and to encourage excellence among tenured faculty. This is achieved by recognizing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and</w:t>
      </w:r>
      <w:proofErr w:type="gramEnd"/>
      <w:r w:rsidRPr="00F52716">
        <w:rPr>
          <w:rFonts w:ascii="Garamond" w:hAnsi="Garamond" w:cs="Arial-BoldMT"/>
        </w:rPr>
        <w:t xml:space="preserve"> rewarding faculty performance, offering suggestions to enhance performance, providing a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clear</w:t>
      </w:r>
      <w:proofErr w:type="gramEnd"/>
      <w:r w:rsidRPr="00F52716">
        <w:rPr>
          <w:rFonts w:ascii="Garamond" w:hAnsi="Garamond" w:cs="Arial-BoldMT"/>
        </w:rPr>
        <w:t xml:space="preserve"> plan and timetable for improvement of faculty members whose performance is found less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than</w:t>
      </w:r>
      <w:proofErr w:type="gramEnd"/>
      <w:r w:rsidRPr="00F52716">
        <w:rPr>
          <w:rFonts w:ascii="Garamond" w:hAnsi="Garamond" w:cs="Arial-BoldMT"/>
        </w:rPr>
        <w:t xml:space="preserve"> satisfactory;, and providing for the imposition of appropriate sanctions for those whose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performance</w:t>
      </w:r>
      <w:proofErr w:type="gramEnd"/>
      <w:r w:rsidRPr="00F52716">
        <w:rPr>
          <w:rFonts w:ascii="Garamond" w:hAnsi="Garamond" w:cs="Arial-BoldMT"/>
        </w:rPr>
        <w:t xml:space="preserve"> remains deficient. Post-tenure review shall be consistent with the University of</w:t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North Carolina Board of Governors' policy of giving teaching primary consideration.</w:t>
      </w:r>
      <w:proofErr w:type="gramEnd"/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  <w:b/>
          <w:bCs/>
          <w:szCs w:val="22"/>
        </w:rPr>
      </w:pPr>
      <w:r w:rsidRPr="00F52716">
        <w:rPr>
          <w:rFonts w:ascii="Garamond" w:hAnsi="Garamond" w:cs="Arial-BoldMT"/>
          <w:b/>
          <w:bCs/>
          <w:szCs w:val="22"/>
        </w:rPr>
        <w:t>B. Faculty to Be Reviewed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PTR is required of all tenured faculty whose primary responsibilities (50% or more) involve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teaching</w:t>
      </w:r>
      <w:proofErr w:type="gramEnd"/>
      <w:r w:rsidRPr="00F52716">
        <w:rPr>
          <w:rFonts w:ascii="Garamond" w:hAnsi="Garamond" w:cs="Arial-BoldMT"/>
        </w:rPr>
        <w:t>, scholarship, and/or service. If faculty responsibilities are primarily only to one or two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of</w:t>
      </w:r>
      <w:proofErr w:type="gramEnd"/>
      <w:r w:rsidRPr="00F52716">
        <w:rPr>
          <w:rFonts w:ascii="Garamond" w:hAnsi="Garamond" w:cs="Arial-BoldMT"/>
        </w:rPr>
        <w:t xml:space="preserve"> these areas, post-tenure review and resulting recommendations should take this allocation of</w:t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responsibilities</w:t>
      </w:r>
      <w:proofErr w:type="gramEnd"/>
      <w:r w:rsidRPr="00F52716">
        <w:rPr>
          <w:rFonts w:ascii="Garamond" w:hAnsi="Garamond" w:cs="Arial-BoldMT"/>
        </w:rPr>
        <w:t xml:space="preserve"> into account.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  <w:b/>
          <w:bCs/>
          <w:szCs w:val="22"/>
        </w:rPr>
      </w:pPr>
      <w:r w:rsidRPr="00F52716">
        <w:rPr>
          <w:rFonts w:ascii="Garamond" w:hAnsi="Garamond" w:cs="Arial-BoldMT"/>
          <w:b/>
          <w:bCs/>
          <w:szCs w:val="22"/>
        </w:rPr>
        <w:t>C. Timetable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A tenured faculty member may elect to undergo PTR during any academic year. Faculty for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whom</w:t>
      </w:r>
      <w:proofErr w:type="gramEnd"/>
      <w:r w:rsidRPr="00F52716">
        <w:rPr>
          <w:rFonts w:ascii="Garamond" w:hAnsi="Garamond" w:cs="Arial-BoldMT"/>
        </w:rPr>
        <w:t xml:space="preserve"> PTR is required must undergo a review no later than the fifth academic year following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the</w:t>
      </w:r>
      <w:proofErr w:type="gramEnd"/>
      <w:r w:rsidRPr="00F52716">
        <w:rPr>
          <w:rFonts w:ascii="Garamond" w:hAnsi="Garamond" w:cs="Arial-BoldMT"/>
        </w:rPr>
        <w:t xml:space="preserve"> most recent of any of the following review events: award of tenure or promotion at Western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Carolina University, prior post-tenure review, or return to faculty status following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administrative</w:t>
      </w:r>
      <w:proofErr w:type="gramEnd"/>
      <w:r w:rsidRPr="00F52716">
        <w:rPr>
          <w:rFonts w:ascii="Garamond" w:hAnsi="Garamond" w:cs="Arial-BoldMT"/>
        </w:rPr>
        <w:t xml:space="preserve"> service. Exceptions shall be made in the following cases: 1) when on leave from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duties</w:t>
      </w:r>
      <w:proofErr w:type="gramEnd"/>
      <w:r w:rsidRPr="00F52716">
        <w:rPr>
          <w:rFonts w:ascii="Garamond" w:hAnsi="Garamond" w:cs="Arial-BoldMT"/>
        </w:rPr>
        <w:t>, that period shall not be included as part of the five years between mandatory review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events</w:t>
      </w:r>
      <w:proofErr w:type="gramEnd"/>
      <w:r w:rsidRPr="00F52716">
        <w:rPr>
          <w:rFonts w:ascii="Garamond" w:hAnsi="Garamond" w:cs="Arial-BoldMT"/>
        </w:rPr>
        <w:t xml:space="preserve"> and/or 2) when temporarily assigned to duties away from Cullowhee/Asheville during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the</w:t>
      </w:r>
      <w:proofErr w:type="gramEnd"/>
      <w:r w:rsidRPr="00F52716">
        <w:rPr>
          <w:rFonts w:ascii="Garamond" w:hAnsi="Garamond" w:cs="Arial-BoldMT"/>
        </w:rPr>
        <w:t xml:space="preserve"> period of a required review, PTR occurs upon return. In the event of serious illness,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childbirth</w:t>
      </w:r>
      <w:proofErr w:type="gramEnd"/>
      <w:r w:rsidRPr="00F52716">
        <w:rPr>
          <w:rFonts w:ascii="Garamond" w:hAnsi="Garamond" w:cs="Arial-BoldMT"/>
        </w:rPr>
        <w:t xml:space="preserve"> or other compelling reasons, the PTR timetable may be extended by the Provost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through</w:t>
      </w:r>
      <w:proofErr w:type="gramEnd"/>
      <w:r w:rsidRPr="00F52716">
        <w:rPr>
          <w:rFonts w:ascii="Garamond" w:hAnsi="Garamond" w:cs="Arial-BoldMT"/>
        </w:rPr>
        <w:t xml:space="preserve"> a university process established, in consultation with and endorsed by the Faculty</w:t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Senate, and approved by the Chancellor.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  <w:b/>
          <w:bCs/>
          <w:szCs w:val="22"/>
        </w:rPr>
      </w:pPr>
      <w:r w:rsidRPr="00F52716">
        <w:rPr>
          <w:rFonts w:ascii="Garamond" w:hAnsi="Garamond" w:cs="Arial-BoldMT"/>
          <w:b/>
          <w:bCs/>
          <w:szCs w:val="22"/>
        </w:rPr>
        <w:t>D. Materials to Be Submitted for Review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A faculty member being reviewed will provide the four most recent annual faculty evaluations</w:t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and</w:t>
      </w:r>
      <w:proofErr w:type="gramEnd"/>
      <w:r w:rsidRPr="00F52716">
        <w:rPr>
          <w:rFonts w:ascii="Garamond" w:hAnsi="Garamond" w:cs="Arial-BoldMT"/>
        </w:rPr>
        <w:t xml:space="preserve"> a current curriculum vitae (CV).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  <w:b/>
          <w:bCs/>
          <w:szCs w:val="22"/>
        </w:rPr>
      </w:pPr>
      <w:r w:rsidRPr="00F52716">
        <w:rPr>
          <w:rFonts w:ascii="Garamond" w:hAnsi="Garamond" w:cs="Arial-BoldMT"/>
          <w:b/>
          <w:bCs/>
          <w:szCs w:val="22"/>
        </w:rPr>
        <w:t>E. Procedures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Performance to be reviewed is limited to the five years preceding review or to the period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subsequent</w:t>
      </w:r>
      <w:proofErr w:type="gramEnd"/>
      <w:r w:rsidRPr="00F52716">
        <w:rPr>
          <w:rFonts w:ascii="Garamond" w:hAnsi="Garamond" w:cs="Arial-BoldMT"/>
        </w:rPr>
        <w:t xml:space="preserve"> to the prior review event, whichever is less.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The tenured faculty of each department shall establish a procedure for post-tenure review.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These procedures must be approved by the dean of the college and the Provost</w:t>
      </w:r>
      <w:proofErr w:type="gramEnd"/>
      <w:r w:rsidRPr="00F52716">
        <w:rPr>
          <w:rFonts w:ascii="Garamond" w:hAnsi="Garamond" w:cs="Arial-BoldMT"/>
        </w:rPr>
        <w:t>. Each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department</w:t>
      </w:r>
      <w:proofErr w:type="gramEnd"/>
      <w:r w:rsidRPr="00F52716">
        <w:rPr>
          <w:rFonts w:ascii="Garamond" w:hAnsi="Garamond" w:cs="Arial-BoldMT"/>
        </w:rPr>
        <w:t xml:space="preserve"> establishes a PTR committee (approved by the departmental faculty) with at least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three</w:t>
      </w:r>
      <w:proofErr w:type="gramEnd"/>
      <w:r w:rsidRPr="00F52716">
        <w:rPr>
          <w:rFonts w:ascii="Garamond" w:hAnsi="Garamond" w:cs="Arial-BoldMT"/>
        </w:rPr>
        <w:t xml:space="preserve"> tenured departmental colleagues, excluding the department head. Whenever a department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finds</w:t>
      </w:r>
      <w:proofErr w:type="gramEnd"/>
      <w:r w:rsidRPr="00F52716">
        <w:rPr>
          <w:rFonts w:ascii="Garamond" w:hAnsi="Garamond" w:cs="Arial-BoldMT"/>
        </w:rPr>
        <w:t xml:space="preserve"> it impossible to form a committee containing at least three tenured faculty, the matter will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be</w:t>
      </w:r>
      <w:proofErr w:type="gramEnd"/>
      <w:r w:rsidRPr="00F52716">
        <w:rPr>
          <w:rFonts w:ascii="Garamond" w:hAnsi="Garamond" w:cs="Arial-BoldMT"/>
        </w:rPr>
        <w:t xml:space="preserve"> referred to the Provost. The Provost, with the approval of the tenured faculty of the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department</w:t>
      </w:r>
      <w:proofErr w:type="gramEnd"/>
      <w:r w:rsidRPr="00F52716">
        <w:rPr>
          <w:rFonts w:ascii="Garamond" w:hAnsi="Garamond" w:cs="Arial-BoldMT"/>
        </w:rPr>
        <w:t xml:space="preserve"> and the dean of the college, will, by selecting tenured faculty from similar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departments</w:t>
      </w:r>
      <w:proofErr w:type="gramEnd"/>
      <w:r w:rsidRPr="00F52716">
        <w:rPr>
          <w:rFonts w:ascii="Garamond" w:hAnsi="Garamond" w:cs="Arial-BoldMT"/>
        </w:rPr>
        <w:t>, constitute a committee of three tenured faculty for the department. Faculty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members</w:t>
      </w:r>
      <w:proofErr w:type="gramEnd"/>
      <w:r w:rsidRPr="00F52716">
        <w:rPr>
          <w:rFonts w:ascii="Garamond" w:hAnsi="Garamond" w:cs="Arial-BoldMT"/>
        </w:rPr>
        <w:t xml:space="preserve"> being reviewed are not permitted to select a member of the committee. However, this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does</w:t>
      </w:r>
      <w:proofErr w:type="gramEnd"/>
      <w:r w:rsidRPr="00F52716">
        <w:rPr>
          <w:rFonts w:ascii="Garamond" w:hAnsi="Garamond" w:cs="Arial-BoldMT"/>
        </w:rPr>
        <w:t xml:space="preserve"> not preclude such faculty members from voting on committee membership along with</w:t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their</w:t>
      </w:r>
      <w:proofErr w:type="gramEnd"/>
      <w:r w:rsidRPr="00F52716">
        <w:rPr>
          <w:rFonts w:ascii="Garamond" w:hAnsi="Garamond" w:cs="Arial-BoldMT"/>
        </w:rPr>
        <w:t xml:space="preserve"> colleagues.</w:t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Peer reviewers shall present their written evaluations to the department head. The department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head</w:t>
      </w:r>
      <w:proofErr w:type="gramEnd"/>
      <w:r w:rsidRPr="00F52716">
        <w:rPr>
          <w:rFonts w:ascii="Garamond" w:hAnsi="Garamond" w:cs="Arial-BoldMT"/>
        </w:rPr>
        <w:t xml:space="preserve"> shall provide a copy of this evaluation to the faculty member and shall meet with the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faculty</w:t>
      </w:r>
      <w:proofErr w:type="gramEnd"/>
      <w:r w:rsidRPr="00F52716">
        <w:rPr>
          <w:rFonts w:ascii="Garamond" w:hAnsi="Garamond" w:cs="Arial-BoldMT"/>
        </w:rPr>
        <w:t xml:space="preserve"> member to discuss the review. The department head shall then append his/her evaluation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relative</w:t>
      </w:r>
      <w:proofErr w:type="gramEnd"/>
      <w:r w:rsidRPr="00F52716">
        <w:rPr>
          <w:rFonts w:ascii="Garamond" w:hAnsi="Garamond" w:cs="Arial-BoldMT"/>
        </w:rPr>
        <w:t xml:space="preserve"> to the mission of the University, college/school/library, and program. The faculty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member</w:t>
      </w:r>
      <w:proofErr w:type="gramEnd"/>
      <w:r w:rsidRPr="00F52716">
        <w:rPr>
          <w:rFonts w:ascii="Garamond" w:hAnsi="Garamond" w:cs="Arial-BoldMT"/>
        </w:rPr>
        <w:t xml:space="preserve"> then has the option of attaching a written response. In the library the role of the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department</w:t>
      </w:r>
      <w:proofErr w:type="gramEnd"/>
      <w:r w:rsidRPr="00F52716">
        <w:rPr>
          <w:rFonts w:ascii="Garamond" w:hAnsi="Garamond" w:cs="Arial-BoldMT"/>
        </w:rPr>
        <w:t xml:space="preserve"> head will be performed by the University Librarian. When a department head is</w:t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reviewed</w:t>
      </w:r>
      <w:proofErr w:type="gramEnd"/>
      <w:r w:rsidRPr="00F52716">
        <w:rPr>
          <w:rFonts w:ascii="Garamond" w:hAnsi="Garamond" w:cs="Arial-BoldMT"/>
        </w:rPr>
        <w:t>, the dean shall perform the roles ordinarily performed by the department head.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  <w:b/>
          <w:bCs/>
          <w:szCs w:val="22"/>
        </w:rPr>
      </w:pPr>
      <w:r w:rsidRPr="00F52716">
        <w:rPr>
          <w:rFonts w:ascii="Garamond" w:hAnsi="Garamond" w:cs="Arial-BoldMT"/>
          <w:b/>
          <w:bCs/>
          <w:szCs w:val="22"/>
        </w:rPr>
        <w:t>F. Criteria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Criteria for acceptable faculty performance include professional competence, conscientious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execution</w:t>
      </w:r>
      <w:proofErr w:type="gramEnd"/>
      <w:r w:rsidRPr="00F52716">
        <w:rPr>
          <w:rFonts w:ascii="Garamond" w:hAnsi="Garamond" w:cs="Arial-BoldMT"/>
        </w:rPr>
        <w:t xml:space="preserve"> of duties–taking into account distribution of workload as developed by the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department</w:t>
      </w:r>
      <w:proofErr w:type="gramEnd"/>
      <w:r w:rsidRPr="00F52716">
        <w:rPr>
          <w:rFonts w:ascii="Garamond" w:hAnsi="Garamond" w:cs="Arial-BoldMT"/>
        </w:rPr>
        <w:t xml:space="preserve"> head–and efforts to improve performance. Exemplary faculty performance, as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determined</w:t>
      </w:r>
      <w:proofErr w:type="gramEnd"/>
      <w:r w:rsidRPr="00F52716">
        <w:rPr>
          <w:rFonts w:ascii="Garamond" w:hAnsi="Garamond" w:cs="Arial-BoldMT"/>
        </w:rPr>
        <w:t xml:space="preserve"> by the department, involves sustained excellence in teaching, scholarship, and</w:t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service</w:t>
      </w:r>
      <w:proofErr w:type="gramEnd"/>
      <w:r w:rsidRPr="00F52716">
        <w:rPr>
          <w:rFonts w:ascii="Garamond" w:hAnsi="Garamond" w:cs="Arial-BoldMT"/>
        </w:rPr>
        <w:t>.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  <w:b/>
          <w:bCs/>
          <w:szCs w:val="22"/>
        </w:rPr>
      </w:pPr>
      <w:r w:rsidRPr="00F52716">
        <w:rPr>
          <w:rFonts w:ascii="Garamond" w:hAnsi="Garamond" w:cs="Arial-BoldMT"/>
          <w:b/>
          <w:bCs/>
          <w:szCs w:val="22"/>
        </w:rPr>
        <w:t>G. Outcomes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Post-tenure review outcomes, including a faculty member’s response to a negative review, in an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academic</w:t>
      </w:r>
      <w:proofErr w:type="gramEnd"/>
      <w:r w:rsidRPr="00F52716">
        <w:rPr>
          <w:rFonts w:ascii="Garamond" w:hAnsi="Garamond" w:cs="Arial-BoldMT"/>
        </w:rPr>
        <w:t xml:space="preserve"> unit must be reviewed by the Dean. The Dean’s decision, along with the</w:t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Department’s review will be sent to the Provost for information.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In the case of a satisfactory review, results are documented for university award and merit pay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decisions</w:t>
      </w:r>
      <w:proofErr w:type="gramEnd"/>
      <w:r w:rsidRPr="00F52716">
        <w:rPr>
          <w:rFonts w:ascii="Garamond" w:hAnsi="Garamond" w:cs="Arial-BoldMT"/>
        </w:rPr>
        <w:t>. In addition, suggestions to enhance performance may be provided.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In the case of an unsatisfactory review, the department head, in consultation with the faculty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member</w:t>
      </w:r>
      <w:proofErr w:type="gramEnd"/>
      <w:r w:rsidRPr="00F52716">
        <w:rPr>
          <w:rFonts w:ascii="Garamond" w:hAnsi="Garamond" w:cs="Arial-BoldMT"/>
        </w:rPr>
        <w:t>, PTR committee, and dean of the faculty member's college, will create a three-year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development</w:t>
      </w:r>
      <w:proofErr w:type="gramEnd"/>
      <w:r w:rsidRPr="00F52716">
        <w:rPr>
          <w:rFonts w:ascii="Garamond" w:hAnsi="Garamond" w:cs="Arial-BoldMT"/>
        </w:rPr>
        <w:t xml:space="preserve"> plan within one month of the review. The plan shall include (1) a statement of the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faculty</w:t>
      </w:r>
      <w:proofErr w:type="gramEnd"/>
      <w:r w:rsidRPr="00F52716">
        <w:rPr>
          <w:rFonts w:ascii="Garamond" w:hAnsi="Garamond" w:cs="Arial-BoldMT"/>
        </w:rPr>
        <w:t xml:space="preserve"> member’s primary responsibilities and specific descriptions of shortcomings as they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relate</w:t>
      </w:r>
      <w:proofErr w:type="gramEnd"/>
      <w:r w:rsidRPr="00F52716">
        <w:rPr>
          <w:rFonts w:ascii="Garamond" w:hAnsi="Garamond" w:cs="Arial-BoldMT"/>
        </w:rPr>
        <w:t xml:space="preserve"> to the faculty member’s assigned duties; (2) specific improvements to be accomplished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within</w:t>
      </w:r>
      <w:proofErr w:type="gramEnd"/>
      <w:r w:rsidRPr="00F52716">
        <w:rPr>
          <w:rFonts w:ascii="Garamond" w:hAnsi="Garamond" w:cs="Arial-BoldMT"/>
        </w:rPr>
        <w:t xml:space="preserve"> three years, (3) resources to be committed to the improvement efforts, and (4) other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support</w:t>
      </w:r>
      <w:proofErr w:type="gramEnd"/>
      <w:r w:rsidRPr="00F52716">
        <w:rPr>
          <w:rFonts w:ascii="Garamond" w:hAnsi="Garamond" w:cs="Arial-BoldMT"/>
        </w:rPr>
        <w:t xml:space="preserve"> provided by the administration. If duties are modified as a result of a less than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satisfactory</w:t>
      </w:r>
      <w:proofErr w:type="gramEnd"/>
      <w:r w:rsidRPr="00F52716">
        <w:rPr>
          <w:rFonts w:ascii="Garamond" w:hAnsi="Garamond" w:cs="Arial-BoldMT"/>
        </w:rPr>
        <w:t xml:space="preserve"> rating, then the development plan should so indicate and take into account the new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allocation</w:t>
      </w:r>
      <w:proofErr w:type="gramEnd"/>
      <w:r w:rsidRPr="00F52716">
        <w:rPr>
          <w:rFonts w:ascii="Garamond" w:hAnsi="Garamond" w:cs="Arial-BoldMT"/>
        </w:rPr>
        <w:t xml:space="preserve"> of responsibilities. The department head and PTR committee will monitor the faculty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member's</w:t>
      </w:r>
      <w:proofErr w:type="gramEnd"/>
      <w:r w:rsidRPr="00F52716">
        <w:rPr>
          <w:rFonts w:ascii="Garamond" w:hAnsi="Garamond" w:cs="Arial-BoldMT"/>
        </w:rPr>
        <w:t xml:space="preserve"> progress relative to the development plan and provide verbal and written feedback to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the</w:t>
      </w:r>
      <w:proofErr w:type="gramEnd"/>
      <w:r w:rsidRPr="00F52716">
        <w:rPr>
          <w:rFonts w:ascii="Garamond" w:hAnsi="Garamond" w:cs="Arial-BoldMT"/>
        </w:rPr>
        <w:t xml:space="preserve"> faculty member semi-annually. The development plan and the written feedback are to be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copied</w:t>
      </w:r>
      <w:proofErr w:type="gramEnd"/>
      <w:r w:rsidRPr="00F52716">
        <w:rPr>
          <w:rFonts w:ascii="Garamond" w:hAnsi="Garamond" w:cs="Arial-BoldMT"/>
        </w:rPr>
        <w:t xml:space="preserve"> to the Dean and the Provost. In the event of serious illness, childbirth or other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compelling</w:t>
      </w:r>
      <w:proofErr w:type="gramEnd"/>
      <w:r w:rsidRPr="00F52716">
        <w:rPr>
          <w:rFonts w:ascii="Garamond" w:hAnsi="Garamond" w:cs="Arial-BoldMT"/>
        </w:rPr>
        <w:t xml:space="preserve"> reasons, the PTR development period may be extended by the Provost through a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university</w:t>
      </w:r>
      <w:proofErr w:type="gramEnd"/>
      <w:r w:rsidRPr="00F52716">
        <w:rPr>
          <w:rFonts w:ascii="Garamond" w:hAnsi="Garamond" w:cs="Arial-BoldMT"/>
        </w:rPr>
        <w:t xml:space="preserve"> process established, in consultation with and endorsed by the Faculty Senate, and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approved</w:t>
      </w:r>
      <w:proofErr w:type="gramEnd"/>
      <w:r w:rsidRPr="00F52716">
        <w:rPr>
          <w:rFonts w:ascii="Garamond" w:hAnsi="Garamond" w:cs="Arial-BoldMT"/>
        </w:rPr>
        <w:t xml:space="preserve"> by the Chancellor.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The plan shall also include a clear statement of consequences should adequate progress not</w:t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occur</w:t>
      </w:r>
      <w:proofErr w:type="gramEnd"/>
      <w:r w:rsidRPr="00F52716">
        <w:rPr>
          <w:rFonts w:ascii="Garamond" w:hAnsi="Garamond" w:cs="Arial-BoldMT"/>
        </w:rPr>
        <w:t xml:space="preserve"> by the end of the third year. The consequences may rang</w:t>
      </w:r>
      <w:r>
        <w:rPr>
          <w:rFonts w:ascii="Garamond" w:hAnsi="Garamond" w:cs="Arial-BoldMT"/>
        </w:rPr>
        <w:t xml:space="preserve">e from suspension of pay raises </w:t>
      </w:r>
      <w:r w:rsidRPr="00F52716">
        <w:rPr>
          <w:rFonts w:ascii="Garamond" w:hAnsi="Garamond" w:cs="Arial-BoldMT"/>
        </w:rPr>
        <w:t xml:space="preserve">to, in the </w:t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</w:rPr>
        <w:t>most</w:t>
      </w:r>
      <w:proofErr w:type="gramEnd"/>
      <w:r w:rsidRPr="00F52716">
        <w:rPr>
          <w:rFonts w:ascii="Garamond" w:hAnsi="Garamond" w:cs="Arial-BoldMT"/>
        </w:rPr>
        <w:t xml:space="preserve"> extreme cases, reduction in rank, temporary suspension of employment, or</w:t>
      </w:r>
      <w:r>
        <w:rPr>
          <w:rFonts w:ascii="Garamond" w:hAnsi="Garamond" w:cs="Arial-BoldMT"/>
        </w:rPr>
        <w:t xml:space="preserve"> </w:t>
      </w:r>
      <w:r w:rsidRPr="00F52716">
        <w:rPr>
          <w:rFonts w:ascii="Garamond" w:hAnsi="Garamond" w:cs="Arial-BoldMT"/>
        </w:rPr>
        <w:t>termination of employment.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  <w:b/>
          <w:bCs/>
          <w:szCs w:val="22"/>
        </w:rPr>
      </w:pPr>
      <w:r w:rsidRPr="00F52716">
        <w:rPr>
          <w:rFonts w:ascii="Garamond" w:hAnsi="Garamond" w:cs="Arial-BoldMT"/>
          <w:b/>
          <w:bCs/>
          <w:szCs w:val="22"/>
        </w:rPr>
        <w:t>H. Appeals</w:t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The Faculty Post-Tenure Review Appeals Committee shall con</w:t>
      </w:r>
      <w:r>
        <w:rPr>
          <w:rFonts w:ascii="Garamond" w:hAnsi="Garamond" w:cs="Arial-BoldMT"/>
        </w:rPr>
        <w:t xml:space="preserve">sider problems and appeals that </w:t>
      </w:r>
      <w:r w:rsidRPr="00F52716">
        <w:rPr>
          <w:rFonts w:ascii="Garamond" w:hAnsi="Garamond" w:cs="Arial-BoldMT"/>
        </w:rPr>
        <w:t>arise from PTR.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  <w:b/>
          <w:bCs/>
          <w:szCs w:val="22"/>
        </w:rPr>
      </w:pPr>
      <w:r w:rsidRPr="00F52716">
        <w:rPr>
          <w:rFonts w:ascii="Garamond" w:hAnsi="Garamond" w:cs="Arial-BoldMT"/>
          <w:b/>
          <w:bCs/>
          <w:szCs w:val="22"/>
        </w:rPr>
        <w:t>I. Due Process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r w:rsidRPr="00F52716">
        <w:rPr>
          <w:rFonts w:ascii="Garamond" w:hAnsi="Garamond" w:cs="Arial-BoldMT"/>
        </w:rPr>
        <w:t>"A faculty member, who is the beneficiary of institutional gu</w:t>
      </w:r>
      <w:r>
        <w:rPr>
          <w:rFonts w:ascii="Garamond" w:hAnsi="Garamond" w:cs="Arial-BoldMT"/>
        </w:rPr>
        <w:t xml:space="preserve">arantees of tenure, shall enjoy </w:t>
      </w:r>
      <w:r w:rsidRPr="00F52716">
        <w:rPr>
          <w:rFonts w:ascii="Garamond" w:hAnsi="Garamond" w:cs="Arial-BoldMT"/>
        </w:rPr>
        <w:t>protection against unjust and arbitrary application of disciplinary penalties. During the period of</w:t>
      </w:r>
      <w:r>
        <w:rPr>
          <w:rFonts w:ascii="Garamond" w:hAnsi="Garamond" w:cs="Arial-BoldMT"/>
        </w:rPr>
        <w:t xml:space="preserve"> </w:t>
      </w:r>
      <w:r w:rsidRPr="00F52716">
        <w:rPr>
          <w:rFonts w:ascii="Garamond" w:hAnsi="Garamond" w:cs="Arial-BoldMT"/>
        </w:rPr>
        <w:t>such guarantees the faculty member may be discharged from employment, suspended, or</w:t>
      </w:r>
      <w:r>
        <w:rPr>
          <w:rFonts w:ascii="Garamond" w:hAnsi="Garamond" w:cs="Arial-BoldMT"/>
        </w:rPr>
        <w:t xml:space="preserve"> </w:t>
      </w:r>
      <w:r w:rsidRPr="00F52716">
        <w:rPr>
          <w:rFonts w:ascii="Garamond" w:hAnsi="Garamond" w:cs="Arial-BoldMT"/>
        </w:rPr>
        <w:t>demoted in rank only for reasons of incompetence, neglect of duty or misconduct of such a</w:t>
      </w:r>
      <w:r>
        <w:rPr>
          <w:rFonts w:ascii="Garamond" w:hAnsi="Garamond" w:cs="Arial-BoldMT"/>
        </w:rPr>
        <w:t xml:space="preserve"> </w:t>
      </w:r>
      <w:r w:rsidRPr="00F52716">
        <w:rPr>
          <w:rFonts w:ascii="Garamond" w:hAnsi="Garamond" w:cs="Arial-BoldMT"/>
        </w:rPr>
        <w:t>nature as to indicate that an individual is unfit to continue as a member of the faculty" (</w:t>
      </w:r>
      <w:r w:rsidRPr="00F52716">
        <w:rPr>
          <w:rFonts w:ascii="Garamond" w:hAnsi="Garamond" w:cs="Arial-BoldMT"/>
          <w:i/>
          <w:iCs/>
        </w:rPr>
        <w:t>Code of</w:t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hAnsi="Garamond" w:cs="Arial-BoldMT"/>
        </w:rPr>
      </w:pPr>
      <w:proofErr w:type="gramStart"/>
      <w:r w:rsidRPr="00F52716">
        <w:rPr>
          <w:rFonts w:ascii="Garamond" w:hAnsi="Garamond" w:cs="Arial-BoldMT"/>
          <w:i/>
          <w:iCs/>
        </w:rPr>
        <w:t>the</w:t>
      </w:r>
      <w:proofErr w:type="gramEnd"/>
      <w:r w:rsidRPr="00F52716">
        <w:rPr>
          <w:rFonts w:ascii="Garamond" w:hAnsi="Garamond" w:cs="Arial-BoldMT"/>
          <w:i/>
          <w:iCs/>
        </w:rPr>
        <w:t xml:space="preserve"> University of North Carolina</w:t>
      </w:r>
      <w:r w:rsidRPr="00F52716">
        <w:rPr>
          <w:rFonts w:ascii="Garamond" w:hAnsi="Garamond" w:cs="Arial-BoldMT"/>
        </w:rPr>
        <w:t xml:space="preserve">, Chapter VI, Section </w:t>
      </w:r>
      <w:r>
        <w:rPr>
          <w:rFonts w:ascii="Garamond" w:hAnsi="Garamond" w:cs="Arial-BoldMT"/>
        </w:rPr>
        <w:t xml:space="preserve">603). Disciplinary actions for </w:t>
      </w:r>
      <w:r w:rsidRPr="00F52716">
        <w:rPr>
          <w:rFonts w:ascii="Garamond" w:hAnsi="Garamond" w:cs="Arial-BoldMT"/>
        </w:rPr>
        <w:t>noncompliance with the development plan are limited to those established in Chapter VI of the</w:t>
      </w:r>
      <w:r>
        <w:rPr>
          <w:rFonts w:ascii="Garamond" w:hAnsi="Garamond" w:cs="Arial-BoldMT"/>
        </w:rPr>
        <w:t xml:space="preserve"> </w:t>
      </w:r>
      <w:r w:rsidRPr="00F52716">
        <w:rPr>
          <w:rFonts w:ascii="Garamond" w:hAnsi="Garamond" w:cs="Arial-BoldMT"/>
          <w:i/>
          <w:iCs/>
        </w:rPr>
        <w:t>Code of the University of North Carolina</w:t>
      </w:r>
      <w:r w:rsidRPr="00F52716">
        <w:rPr>
          <w:rFonts w:ascii="Garamond" w:hAnsi="Garamond" w:cs="Arial-BoldMT"/>
        </w:rPr>
        <w:t>. Due process and the right of appeal as specified in</w:t>
      </w:r>
      <w:r>
        <w:rPr>
          <w:rFonts w:ascii="Garamond" w:hAnsi="Garamond" w:cs="Arial-BoldMT"/>
        </w:rPr>
        <w:t xml:space="preserve"> </w:t>
      </w:r>
      <w:r w:rsidRPr="00F52716">
        <w:rPr>
          <w:rFonts w:ascii="Garamond" w:hAnsi="Garamond" w:cs="Arial-BoldMT"/>
        </w:rPr>
        <w:t xml:space="preserve">the </w:t>
      </w:r>
      <w:r w:rsidRPr="00F52716">
        <w:rPr>
          <w:rFonts w:ascii="Garamond" w:hAnsi="Garamond" w:cs="Arial-BoldMT"/>
          <w:i/>
          <w:iCs/>
        </w:rPr>
        <w:t xml:space="preserve">Code of the University of North Carolina </w:t>
      </w:r>
      <w:r w:rsidRPr="00F52716">
        <w:rPr>
          <w:rFonts w:ascii="Garamond" w:hAnsi="Garamond" w:cs="Arial-BoldMT"/>
        </w:rPr>
        <w:t>and the "Tenure Policies and Regulations of</w:t>
      </w:r>
      <w:r>
        <w:rPr>
          <w:rFonts w:ascii="Garamond" w:hAnsi="Garamond" w:cs="Arial-BoldMT"/>
        </w:rPr>
        <w:t xml:space="preserve"> </w:t>
      </w:r>
      <w:r w:rsidRPr="00F52716">
        <w:rPr>
          <w:rFonts w:ascii="Garamond" w:hAnsi="Garamond" w:cs="Arial-BoldMT"/>
        </w:rPr>
        <w:t>Western Carolina University" in the Faculty Handbook shall be guaranteed</w:t>
      </w:r>
      <w:r>
        <w:rPr>
          <w:rFonts w:ascii="Garamond" w:hAnsi="Garamond" w:cs="Arial-BoldMT"/>
        </w:rPr>
        <w:t>.</w:t>
      </w:r>
    </w:p>
    <w:p w:rsidR="00F52716" w:rsidRDefault="00F52716">
      <w:pPr>
        <w:rPr>
          <w:rFonts w:ascii="Garamond" w:hAnsi="Garamond" w:cs="Arial-BoldMT"/>
        </w:rPr>
      </w:pPr>
      <w:r>
        <w:rPr>
          <w:rFonts w:ascii="Garamond" w:hAnsi="Garamond" w:cs="Arial-BoldMT"/>
        </w:rPr>
        <w:br w:type="page"/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eastAsia="Cambria" w:hAnsi="Garamond"/>
          <w:b/>
          <w:caps/>
          <w:u w:val="single"/>
        </w:rPr>
      </w:pPr>
      <w:r>
        <w:rPr>
          <w:rFonts w:ascii="Garamond" w:eastAsia="Cambria" w:hAnsi="Garamond"/>
          <w:b/>
          <w:caps/>
          <w:u w:val="single"/>
        </w:rPr>
        <w:t>Attachment B</w:t>
      </w:r>
      <w:r w:rsidRPr="00F52716">
        <w:rPr>
          <w:rFonts w:ascii="Garamond" w:eastAsia="Cambria" w:hAnsi="Garamond"/>
          <w:b/>
          <w:caps/>
          <w:u w:val="single"/>
        </w:rPr>
        <w:t xml:space="preserve">: </w:t>
      </w:r>
      <w:r>
        <w:rPr>
          <w:rFonts w:ascii="Garamond" w:eastAsia="Cambria" w:hAnsi="Garamond"/>
          <w:b/>
          <w:caps/>
          <w:u w:val="single"/>
        </w:rPr>
        <w:t xml:space="preserve">2009 AA-12 (PTR included) </w:t>
      </w:r>
    </w:p>
    <w:p w:rsidR="00F52716" w:rsidRDefault="00F52716"/>
    <w:p w:rsidR="00142C4E" w:rsidRPr="00124E9D" w:rsidRDefault="00142C4E">
      <w:pPr>
        <w:pStyle w:val="Heading1"/>
      </w:pPr>
      <w:proofErr w:type="gramStart"/>
      <w:r w:rsidRPr="00124E9D">
        <w:t>WESTERN CAROLINA UNI</w:t>
      </w:r>
      <w:r w:rsidR="00353B37" w:rsidRPr="00124E9D">
        <w:t>V</w:t>
      </w:r>
      <w:r w:rsidRPr="00124E9D">
        <w:t>ERSITY</w:t>
      </w:r>
      <w:proofErr w:type="gramEnd"/>
      <w:r w:rsidR="00340E96">
        <w:t xml:space="preserve">  (AA-12 // Current;  #11-12 omitted, NA here).</w:t>
      </w:r>
      <w:r w:rsidRPr="00124E9D">
        <w:tab/>
        <w:t>AA-12</w:t>
      </w:r>
    </w:p>
    <w:tbl>
      <w:tblPr>
        <w:tblStyle w:val="TableGrid"/>
        <w:tblW w:w="0" w:type="auto"/>
        <w:tblLook w:val="01E0"/>
      </w:tblPr>
      <w:tblGrid>
        <w:gridCol w:w="1908"/>
        <w:gridCol w:w="2250"/>
        <w:gridCol w:w="1800"/>
        <w:gridCol w:w="1710"/>
        <w:gridCol w:w="2700"/>
      </w:tblGrid>
      <w:tr w:rsidR="00D1676F" w:rsidRPr="00124E9D">
        <w:trPr>
          <w:trHeight w:val="3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76F" w:rsidRPr="00124E9D" w:rsidRDefault="00D1676F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caps/>
                <w:sz w:val="13"/>
                <w:szCs w:val="13"/>
              </w:rPr>
              <w:t>TRANSMITTAL FORM for</w:t>
            </w: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</w:t>
            </w:r>
          </w:p>
          <w:p w:rsidR="00D51CAB" w:rsidRDefault="00D1676F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RECOMMENDATION ON</w:t>
            </w:r>
          </w:p>
          <w:p w:rsidR="00D1676F" w:rsidRPr="00124E9D" w:rsidRDefault="00D51CAB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(1 form for each action to be taken)</w:t>
            </w:r>
            <w:r w:rsidR="00D1676F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F" w:rsidRPr="00124E9D" w:rsidRDefault="00D1676F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1676F" w:rsidRDefault="00CF3A67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D1676F">
              <w:rPr>
                <w:rFonts w:ascii="Arial" w:hAnsi="Arial" w:cs="Arial"/>
                <w:b/>
                <w:bCs/>
                <w:i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1676F" w:rsidRPr="00D1676F">
              <w:rPr>
                <w:rFonts w:ascii="Arial" w:hAnsi="Arial" w:cs="Arial"/>
                <w:b/>
                <w:bCs/>
                <w:i/>
                <w:smallCaps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</w:rPr>
            </w:r>
            <w:r w:rsidRPr="00D1676F">
              <w:rPr>
                <w:rFonts w:ascii="Arial" w:hAnsi="Arial" w:cs="Arial"/>
                <w:b/>
                <w:bCs/>
                <w:i/>
                <w:smallCaps/>
              </w:rPr>
              <w:fldChar w:fldCharType="end"/>
            </w:r>
            <w:bookmarkEnd w:id="0"/>
            <w:r w:rsidR="00D1676F" w:rsidRPr="00D1676F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  <w:r w:rsidR="00D1676F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</w:t>
            </w:r>
            <w:r w:rsidR="00D1676F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REAPPOINTMENT</w:t>
            </w:r>
            <w:r w:rsidR="00D1676F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 </w:t>
            </w:r>
          </w:p>
          <w:p w:rsidR="00D51CAB" w:rsidRDefault="00D51CAB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(</w:t>
            </w:r>
            <w:r w:rsidR="00D1676F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Complete items 1-</w:t>
            </w:r>
            <w:r w:rsidR="005F2374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8, 10 </w:t>
            </w: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&amp; 12)</w:t>
            </w:r>
          </w:p>
          <w:p w:rsidR="00D1676F" w:rsidRPr="00124E9D" w:rsidRDefault="00D51CAB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(complete </w:t>
            </w:r>
            <w:r w:rsidR="00C60610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#</w:t>
            </w: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9 if applicable)</w:t>
            </w:r>
            <w:r w:rsidR="00D1676F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76F" w:rsidRPr="00124E9D" w:rsidRDefault="00D1676F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1676F" w:rsidRDefault="00CF3A67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D1676F">
              <w:rPr>
                <w:rFonts w:ascii="Arial" w:hAnsi="Arial" w:cs="Arial"/>
                <w:b/>
                <w:bCs/>
                <w:i/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1676F" w:rsidRPr="00D1676F">
              <w:rPr>
                <w:rFonts w:ascii="Arial" w:hAnsi="Arial" w:cs="Arial"/>
                <w:b/>
                <w:bCs/>
                <w:i/>
                <w:smallCaps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</w:rPr>
            </w:r>
            <w:r w:rsidRPr="00D1676F">
              <w:rPr>
                <w:rFonts w:ascii="Arial" w:hAnsi="Arial" w:cs="Arial"/>
                <w:b/>
                <w:bCs/>
                <w:i/>
                <w:smallCaps/>
              </w:rPr>
              <w:fldChar w:fldCharType="end"/>
            </w:r>
            <w:bookmarkEnd w:id="1"/>
            <w:r w:rsidR="00D1676F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</w:t>
            </w:r>
            <w:r w:rsidR="00D1676F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PROMOTION</w:t>
            </w:r>
          </w:p>
          <w:p w:rsidR="00D51CAB" w:rsidRPr="00124E9D" w:rsidRDefault="00D51CAB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(complete all)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F" w:rsidRPr="00124E9D" w:rsidRDefault="00D1676F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1676F" w:rsidRDefault="00CF3A67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D1676F">
              <w:rPr>
                <w:rFonts w:ascii="Arial" w:hAnsi="Arial" w:cs="Arial"/>
                <w:b/>
                <w:bCs/>
                <w:i/>
                <w:small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1676F" w:rsidRPr="00D1676F">
              <w:rPr>
                <w:rFonts w:ascii="Arial" w:hAnsi="Arial" w:cs="Arial"/>
                <w:b/>
                <w:bCs/>
                <w:i/>
                <w:smallCaps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</w:rPr>
            </w:r>
            <w:r w:rsidRPr="00D1676F">
              <w:rPr>
                <w:rFonts w:ascii="Arial" w:hAnsi="Arial" w:cs="Arial"/>
                <w:b/>
                <w:bCs/>
                <w:i/>
                <w:smallCaps/>
              </w:rPr>
              <w:fldChar w:fldCharType="end"/>
            </w:r>
            <w:bookmarkEnd w:id="2"/>
            <w:r w:rsidR="00D1676F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</w:t>
            </w:r>
            <w:r w:rsidR="00D1676F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TENURE</w:t>
            </w:r>
          </w:p>
          <w:p w:rsidR="00D51CAB" w:rsidRPr="00124E9D" w:rsidRDefault="00D51CAB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(complete all)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F" w:rsidRPr="00124E9D" w:rsidRDefault="00D1676F" w:rsidP="00FE1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1676F" w:rsidRPr="00124E9D" w:rsidRDefault="00CF3A67" w:rsidP="00FE1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D1676F">
              <w:rPr>
                <w:rFonts w:ascii="Arial" w:hAnsi="Arial" w:cs="Arial"/>
                <w:b/>
                <w:bCs/>
                <w:i/>
                <w:small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1676F" w:rsidRPr="00D1676F">
              <w:rPr>
                <w:rFonts w:ascii="Arial" w:hAnsi="Arial" w:cs="Arial"/>
                <w:b/>
                <w:bCs/>
                <w:i/>
                <w:smallCaps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</w:rPr>
            </w:r>
            <w:r w:rsidRPr="00D1676F">
              <w:rPr>
                <w:rFonts w:ascii="Arial" w:hAnsi="Arial" w:cs="Arial"/>
                <w:b/>
                <w:bCs/>
                <w:i/>
                <w:smallCaps/>
              </w:rPr>
              <w:fldChar w:fldCharType="end"/>
            </w:r>
            <w:bookmarkEnd w:id="3"/>
            <w:r w:rsidR="00D1676F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</w:t>
            </w:r>
            <w:r w:rsidR="00D1676F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Post Tenure Review</w:t>
            </w:r>
          </w:p>
          <w:p w:rsidR="00D1676F" w:rsidRPr="00124E9D" w:rsidRDefault="00D51CAB" w:rsidP="00FE1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(complete items 1-8 &amp; 10</w:t>
            </w:r>
            <w:r w:rsidR="00D1676F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)</w:t>
            </w:r>
          </w:p>
        </w:tc>
      </w:tr>
    </w:tbl>
    <w:p w:rsidR="006A5492" w:rsidRPr="00124E9D" w:rsidRDefault="006A5492" w:rsidP="00CB3E81">
      <w:pPr>
        <w:widowControl w:val="0"/>
        <w:tabs>
          <w:tab w:val="left" w:pos="1710"/>
          <w:tab w:val="left" w:pos="2070"/>
          <w:tab w:val="right" w:pos="396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mallCaps/>
          <w:sz w:val="13"/>
          <w:szCs w:val="13"/>
        </w:rPr>
      </w:pPr>
    </w:p>
    <w:tbl>
      <w:tblPr>
        <w:tblStyle w:val="TableGrid"/>
        <w:tblW w:w="0" w:type="auto"/>
        <w:tblInd w:w="90" w:type="dxa"/>
        <w:tblLook w:val="01E0"/>
      </w:tblPr>
      <w:tblGrid>
        <w:gridCol w:w="6498"/>
        <w:gridCol w:w="2145"/>
        <w:gridCol w:w="1635"/>
      </w:tblGrid>
      <w:tr w:rsidR="006A5492" w:rsidRPr="00124E9D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A5492" w:rsidRPr="00124E9D" w:rsidRDefault="006A5492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A5492" w:rsidRPr="00124E9D" w:rsidRDefault="006A5492" w:rsidP="006A5492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DATE</w:t>
            </w:r>
            <w:r w:rsidR="0024097F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: </w:t>
            </w:r>
            <w:r w:rsidR="00CF3A67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6"/>
                    <w:format w:val="MM/dd/yy"/>
                  </w:textInput>
                </w:ffData>
              </w:fldChar>
            </w:r>
            <w:bookmarkStart w:id="4" w:name="Text1"/>
            <w:r w:rsidR="0024097F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instrText xml:space="preserve"> FORMTEXT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</w:r>
            <w:r w:rsidR="00CF3A67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fldChar w:fldCharType="separate"/>
            </w:r>
            <w:r w:rsidR="0024097F" w:rsidRPr="00124E9D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124E9D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124E9D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124E9D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E3D47" w:rsidRPr="00124E9D">
              <w:rPr>
                <w:rFonts w:ascii="Arial" w:hAnsi="Arial" w:cs="Arial"/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_______________</w:t>
            </w:r>
            <w:r w:rsidR="0024097F" w:rsidRPr="00124E9D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CF3A67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fldChar w:fldCharType="end"/>
            </w:r>
            <w:bookmarkEnd w:id="4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6A5492" w:rsidRPr="00124E9D" w:rsidRDefault="00321142" w:rsidP="006A5492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PAGE ___</w:t>
            </w:r>
            <w:r w:rsidR="006A5492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OF </w:t>
            </w:r>
            <w:r w:rsidR="00CF3A67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2"/>
            <w:r w:rsidR="0024097F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instrText xml:space="preserve"> FORMTEXT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</w:r>
            <w:r w:rsidR="00CF3A67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fldChar w:fldCharType="separate"/>
            </w:r>
            <w:r w:rsidR="0024097F" w:rsidRPr="00124E9D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124E9D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124E9D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124E9D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124E9D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CF3A67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fldChar w:fldCharType="end"/>
            </w:r>
            <w:bookmarkEnd w:id="5"/>
          </w:p>
        </w:tc>
      </w:tr>
    </w:tbl>
    <w:p w:rsidR="00204634" w:rsidRPr="00124E9D" w:rsidRDefault="00204634">
      <w:pPr>
        <w:widowControl w:val="0"/>
        <w:tabs>
          <w:tab w:val="left" w:pos="0"/>
          <w:tab w:val="left" w:pos="5040"/>
          <w:tab w:val="left" w:pos="7200"/>
          <w:tab w:val="left" w:pos="8820"/>
        </w:tabs>
        <w:autoSpaceDE w:val="0"/>
        <w:autoSpaceDN w:val="0"/>
        <w:adjustRightInd w:val="0"/>
        <w:ind w:left="90"/>
        <w:rPr>
          <w:rFonts w:ascii="Arial" w:hAnsi="Arial" w:cs="Arial"/>
          <w:sz w:val="21"/>
          <w:szCs w:val="21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378"/>
        <w:gridCol w:w="757"/>
        <w:gridCol w:w="2304"/>
        <w:gridCol w:w="2304"/>
        <w:gridCol w:w="2304"/>
        <w:gridCol w:w="2304"/>
      </w:tblGrid>
      <w:tr w:rsidR="00204634" w:rsidRPr="00124E9D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4" w:rsidRPr="00124E9D" w:rsidRDefault="00204634" w:rsidP="00204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24E9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124E9D" w:rsidRDefault="00204634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  <w:t>Full Name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124E9D" w:rsidRDefault="00204634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Last</w:t>
            </w:r>
          </w:p>
          <w:p w:rsidR="00D4699E" w:rsidRPr="00124E9D" w:rsidRDefault="00D4699E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124E9D" w:rsidRDefault="00204634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First</w:t>
            </w:r>
          </w:p>
          <w:p w:rsidR="00D4699E" w:rsidRPr="00124E9D" w:rsidRDefault="00D4699E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124E9D" w:rsidRDefault="00204634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Middle</w:t>
            </w:r>
          </w:p>
          <w:p w:rsidR="00D4699E" w:rsidRPr="00124E9D" w:rsidRDefault="00D4699E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124E9D" w:rsidRDefault="00204634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Department</w:t>
            </w:r>
          </w:p>
          <w:p w:rsidR="00D4699E" w:rsidRPr="00124E9D" w:rsidRDefault="00D4699E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</w:tbl>
    <w:p w:rsidR="00142C4E" w:rsidRPr="00124E9D" w:rsidRDefault="00142C4E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  <w:r w:rsidRPr="00124E9D">
        <w:rPr>
          <w:rFonts w:ascii="Arial" w:hAnsi="Arial" w:cs="Arial"/>
          <w:b/>
          <w:bCs/>
          <w:sz w:val="13"/>
          <w:szCs w:val="13"/>
        </w:rPr>
        <w:tab/>
      </w:r>
    </w:p>
    <w:tbl>
      <w:tblPr>
        <w:tblStyle w:val="TableGrid"/>
        <w:tblW w:w="10368" w:type="dxa"/>
        <w:tblLayout w:type="fixed"/>
        <w:tblLook w:val="01E0"/>
      </w:tblPr>
      <w:tblGrid>
        <w:gridCol w:w="378"/>
        <w:gridCol w:w="900"/>
        <w:gridCol w:w="9090"/>
      </w:tblGrid>
      <w:tr w:rsidR="00204634" w:rsidRPr="00124E9D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4" w:rsidRPr="00124E9D" w:rsidRDefault="00204634" w:rsidP="00204634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4E9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124E9D" w:rsidRDefault="00204634" w:rsidP="008763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Proposed Rank</w:t>
            </w:r>
            <w:r w:rsidRPr="00124E9D"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  <w:t xml:space="preserve"> 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124E9D" w:rsidRDefault="00204634" w:rsidP="008763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</w:tbl>
    <w:p w:rsidR="00142C4E" w:rsidRPr="00124E9D" w:rsidRDefault="00142C4E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sz w:val="13"/>
          <w:szCs w:val="13"/>
        </w:rPr>
      </w:pPr>
    </w:p>
    <w:tbl>
      <w:tblPr>
        <w:tblStyle w:val="TableGrid"/>
        <w:tblW w:w="10413" w:type="dxa"/>
        <w:tblLayout w:type="fixed"/>
        <w:tblLook w:val="01E0"/>
      </w:tblPr>
      <w:tblGrid>
        <w:gridCol w:w="378"/>
        <w:gridCol w:w="900"/>
        <w:gridCol w:w="7380"/>
        <w:gridCol w:w="1755"/>
      </w:tblGrid>
      <w:tr w:rsidR="00353B37" w:rsidRPr="00124E9D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37" w:rsidRPr="00124E9D" w:rsidRDefault="00353B37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4E9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Present Rank</w:t>
            </w:r>
            <w:r w:rsidRPr="00124E9D"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Year</w:t>
            </w:r>
          </w:p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</w:tbl>
    <w:p w:rsidR="00353B37" w:rsidRPr="00124E9D" w:rsidRDefault="00353B37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</w:p>
    <w:tbl>
      <w:tblPr>
        <w:tblStyle w:val="TableGrid"/>
        <w:tblW w:w="10413" w:type="dxa"/>
        <w:tblLayout w:type="fixed"/>
        <w:tblLook w:val="01E0"/>
      </w:tblPr>
      <w:tblGrid>
        <w:gridCol w:w="378"/>
        <w:gridCol w:w="900"/>
        <w:gridCol w:w="7380"/>
        <w:gridCol w:w="1755"/>
      </w:tblGrid>
      <w:tr w:rsidR="00353B37" w:rsidRPr="00124E9D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37" w:rsidRPr="00124E9D" w:rsidRDefault="00353B37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4E9D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Previous WCU </w:t>
            </w:r>
            <w:proofErr w:type="gramStart"/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Rank(</w:t>
            </w:r>
            <w:proofErr w:type="gramEnd"/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Year</w:t>
            </w:r>
          </w:p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353B37" w:rsidRPr="00124E9D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3B37" w:rsidRPr="00124E9D" w:rsidRDefault="00353B37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353B37" w:rsidRPr="00124E9D">
        <w:trPr>
          <w:trHeight w:hRule="exact" w:val="432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B37" w:rsidRPr="00124E9D" w:rsidRDefault="00353B37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124E9D" w:rsidRDefault="00353B37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</w:tbl>
    <w:p w:rsidR="00353B37" w:rsidRPr="00124E9D" w:rsidRDefault="00353B37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</w:p>
    <w:p w:rsidR="003B3E58" w:rsidRPr="00124E9D" w:rsidRDefault="003B3E58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</w:p>
    <w:p w:rsidR="003B3E58" w:rsidRPr="00124E9D" w:rsidRDefault="003B3E58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</w:p>
    <w:tbl>
      <w:tblPr>
        <w:tblStyle w:val="TableGrid"/>
        <w:tblW w:w="10413" w:type="dxa"/>
        <w:tblLayout w:type="fixed"/>
        <w:tblLook w:val="01E0"/>
      </w:tblPr>
      <w:tblGrid>
        <w:gridCol w:w="378"/>
        <w:gridCol w:w="900"/>
        <w:gridCol w:w="900"/>
        <w:gridCol w:w="6480"/>
        <w:gridCol w:w="1755"/>
      </w:tblGrid>
      <w:tr w:rsidR="002D1FB6" w:rsidRPr="00124E9D">
        <w:trPr>
          <w:trHeight w:hRule="exact" w:val="14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B6" w:rsidRPr="00124E9D" w:rsidRDefault="002D1FB6" w:rsidP="000A1A13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4E9D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6" w:rsidRPr="00124E9D" w:rsidRDefault="002D1FB6" w:rsidP="002D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Academic Record  (Institutions attended)</w:t>
            </w:r>
          </w:p>
        </w:tc>
      </w:tr>
      <w:tr w:rsidR="000A1A13" w:rsidRPr="00124E9D">
        <w:trPr>
          <w:trHeight w:hRule="exact" w:val="144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13" w:rsidRPr="00124E9D" w:rsidRDefault="000A1A13" w:rsidP="000A1A13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3" w:rsidRPr="00124E9D" w:rsidRDefault="000A1A13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Degree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3" w:rsidRPr="00124E9D" w:rsidRDefault="000A1A13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Year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3" w:rsidRPr="00124E9D" w:rsidRDefault="000A1A13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Institution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3" w:rsidRPr="00124E9D" w:rsidRDefault="000A1A13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Years Attended</w:t>
            </w:r>
          </w:p>
        </w:tc>
      </w:tr>
      <w:tr w:rsidR="002D1FB6" w:rsidRPr="00124E9D">
        <w:trPr>
          <w:trHeight w:hRule="exact" w:val="559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FB6" w:rsidRPr="00124E9D" w:rsidRDefault="002D1FB6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6" w:rsidRPr="00124E9D" w:rsidRDefault="002D1FB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6" w:rsidRPr="00124E9D" w:rsidRDefault="002D1FB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6" w:rsidRPr="00124E9D" w:rsidRDefault="002D1FB6" w:rsidP="002D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3B3E58" w:rsidRPr="00124E9D">
        <w:trPr>
          <w:trHeight w:hRule="exact" w:val="541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E58" w:rsidRPr="00124E9D" w:rsidRDefault="003B3E58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124E9D" w:rsidRDefault="003B3E58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124E9D" w:rsidRDefault="003B3E58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124E9D" w:rsidRDefault="003B3E58" w:rsidP="002D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3B3E58" w:rsidRPr="00124E9D">
        <w:trPr>
          <w:trHeight w:hRule="exact" w:val="541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E58" w:rsidRPr="00124E9D" w:rsidRDefault="003B3E58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124E9D" w:rsidRDefault="003B3E58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124E9D" w:rsidRDefault="003B3E58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124E9D" w:rsidRDefault="003B3E58" w:rsidP="002D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3B3E58" w:rsidRPr="00124E9D">
        <w:trPr>
          <w:trHeight w:hRule="exact" w:val="541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E58" w:rsidRPr="00124E9D" w:rsidRDefault="003B3E58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124E9D" w:rsidRDefault="003B3E58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124E9D" w:rsidRDefault="003B3E58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124E9D" w:rsidRDefault="003B3E58" w:rsidP="002D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3B3E58" w:rsidRPr="00124E9D">
        <w:trPr>
          <w:trHeight w:hRule="exact" w:val="432"/>
        </w:trPr>
        <w:tc>
          <w:tcPr>
            <w:tcW w:w="10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E58" w:rsidRPr="00124E9D" w:rsidRDefault="003B3E58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737E0C" w:rsidRPr="00124E9D" w:rsidRDefault="00737E0C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737E0C" w:rsidRPr="00124E9D" w:rsidRDefault="00737E0C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072560" w:rsidRPr="00124E9D">
        <w:trPr>
          <w:trHeight w:hRule="exact" w:val="649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</w:tcPr>
          <w:p w:rsidR="00072560" w:rsidRPr="00124E9D" w:rsidRDefault="00072560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4E9D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560" w:rsidRPr="00124E9D" w:rsidRDefault="00072560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3"/>
                <w:szCs w:val="13"/>
              </w:rPr>
            </w:pPr>
            <w:r w:rsidRPr="00124E9D">
              <w:rPr>
                <w:rFonts w:ascii="Arial" w:hAnsi="Arial" w:cs="Arial"/>
                <w:bCs/>
                <w:sz w:val="13"/>
                <w:szCs w:val="13"/>
              </w:rPr>
              <w:t>I have thoroughly reviewed the candidate’s materials and attest that the information submitted is accurate to the best of my knowledge</w:t>
            </w:r>
            <w:r w:rsidR="00D869AB" w:rsidRPr="00124E9D">
              <w:rPr>
                <w:rFonts w:ascii="Arial" w:hAnsi="Arial" w:cs="Arial"/>
                <w:bCs/>
                <w:sz w:val="13"/>
                <w:szCs w:val="13"/>
              </w:rPr>
              <w:t>.</w:t>
            </w:r>
          </w:p>
          <w:p w:rsidR="00737E0C" w:rsidRPr="00124E9D" w:rsidRDefault="00737E0C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3"/>
                <w:szCs w:val="13"/>
              </w:rPr>
            </w:pPr>
          </w:p>
          <w:p w:rsidR="00072560" w:rsidRPr="00124E9D" w:rsidRDefault="00072560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3"/>
                <w:szCs w:val="13"/>
              </w:rPr>
            </w:pPr>
            <w:r w:rsidRPr="00124E9D">
              <w:rPr>
                <w:rFonts w:ascii="Arial" w:hAnsi="Arial" w:cs="Arial"/>
                <w:bCs/>
                <w:sz w:val="13"/>
                <w:szCs w:val="13"/>
              </w:rPr>
              <w:t xml:space="preserve">                                                                                     </w:t>
            </w:r>
          </w:p>
          <w:p w:rsidR="00072560" w:rsidRPr="00124E9D" w:rsidRDefault="00D869AB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3"/>
                <w:szCs w:val="13"/>
              </w:rPr>
            </w:pPr>
            <w:r w:rsidRPr="00124E9D">
              <w:rPr>
                <w:rFonts w:ascii="Arial" w:hAnsi="Arial" w:cs="Arial"/>
                <w:bCs/>
                <w:sz w:val="13"/>
                <w:szCs w:val="13"/>
              </w:rPr>
              <w:t xml:space="preserve">  Department Head </w:t>
            </w:r>
            <w:r w:rsidR="00072560" w:rsidRPr="00124E9D">
              <w:rPr>
                <w:rFonts w:ascii="Arial" w:hAnsi="Arial" w:cs="Arial"/>
                <w:bCs/>
                <w:sz w:val="13"/>
                <w:szCs w:val="13"/>
              </w:rPr>
              <w:t>Signature _______________________________________________________________</w:t>
            </w:r>
            <w:proofErr w:type="gramStart"/>
            <w:r w:rsidR="00072560" w:rsidRPr="00124E9D">
              <w:rPr>
                <w:rFonts w:ascii="Arial" w:hAnsi="Arial" w:cs="Arial"/>
                <w:bCs/>
                <w:sz w:val="13"/>
                <w:szCs w:val="13"/>
              </w:rPr>
              <w:t>_            date</w:t>
            </w:r>
            <w:proofErr w:type="gramEnd"/>
            <w:r w:rsidR="00072560" w:rsidRPr="00124E9D">
              <w:rPr>
                <w:rFonts w:ascii="Arial" w:hAnsi="Arial" w:cs="Arial"/>
                <w:bCs/>
                <w:sz w:val="13"/>
                <w:szCs w:val="13"/>
              </w:rPr>
              <w:t xml:space="preserve"> _____________</w:t>
            </w:r>
          </w:p>
          <w:p w:rsidR="003B3E58" w:rsidRPr="00124E9D" w:rsidRDefault="003B3E58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3B3E58" w:rsidRPr="00124E9D" w:rsidRDefault="003B3E58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072560" w:rsidRPr="00124E9D" w:rsidRDefault="00072560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072560" w:rsidRPr="00124E9D" w:rsidRDefault="00072560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072560" w:rsidRPr="00124E9D" w:rsidRDefault="00072560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sz w:val="13"/>
                <w:szCs w:val="13"/>
              </w:rPr>
              <w:t>_</w:t>
            </w:r>
          </w:p>
          <w:p w:rsidR="00072560" w:rsidRPr="00124E9D" w:rsidRDefault="00072560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072560" w:rsidRPr="00124E9D" w:rsidRDefault="00072560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</w:tbl>
    <w:p w:rsidR="00142C4E" w:rsidRPr="00124E9D" w:rsidRDefault="00142C4E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p w:rsidR="003B3E58" w:rsidRPr="00124E9D" w:rsidRDefault="003B3E58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p w:rsidR="003B3E58" w:rsidRPr="00124E9D" w:rsidRDefault="003B3E58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tbl>
      <w:tblPr>
        <w:tblStyle w:val="TableGrid"/>
        <w:tblW w:w="10462" w:type="dxa"/>
        <w:tblLayout w:type="fixed"/>
        <w:tblLook w:val="01E0"/>
      </w:tblPr>
      <w:tblGrid>
        <w:gridCol w:w="378"/>
        <w:gridCol w:w="2676"/>
        <w:gridCol w:w="474"/>
        <w:gridCol w:w="360"/>
        <w:gridCol w:w="544"/>
        <w:gridCol w:w="356"/>
        <w:gridCol w:w="900"/>
        <w:gridCol w:w="990"/>
        <w:gridCol w:w="1890"/>
        <w:gridCol w:w="994"/>
        <w:gridCol w:w="900"/>
      </w:tblGrid>
      <w:tr w:rsidR="00FD3BA6" w:rsidRPr="00124E9D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A6" w:rsidRPr="00124E9D" w:rsidRDefault="00FD3BA6" w:rsidP="002011E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4E9D">
              <w:rPr>
                <w:sz w:val="23"/>
                <w:szCs w:val="23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Departmental Committee Votes:</w:t>
            </w:r>
          </w:p>
          <w:p w:rsidR="00FD3BA6" w:rsidRPr="00124E9D" w:rsidRDefault="00FD3BA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proofErr w:type="gramStart"/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Meeting  Date</w:t>
            </w:r>
            <w:proofErr w:type="gramEnd"/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: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FD3BA6" w:rsidRDefault="00FD3BA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Yes</w:t>
            </w: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t xml:space="preserve"> </w:t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No</w:t>
            </w:r>
            <w:r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t xml:space="preserve">    </w:t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Ab</w:t>
            </w: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sen</w:t>
            </w: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t</w:t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Ab</w:t>
            </w: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stain</w:t>
            </w:r>
            <w:r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t xml:space="preserve">    </w:t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Recommended by departmental committee: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Yes</w:t>
            </w:r>
            <w:r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t xml:space="preserve">    </w:t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No</w:t>
            </w:r>
            <w:r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t xml:space="preserve">    </w:t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</w:tr>
      <w:tr w:rsidR="00D205C7" w:rsidRPr="00124E9D">
        <w:trPr>
          <w:trHeight w:val="2195"/>
        </w:trPr>
        <w:tc>
          <w:tcPr>
            <w:tcW w:w="3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05C7" w:rsidRPr="00124E9D" w:rsidRDefault="00D205C7" w:rsidP="002011E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5C7" w:rsidRPr="00124E9D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List below the co</w:t>
            </w: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mmittee members in attendance</w:t>
            </w:r>
            <w:proofErr w:type="gramStart"/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:</w:t>
            </w: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                                                                                                 List</w:t>
            </w:r>
            <w:proofErr w:type="gramEnd"/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 below the committee members who were absent: </w:t>
            </w:r>
          </w:p>
          <w:p w:rsidR="00D205C7" w:rsidRPr="00124E9D" w:rsidRDefault="00D205C7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ab/>
            </w:r>
          </w:p>
          <w:p w:rsidR="00D205C7" w:rsidRPr="00124E9D" w:rsidRDefault="00D205C7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                                                                  </w:t>
            </w:r>
          </w:p>
          <w:p w:rsidR="00D205C7" w:rsidRPr="00124E9D" w:rsidRDefault="00D205C7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                                                                      </w:t>
            </w:r>
          </w:p>
          <w:p w:rsidR="00D205C7" w:rsidRPr="00124E9D" w:rsidRDefault="00D205C7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124E9D" w:rsidRDefault="00D205C7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124E9D" w:rsidRDefault="00D205C7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124E9D" w:rsidRDefault="00D205C7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124E9D" w:rsidRDefault="00D205C7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124E9D" w:rsidRDefault="00D205C7" w:rsidP="00D205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D205C7" w:rsidRPr="00124E9D">
        <w:trPr>
          <w:trHeight w:val="2195"/>
        </w:trPr>
        <w:tc>
          <w:tcPr>
            <w:tcW w:w="3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05C7" w:rsidRPr="00124E9D" w:rsidRDefault="00D205C7" w:rsidP="002011E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Department  Committee</w:t>
            </w:r>
            <w:proofErr w:type="gramEnd"/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description of review action:</w:t>
            </w: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124E9D" w:rsidRDefault="00D205C7" w:rsidP="00D205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                                                                        Departmental Committee Secretary’s Signature: ____________________________________________</w:t>
            </w: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  <w:p w:rsidR="00D205C7" w:rsidRPr="00124E9D" w:rsidRDefault="00D205C7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3B3E58" w:rsidRPr="00124E9D">
        <w:trPr>
          <w:trHeight w:hRule="exact" w:val="721"/>
        </w:trPr>
        <w:tc>
          <w:tcPr>
            <w:tcW w:w="104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E58" w:rsidRPr="00124E9D" w:rsidRDefault="003B3E58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E84E9B" w:rsidRPr="00124E9D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9B" w:rsidRPr="00124E9D" w:rsidRDefault="001C283D" w:rsidP="00E84E9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B" w:rsidRPr="00124E9D" w:rsidRDefault="00E84E9B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Department Head Recommendation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B" w:rsidRDefault="00E84E9B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Yes</w:t>
            </w:r>
          </w:p>
          <w:p w:rsidR="00D51CAB" w:rsidRPr="00D51CAB" w:rsidRDefault="00CF3A6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</w:rPr>
            </w:pPr>
            <w:r w:rsidRPr="00D51CAB">
              <w:rPr>
                <w:rFonts w:ascii="Arial" w:hAnsi="Arial" w:cs="Arial"/>
                <w:b/>
                <w:bCs/>
                <w:i/>
                <w:small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D51CAB" w:rsidRPr="00D51CAB">
              <w:rPr>
                <w:rFonts w:ascii="Arial" w:hAnsi="Arial" w:cs="Arial"/>
                <w:b/>
                <w:bCs/>
                <w:i/>
                <w:smallCaps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</w:rPr>
            </w:r>
            <w:r w:rsidRPr="00D51CAB">
              <w:rPr>
                <w:rFonts w:ascii="Arial" w:hAnsi="Arial" w:cs="Arial"/>
                <w:b/>
                <w:bCs/>
                <w:i/>
                <w:smallCaps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B" w:rsidRPr="00124E9D" w:rsidRDefault="00E84E9B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B" w:rsidRDefault="00E84E9B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No</w:t>
            </w:r>
          </w:p>
          <w:p w:rsidR="00D51CAB" w:rsidRPr="00D51CAB" w:rsidRDefault="00CF3A6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</w:rPr>
            </w:pPr>
            <w:r w:rsidRPr="00D51CAB">
              <w:rPr>
                <w:rFonts w:ascii="Arial" w:hAnsi="Arial" w:cs="Arial"/>
                <w:b/>
                <w:bCs/>
                <w:i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D51CAB" w:rsidRPr="00D51CAB">
              <w:rPr>
                <w:rFonts w:ascii="Arial" w:hAnsi="Arial" w:cs="Arial"/>
                <w:b/>
                <w:bCs/>
                <w:i/>
                <w:smallCaps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</w:rPr>
            </w:r>
            <w:r w:rsidRPr="00D51CAB">
              <w:rPr>
                <w:rFonts w:ascii="Arial" w:hAnsi="Arial" w:cs="Arial"/>
                <w:b/>
                <w:bCs/>
                <w:i/>
                <w:smallCaps/>
              </w:rPr>
              <w:fldChar w:fldCharType="end"/>
            </w:r>
            <w:bookmarkEnd w:id="8"/>
          </w:p>
        </w:tc>
        <w:tc>
          <w:tcPr>
            <w:tcW w:w="60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E9B" w:rsidRPr="00124E9D" w:rsidRDefault="00E84E9B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577564" w:rsidRPr="00124E9D">
        <w:trPr>
          <w:trHeight w:hRule="exact" w:val="2008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7564" w:rsidRPr="00124E9D" w:rsidRDefault="00577564" w:rsidP="00E84E9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0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564" w:rsidRPr="00124E9D" w:rsidRDefault="00D51CAB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Department head description of review action</w:t>
            </w:r>
            <w:proofErr w:type="gramStart"/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:</w:t>
            </w:r>
            <w:r w:rsidR="00577564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:</w:t>
            </w:r>
            <w:proofErr w:type="gramEnd"/>
          </w:p>
          <w:p w:rsidR="00577564" w:rsidRDefault="00577564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Pr="00124E9D" w:rsidRDefault="00D205C7" w:rsidP="00E84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577564" w:rsidRPr="00124E9D">
        <w:trPr>
          <w:trHeight w:val="612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564" w:rsidRPr="00124E9D" w:rsidRDefault="00577564" w:rsidP="00E84E9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0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B" w:rsidRPr="00124E9D" w:rsidRDefault="00577564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ab/>
            </w: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51CAB" w:rsidRDefault="00D51CAB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51CAB" w:rsidRDefault="00D51CAB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205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Signature: ____________________________________________</w:t>
            </w: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  <w:p w:rsidR="00D205C7" w:rsidRPr="00124E9D" w:rsidRDefault="00D205C7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p w:rsidR="000A1A13" w:rsidRPr="00124E9D" w:rsidRDefault="000A1A13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</w:p>
    <w:p w:rsidR="00AF5C2E" w:rsidRDefault="00AF5C2E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br w:type="page"/>
      </w:r>
    </w:p>
    <w:p w:rsidR="00E84E9B" w:rsidRPr="00124E9D" w:rsidRDefault="00E84E9B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</w:p>
    <w:tbl>
      <w:tblPr>
        <w:tblStyle w:val="TableGrid"/>
        <w:tblW w:w="10462" w:type="dxa"/>
        <w:tblLayout w:type="fixed"/>
        <w:tblLook w:val="01E0"/>
      </w:tblPr>
      <w:tblGrid>
        <w:gridCol w:w="378"/>
        <w:gridCol w:w="90"/>
        <w:gridCol w:w="2586"/>
        <w:gridCol w:w="474"/>
        <w:gridCol w:w="360"/>
        <w:gridCol w:w="544"/>
        <w:gridCol w:w="356"/>
        <w:gridCol w:w="351"/>
        <w:gridCol w:w="549"/>
        <w:gridCol w:w="990"/>
        <w:gridCol w:w="1890"/>
        <w:gridCol w:w="994"/>
        <w:gridCol w:w="900"/>
      </w:tblGrid>
      <w:tr w:rsidR="00FD3BA6" w:rsidRPr="00124E9D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A6" w:rsidRPr="00124E9D" w:rsidRDefault="00FD3BA6" w:rsidP="00FD3BA6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FD3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College</w:t>
            </w: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Committee Votes:</w:t>
            </w:r>
          </w:p>
          <w:p w:rsidR="00FD3BA6" w:rsidRPr="00124E9D" w:rsidRDefault="00FD3BA6" w:rsidP="00FD3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proofErr w:type="gramStart"/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Meeting  Date</w:t>
            </w:r>
            <w:proofErr w:type="gramEnd"/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: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FD3BA6" w:rsidRDefault="00FD3BA6" w:rsidP="00FD3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Yes</w:t>
            </w: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t xml:space="preserve"> </w:t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FD3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No</w:t>
            </w:r>
            <w:r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t xml:space="preserve">    </w:t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FD3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Ab</w:t>
            </w: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sen</w:t>
            </w: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t</w:t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FD3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Ab</w:t>
            </w: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stain</w:t>
            </w:r>
            <w:r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t xml:space="preserve">    </w:t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FD3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Recommended by </w:t>
            </w: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College</w:t>
            </w: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committee: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FD3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Yes</w:t>
            </w:r>
            <w:r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t xml:space="preserve">    </w:t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6" w:rsidRPr="00124E9D" w:rsidRDefault="00FD3BA6" w:rsidP="00FD3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No</w:t>
            </w:r>
            <w:r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t xml:space="preserve">    </w:t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</w:r>
            <w:r w:rsidR="00CF3A67" w:rsidRPr="00FD3BA6">
              <w:rPr>
                <w:rFonts w:ascii="Arial" w:hAnsi="Arial" w:cs="Arial"/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</w:tr>
      <w:tr w:rsidR="00D205C7" w:rsidRPr="00124E9D">
        <w:trPr>
          <w:trHeight w:hRule="exact" w:val="3790"/>
        </w:trPr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05C7" w:rsidRPr="00124E9D" w:rsidRDefault="00D205C7" w:rsidP="0092733A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7" w:rsidRDefault="00D51CAB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College Committee </w:t>
            </w:r>
            <w:r w:rsidR="00D205C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Description of Review Action:</w:t>
            </w: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                                                                         </w:t>
            </w:r>
            <w:proofErr w:type="gramStart"/>
            <w:r w:rsidR="00D51CAB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College </w:t>
            </w: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Committee</w:t>
            </w:r>
            <w:proofErr w:type="gramEnd"/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Secretary’s Signature: ____________________________________________</w:t>
            </w:r>
            <w:r w:rsidR="00D51CAB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_______</w:t>
            </w: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  <w:p w:rsidR="00492058" w:rsidRPr="00124E9D" w:rsidRDefault="00492058" w:rsidP="00D51CA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492058" w:rsidRPr="00124E9D">
        <w:trPr>
          <w:gridAfter w:val="5"/>
          <w:wAfter w:w="5323" w:type="dxa"/>
          <w:trHeight w:hRule="exact" w:val="432"/>
        </w:trPr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058" w:rsidRDefault="00492058" w:rsidP="001C283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58" w:rsidRDefault="00492058" w:rsidP="005A5F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58" w:rsidRPr="00124E9D" w:rsidRDefault="00492058" w:rsidP="005A5F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58" w:rsidRPr="00124E9D" w:rsidRDefault="00492058" w:rsidP="005A5F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58" w:rsidRPr="00124E9D" w:rsidRDefault="00492058" w:rsidP="005A5F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58" w:rsidRPr="00124E9D" w:rsidRDefault="00492058" w:rsidP="005A5F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58" w:rsidRPr="00124E9D" w:rsidRDefault="00492058" w:rsidP="005A5F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D205C7" w:rsidRPr="00124E9D">
        <w:trPr>
          <w:gridAfter w:val="5"/>
          <w:wAfter w:w="5323" w:type="dxa"/>
          <w:trHeight w:hRule="exact" w:val="432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7" w:rsidRPr="001C283D" w:rsidRDefault="001C283D" w:rsidP="001C283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7" w:rsidRPr="00124E9D" w:rsidRDefault="00D205C7" w:rsidP="005A5F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Recommendation of Dean:</w:t>
            </w: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7" w:rsidRPr="00124E9D" w:rsidRDefault="00D205C7" w:rsidP="005A5F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7" w:rsidRPr="00124E9D" w:rsidRDefault="00D205C7" w:rsidP="005A5F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7" w:rsidRPr="00124E9D" w:rsidRDefault="00D205C7" w:rsidP="005A5F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No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7" w:rsidRPr="00124E9D" w:rsidRDefault="00D205C7" w:rsidP="005A5F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C7" w:rsidRPr="00124E9D" w:rsidRDefault="00D205C7" w:rsidP="005A5F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92733A" w:rsidRPr="00124E9D">
        <w:trPr>
          <w:trHeight w:hRule="exact" w:val="2008"/>
        </w:trPr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733A" w:rsidRPr="00124E9D" w:rsidRDefault="0092733A" w:rsidP="0092733A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33A" w:rsidRPr="00124E9D" w:rsidRDefault="00492058" w:rsidP="009273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Dean’s </w:t>
            </w:r>
            <w:r w:rsidR="00D205C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Description of Review </w:t>
            </w:r>
            <w:proofErr w:type="gramStart"/>
            <w:r w:rsidR="00D205C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Action </w:t>
            </w: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:</w:t>
            </w:r>
            <w:proofErr w:type="gramEnd"/>
          </w:p>
          <w:p w:rsidR="0092733A" w:rsidRPr="00124E9D" w:rsidRDefault="0092733A" w:rsidP="00696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737E0C" w:rsidRPr="00124E9D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E0C" w:rsidRPr="00124E9D" w:rsidRDefault="00737E0C" w:rsidP="0069632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9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7E0C" w:rsidRPr="00124E9D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ab/>
            </w:r>
          </w:p>
          <w:p w:rsidR="00737E0C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97692" w:rsidRDefault="00F97692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97692" w:rsidRDefault="00F97692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D205C7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737E0C" w:rsidRPr="00124E9D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737E0C" w:rsidRPr="00124E9D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D205C7" w:rsidRDefault="00492058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Dean’s </w:t>
            </w:r>
            <w:r w:rsidR="00737E0C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Signature: ____________________________________________</w:t>
            </w:r>
            <w:r w:rsidR="00737E0C"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ab/>
              <w:t>Date: _________</w:t>
            </w:r>
          </w:p>
          <w:p w:rsidR="00737E0C" w:rsidRPr="00124E9D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124E9D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_</w:t>
            </w:r>
          </w:p>
        </w:tc>
      </w:tr>
      <w:tr w:rsidR="00737E0C" w:rsidRPr="00124E9D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E0C" w:rsidRPr="00124E9D" w:rsidRDefault="00737E0C" w:rsidP="0069632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9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0C" w:rsidRPr="00124E9D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737E0C" w:rsidRPr="00124E9D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E0C" w:rsidRPr="00124E9D" w:rsidRDefault="00737E0C" w:rsidP="0069632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9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C" w:rsidRPr="00124E9D" w:rsidRDefault="00737E0C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p w:rsidR="009F785B" w:rsidRPr="00124E9D" w:rsidRDefault="009F785B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</w:p>
    <w:p w:rsidR="00E84E9B" w:rsidRPr="00124E9D" w:rsidRDefault="00E84E9B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</w:p>
    <w:p w:rsidR="00F52716" w:rsidRDefault="00F52716">
      <w:pPr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br w:type="page"/>
      </w:r>
    </w:p>
    <w:p w:rsidR="00F52716" w:rsidRDefault="00F52716" w:rsidP="00F52716">
      <w:pPr>
        <w:widowControl w:val="0"/>
        <w:autoSpaceDE w:val="0"/>
        <w:autoSpaceDN w:val="0"/>
        <w:adjustRightInd w:val="0"/>
        <w:rPr>
          <w:rFonts w:ascii="Garamond" w:eastAsia="Cambria" w:hAnsi="Garamond"/>
          <w:b/>
          <w:caps/>
          <w:u w:val="single"/>
        </w:rPr>
      </w:pPr>
      <w:r>
        <w:rPr>
          <w:rFonts w:ascii="Garamond" w:eastAsia="Cambria" w:hAnsi="Garamond"/>
          <w:b/>
          <w:caps/>
          <w:u w:val="single"/>
        </w:rPr>
        <w:t>Attachment C</w:t>
      </w:r>
      <w:r w:rsidRPr="00F52716">
        <w:rPr>
          <w:rFonts w:ascii="Garamond" w:eastAsia="Cambria" w:hAnsi="Garamond"/>
          <w:b/>
          <w:caps/>
          <w:u w:val="single"/>
        </w:rPr>
        <w:t xml:space="preserve">: </w:t>
      </w:r>
      <w:r>
        <w:rPr>
          <w:rFonts w:ascii="Garamond" w:eastAsia="Cambria" w:hAnsi="Garamond"/>
          <w:b/>
          <w:caps/>
          <w:u w:val="single"/>
        </w:rPr>
        <w:t xml:space="preserve">2007 AA-12 (no PTR; only page 1 included, as relevant) </w:t>
      </w:r>
    </w:p>
    <w:p w:rsidR="00F52716" w:rsidRPr="00F52716" w:rsidRDefault="00F52716" w:rsidP="00F52716">
      <w:pPr>
        <w:widowControl w:val="0"/>
        <w:autoSpaceDE w:val="0"/>
        <w:autoSpaceDN w:val="0"/>
        <w:adjustRightInd w:val="0"/>
        <w:rPr>
          <w:rFonts w:ascii="Garamond" w:eastAsia="Cambria" w:hAnsi="Garamond"/>
          <w:b/>
          <w:caps/>
          <w:u w:val="single"/>
        </w:rPr>
      </w:pPr>
    </w:p>
    <w:p w:rsidR="00F52716" w:rsidRDefault="00F52716" w:rsidP="00F52716">
      <w:pPr>
        <w:pStyle w:val="Heading1"/>
      </w:pPr>
      <w:r>
        <w:t xml:space="preserve">WESTERN CAROLINA UNIVERSITY  </w:t>
      </w:r>
      <w:r>
        <w:tab/>
        <w:t>AA-12</w:t>
      </w:r>
    </w:p>
    <w:tbl>
      <w:tblPr>
        <w:tblW w:w="0" w:type="auto"/>
        <w:tblLook w:val="01E0"/>
      </w:tblPr>
      <w:tblGrid>
        <w:gridCol w:w="1908"/>
        <w:gridCol w:w="360"/>
        <w:gridCol w:w="1890"/>
        <w:gridCol w:w="270"/>
        <w:gridCol w:w="1530"/>
        <w:gridCol w:w="270"/>
        <w:gridCol w:w="1440"/>
      </w:tblGrid>
      <w:tr w:rsidR="00F52716" w:rsidRPr="006A5492">
        <w:trPr>
          <w:trHeight w:val="3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716" w:rsidRPr="006A5492" w:rsidRDefault="00F52716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6A5492">
              <w:rPr>
                <w:rFonts w:ascii="Arial" w:hAnsi="Arial" w:cs="Arial"/>
                <w:b/>
                <w:bCs/>
                <w:i/>
                <w:caps/>
                <w:sz w:val="13"/>
                <w:szCs w:val="13"/>
              </w:rPr>
              <w:t>TRANSMITTAL FORM for</w:t>
            </w:r>
            <w:r w:rsidRPr="006A5492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</w:t>
            </w:r>
          </w:p>
          <w:p w:rsidR="00F52716" w:rsidRPr="006A5492" w:rsidRDefault="00F52716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6A5492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RECOMMENDATION ON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6A5492" w:rsidRDefault="00F52716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716" w:rsidRDefault="00F52716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Pr="006A5492" w:rsidRDefault="00F52716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6A5492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REAPPOINTMENT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716" w:rsidRPr="006A5492" w:rsidRDefault="00F52716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716" w:rsidRDefault="00F52716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Pr="006A5492" w:rsidRDefault="00F52716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PROMOTION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716" w:rsidRPr="006A5492" w:rsidRDefault="00F52716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Default="00F52716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Pr="006A5492" w:rsidRDefault="00F52716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TENURE</w:t>
            </w:r>
          </w:p>
        </w:tc>
      </w:tr>
    </w:tbl>
    <w:p w:rsidR="00F52716" w:rsidRPr="00353B37" w:rsidRDefault="00F52716" w:rsidP="00F52716">
      <w:pPr>
        <w:widowControl w:val="0"/>
        <w:tabs>
          <w:tab w:val="left" w:pos="1710"/>
          <w:tab w:val="left" w:pos="2070"/>
          <w:tab w:val="right" w:pos="396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mallCaps/>
          <w:sz w:val="13"/>
          <w:szCs w:val="13"/>
        </w:rPr>
      </w:pPr>
    </w:p>
    <w:tbl>
      <w:tblPr>
        <w:tblW w:w="0" w:type="auto"/>
        <w:tblInd w:w="90" w:type="dxa"/>
        <w:tblLook w:val="01E0"/>
      </w:tblPr>
      <w:tblGrid>
        <w:gridCol w:w="6498"/>
        <w:gridCol w:w="2145"/>
        <w:gridCol w:w="1635"/>
      </w:tblGrid>
      <w:tr w:rsidR="00F52716" w:rsidRPr="006A5492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52716" w:rsidRPr="006A5492" w:rsidRDefault="00F52716" w:rsidP="006A5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52716" w:rsidRPr="006A5492" w:rsidRDefault="00F52716" w:rsidP="006A5492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</w:pPr>
            <w:r w:rsidRPr="006A5492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DATE</w:t>
            </w: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: </w:t>
            </w:r>
            <w:r w:rsidR="00CF3A67" w:rsidRPr="0024097F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6"/>
                    <w:format w:val="MM/dd/yy"/>
                  </w:textInput>
                </w:ffData>
              </w:fldChar>
            </w:r>
            <w:r w:rsidRPr="0024097F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instrText xml:space="preserve"> FORMTEXT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</w:r>
            <w:r w:rsidR="00CF3A67" w:rsidRPr="0024097F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fldChar w:fldCharType="separate"/>
            </w:r>
            <w:r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CF3A67" w:rsidRPr="0024097F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fldChar w:fldCharType="end"/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F52716" w:rsidRPr="006A5492" w:rsidRDefault="00F52716" w:rsidP="006A5492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PAGE ___</w:t>
            </w:r>
            <w:r w:rsidRPr="006A5492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OF </w:t>
            </w:r>
            <w:r w:rsidR="00CF3A6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instrText xml:space="preserve"> FORMTEXT </w:instrText>
            </w:r>
            <w:r w:rsidR="00F14C74" w:rsidRPr="00CF3A6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</w:r>
            <w:r w:rsidR="00CF3A6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fldChar w:fldCharType="separate"/>
            </w:r>
            <w:r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CF3A6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  <w:u w:val="single"/>
              </w:rPr>
              <w:fldChar w:fldCharType="end"/>
            </w:r>
          </w:p>
        </w:tc>
      </w:tr>
    </w:tbl>
    <w:p w:rsidR="00F52716" w:rsidRDefault="00F52716" w:rsidP="00F52716">
      <w:pPr>
        <w:widowControl w:val="0"/>
        <w:tabs>
          <w:tab w:val="left" w:pos="0"/>
          <w:tab w:val="left" w:pos="5040"/>
          <w:tab w:val="left" w:pos="7200"/>
          <w:tab w:val="left" w:pos="8820"/>
        </w:tabs>
        <w:autoSpaceDE w:val="0"/>
        <w:autoSpaceDN w:val="0"/>
        <w:adjustRightInd w:val="0"/>
        <w:ind w:left="90"/>
        <w:rPr>
          <w:rFonts w:ascii="Arial" w:hAnsi="Arial" w:cs="Arial"/>
          <w:sz w:val="21"/>
          <w:szCs w:val="21"/>
          <w:u w:val="single"/>
        </w:rPr>
      </w:pPr>
    </w:p>
    <w:tbl>
      <w:tblPr>
        <w:tblW w:w="0" w:type="auto"/>
        <w:tblLook w:val="01E0"/>
      </w:tblPr>
      <w:tblGrid>
        <w:gridCol w:w="378"/>
        <w:gridCol w:w="757"/>
        <w:gridCol w:w="2304"/>
        <w:gridCol w:w="2304"/>
        <w:gridCol w:w="2304"/>
        <w:gridCol w:w="2304"/>
      </w:tblGrid>
      <w:tr w:rsidR="00F52716" w:rsidRPr="00204634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16" w:rsidRPr="00204634" w:rsidRDefault="00F52716" w:rsidP="00204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046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04634" w:rsidRDefault="00F52716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</w:pPr>
            <w:r w:rsidRPr="00204634"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  <w:t>Full Name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353B37" w:rsidRDefault="00F52716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353B3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Last</w:t>
            </w:r>
          </w:p>
          <w:p w:rsidR="00F52716" w:rsidRPr="00204634" w:rsidRDefault="00F52716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353B37" w:rsidRDefault="00F52716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353B3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First</w:t>
            </w:r>
          </w:p>
          <w:p w:rsidR="00F52716" w:rsidRPr="00204634" w:rsidRDefault="00F52716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353B37" w:rsidRDefault="00F52716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353B3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Middle</w:t>
            </w:r>
          </w:p>
          <w:p w:rsidR="00F52716" w:rsidRPr="00204634" w:rsidRDefault="00F52716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353B37" w:rsidRDefault="00F52716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353B3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Department</w:t>
            </w:r>
          </w:p>
          <w:p w:rsidR="00F52716" w:rsidRPr="00204634" w:rsidRDefault="00F52716" w:rsidP="00C6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</w:tbl>
    <w:p w:rsidR="00F52716" w:rsidRDefault="00F52716" w:rsidP="00F52716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ab/>
      </w:r>
    </w:p>
    <w:tbl>
      <w:tblPr>
        <w:tblW w:w="10368" w:type="dxa"/>
        <w:tblLayout w:type="fixed"/>
        <w:tblLook w:val="01E0"/>
      </w:tblPr>
      <w:tblGrid>
        <w:gridCol w:w="378"/>
        <w:gridCol w:w="900"/>
        <w:gridCol w:w="9090"/>
      </w:tblGrid>
      <w:tr w:rsidR="00F52716" w:rsidRPr="00204634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16" w:rsidRPr="00204634" w:rsidRDefault="00F52716" w:rsidP="00204634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353B37" w:rsidRDefault="00F52716" w:rsidP="008763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</w:pPr>
            <w:r w:rsidRPr="00353B3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Proposed Rank</w:t>
            </w:r>
            <w:r w:rsidRPr="00353B37"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  <w:t xml:space="preserve"> 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04634" w:rsidRDefault="00F52716" w:rsidP="008763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</w:tbl>
    <w:p w:rsidR="00F52716" w:rsidRDefault="00F52716" w:rsidP="00F52716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sz w:val="13"/>
          <w:szCs w:val="13"/>
        </w:rPr>
      </w:pPr>
    </w:p>
    <w:tbl>
      <w:tblPr>
        <w:tblW w:w="10413" w:type="dxa"/>
        <w:tblLayout w:type="fixed"/>
        <w:tblLook w:val="01E0"/>
      </w:tblPr>
      <w:tblGrid>
        <w:gridCol w:w="378"/>
        <w:gridCol w:w="900"/>
        <w:gridCol w:w="7380"/>
        <w:gridCol w:w="1755"/>
      </w:tblGrid>
      <w:tr w:rsidR="00F52716" w:rsidRPr="00204634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16" w:rsidRPr="00204634" w:rsidRDefault="00F52716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353B37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</w:pPr>
            <w:r w:rsidRPr="00353B3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Present Rank</w:t>
            </w:r>
            <w:r w:rsidRPr="00353B37"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04634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353B37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353B3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Year</w:t>
            </w:r>
          </w:p>
          <w:p w:rsidR="00F52716" w:rsidRPr="00204634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</w:tbl>
    <w:p w:rsidR="00F52716" w:rsidRDefault="00F52716" w:rsidP="00F52716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</w:p>
    <w:tbl>
      <w:tblPr>
        <w:tblW w:w="10413" w:type="dxa"/>
        <w:tblLayout w:type="fixed"/>
        <w:tblLook w:val="01E0"/>
      </w:tblPr>
      <w:tblGrid>
        <w:gridCol w:w="378"/>
        <w:gridCol w:w="900"/>
        <w:gridCol w:w="7380"/>
        <w:gridCol w:w="1755"/>
      </w:tblGrid>
      <w:tr w:rsidR="00F52716" w:rsidRPr="00204634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16" w:rsidRPr="00204634" w:rsidRDefault="00F52716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353B37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mallCaps/>
                <w:sz w:val="13"/>
                <w:szCs w:val="13"/>
              </w:rPr>
            </w:pPr>
            <w:r w:rsidRPr="00353B3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Previous WCU </w:t>
            </w:r>
            <w:proofErr w:type="gramStart"/>
            <w:r w:rsidRPr="00353B3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Rank(</w:t>
            </w:r>
            <w:proofErr w:type="gramEnd"/>
            <w:r w:rsidRPr="00353B3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04634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353B37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353B37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Year</w:t>
            </w:r>
          </w:p>
          <w:p w:rsidR="00F52716" w:rsidRPr="00204634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F52716" w:rsidRPr="00204634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716" w:rsidRDefault="00F52716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04634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F52716" w:rsidRPr="00204634">
        <w:trPr>
          <w:trHeight w:hRule="exact" w:val="432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716" w:rsidRDefault="00F52716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04634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Default="00F52716" w:rsidP="00353B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</w:tbl>
    <w:p w:rsidR="00F52716" w:rsidRDefault="00F52716" w:rsidP="00F52716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</w:p>
    <w:p w:rsidR="00F52716" w:rsidRDefault="00F52716" w:rsidP="00F52716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</w:p>
    <w:p w:rsidR="00F52716" w:rsidRDefault="00F52716" w:rsidP="00F52716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rFonts w:ascii="Arial" w:hAnsi="Arial" w:cs="Arial"/>
          <w:b/>
          <w:bCs/>
          <w:sz w:val="13"/>
          <w:szCs w:val="13"/>
        </w:rPr>
      </w:pPr>
    </w:p>
    <w:tbl>
      <w:tblPr>
        <w:tblW w:w="10413" w:type="dxa"/>
        <w:tblLayout w:type="fixed"/>
        <w:tblLook w:val="01E0"/>
      </w:tblPr>
      <w:tblGrid>
        <w:gridCol w:w="378"/>
        <w:gridCol w:w="900"/>
        <w:gridCol w:w="900"/>
        <w:gridCol w:w="6480"/>
        <w:gridCol w:w="1755"/>
      </w:tblGrid>
      <w:tr w:rsidR="00F52716" w:rsidRPr="00204634">
        <w:trPr>
          <w:trHeight w:hRule="exact" w:val="14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16" w:rsidRPr="00204634" w:rsidRDefault="00F52716" w:rsidP="000A1A13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D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2D1FB6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Academic Record  (Institutions attended)</w:t>
            </w:r>
          </w:p>
        </w:tc>
      </w:tr>
      <w:tr w:rsidR="00F52716" w:rsidRPr="00204634">
        <w:trPr>
          <w:trHeight w:hRule="exact" w:val="144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16" w:rsidRDefault="00F52716" w:rsidP="000A1A13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0A1A13" w:rsidRDefault="00F5271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0A1A13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Degree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0A1A13" w:rsidRDefault="00F5271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0A1A13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Year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0A1A13" w:rsidRDefault="00F5271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0A1A13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Institution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0A1A13" w:rsidRDefault="00F5271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 w:rsidRPr="000A1A13"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Years Attended</w:t>
            </w:r>
          </w:p>
        </w:tc>
      </w:tr>
      <w:tr w:rsidR="00F52716" w:rsidRPr="00204634">
        <w:trPr>
          <w:trHeight w:hRule="exact" w:val="559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716" w:rsidRDefault="00F52716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Default="00F5271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04634" w:rsidRDefault="00F5271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353B37" w:rsidRDefault="00F52716" w:rsidP="002D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F52716" w:rsidRPr="00204634">
        <w:trPr>
          <w:trHeight w:hRule="exact" w:val="541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716" w:rsidRDefault="00F52716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Default="00F5271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04634" w:rsidRDefault="00F5271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353B37" w:rsidRDefault="00F52716" w:rsidP="002D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F52716" w:rsidRPr="00204634">
        <w:trPr>
          <w:trHeight w:hRule="exact" w:val="541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716" w:rsidRDefault="00F52716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Default="00F5271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04634" w:rsidRDefault="00F5271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353B37" w:rsidRDefault="00F52716" w:rsidP="002D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F52716" w:rsidRPr="00204634">
        <w:trPr>
          <w:trHeight w:hRule="exact" w:val="541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716" w:rsidRDefault="00F52716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Default="00F5271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04634" w:rsidRDefault="00F52716" w:rsidP="000A1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353B37" w:rsidRDefault="00F52716" w:rsidP="002D1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F52716" w:rsidRPr="00204634">
        <w:trPr>
          <w:trHeight w:hRule="exact" w:val="432"/>
        </w:trPr>
        <w:tc>
          <w:tcPr>
            <w:tcW w:w="10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716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F52716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F52716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F52716" w:rsidRPr="00204634">
        <w:trPr>
          <w:trHeight w:hRule="exact" w:val="649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</w:tcPr>
          <w:p w:rsidR="00F52716" w:rsidRPr="00204634" w:rsidRDefault="00F52716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E3D47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3"/>
                <w:szCs w:val="13"/>
              </w:rPr>
            </w:pPr>
            <w:r w:rsidRPr="002E3D47">
              <w:rPr>
                <w:rFonts w:ascii="Arial" w:hAnsi="Arial" w:cs="Arial"/>
                <w:bCs/>
                <w:sz w:val="13"/>
                <w:szCs w:val="13"/>
              </w:rPr>
              <w:t>I have thoroughly reviewed the candidate’s materials and attest that the information submitted is accurate to the best of my knowledge.</w:t>
            </w:r>
          </w:p>
          <w:p w:rsidR="00F52716" w:rsidRPr="002E3D47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3"/>
                <w:szCs w:val="13"/>
              </w:rPr>
            </w:pPr>
          </w:p>
          <w:p w:rsidR="00F52716" w:rsidRPr="002E3D47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3"/>
                <w:szCs w:val="13"/>
              </w:rPr>
            </w:pPr>
            <w:r w:rsidRPr="002E3D47">
              <w:rPr>
                <w:rFonts w:ascii="Arial" w:hAnsi="Arial" w:cs="Arial"/>
                <w:bCs/>
                <w:sz w:val="13"/>
                <w:szCs w:val="13"/>
              </w:rPr>
              <w:t xml:space="preserve">                                                                                     </w:t>
            </w:r>
          </w:p>
          <w:p w:rsidR="00F52716" w:rsidRPr="002E3D47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3"/>
                <w:szCs w:val="13"/>
              </w:rPr>
            </w:pPr>
            <w:r w:rsidRPr="002E3D47">
              <w:rPr>
                <w:rFonts w:ascii="Arial" w:hAnsi="Arial" w:cs="Arial"/>
                <w:bCs/>
                <w:sz w:val="13"/>
                <w:szCs w:val="13"/>
              </w:rPr>
              <w:t xml:space="preserve">  Department Head Signature _______________________________________________________________</w:t>
            </w:r>
            <w:proofErr w:type="gramStart"/>
            <w:r w:rsidRPr="002E3D47">
              <w:rPr>
                <w:rFonts w:ascii="Arial" w:hAnsi="Arial" w:cs="Arial"/>
                <w:bCs/>
                <w:sz w:val="13"/>
                <w:szCs w:val="13"/>
              </w:rPr>
              <w:t>_            date</w:t>
            </w:r>
            <w:proofErr w:type="gramEnd"/>
            <w:r w:rsidRPr="002E3D47">
              <w:rPr>
                <w:rFonts w:ascii="Arial" w:hAnsi="Arial" w:cs="Arial"/>
                <w:bCs/>
                <w:sz w:val="13"/>
                <w:szCs w:val="13"/>
              </w:rPr>
              <w:t xml:space="preserve"> _____________</w:t>
            </w:r>
          </w:p>
          <w:p w:rsidR="00F52716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F52716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F52716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F52716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F52716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_</w:t>
            </w:r>
          </w:p>
          <w:p w:rsidR="00F52716" w:rsidRPr="00072560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F52716" w:rsidRPr="00204634" w:rsidRDefault="00F52716" w:rsidP="00D869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</w:tbl>
    <w:p w:rsidR="00F52716" w:rsidRDefault="00F52716" w:rsidP="00F52716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p w:rsidR="00F52716" w:rsidRDefault="00F52716" w:rsidP="00F52716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p w:rsidR="00F52716" w:rsidRPr="000A1A13" w:rsidRDefault="00F52716" w:rsidP="00F52716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tbl>
      <w:tblPr>
        <w:tblW w:w="10462" w:type="dxa"/>
        <w:tblLayout w:type="fixed"/>
        <w:tblLook w:val="01E0"/>
      </w:tblPr>
      <w:tblGrid>
        <w:gridCol w:w="378"/>
        <w:gridCol w:w="2676"/>
        <w:gridCol w:w="474"/>
        <w:gridCol w:w="360"/>
        <w:gridCol w:w="544"/>
        <w:gridCol w:w="356"/>
        <w:gridCol w:w="544"/>
        <w:gridCol w:w="356"/>
        <w:gridCol w:w="544"/>
        <w:gridCol w:w="446"/>
        <w:gridCol w:w="1890"/>
        <w:gridCol w:w="549"/>
        <w:gridCol w:w="445"/>
        <w:gridCol w:w="549"/>
        <w:gridCol w:w="351"/>
      </w:tblGrid>
      <w:tr w:rsidR="00F52716" w:rsidRPr="00204634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16" w:rsidRPr="00204634" w:rsidRDefault="00F52716" w:rsidP="002011E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Departmental Committee Votes:</w:t>
            </w:r>
          </w:p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Date: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No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Ab-sent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Ab-stain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Recommended by departmental committee: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Yes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No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6" w:rsidRPr="002D1FB6" w:rsidRDefault="00F52716" w:rsidP="00201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F52716" w:rsidRPr="00204634">
        <w:trPr>
          <w:trHeight w:hRule="exact" w:val="2026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716" w:rsidRDefault="00F52716" w:rsidP="002011E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08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716" w:rsidRPr="00072560" w:rsidRDefault="00F52716" w:rsidP="00072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List below the committee members in attendance</w:t>
            </w:r>
            <w:proofErr w:type="gramStart"/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>::</w:t>
            </w:r>
            <w:proofErr w:type="gramEnd"/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                                                                                                  List  below the committee members who were absent: </w:t>
            </w:r>
          </w:p>
          <w:p w:rsidR="00F52716" w:rsidRDefault="00F52716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ab/>
            </w: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                                                                  </w:t>
            </w: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                                                                      </w:t>
            </w: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  <w:p w:rsidR="00F52716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 xml:space="preserve">                                                                         Departmental Committee Secretary’s Signature: ____________________________________________</w:t>
            </w:r>
            <w:r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  <w:p w:rsidR="00F52716" w:rsidRPr="00072560" w:rsidRDefault="00F52716" w:rsidP="005775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p w:rsidR="00F52716" w:rsidRDefault="00F52716" w:rsidP="00F52716">
      <w:pPr>
        <w:pStyle w:val="Heading1"/>
      </w:pPr>
    </w:p>
    <w:p w:rsidR="00142C4E" w:rsidRPr="00340E96" w:rsidRDefault="00142C4E" w:rsidP="00F52716">
      <w:pPr>
        <w:rPr>
          <w:rFonts w:ascii="Arial" w:hAnsi="Arial" w:cs="Arial"/>
          <w:b/>
          <w:bCs/>
          <w:sz w:val="13"/>
          <w:szCs w:val="13"/>
        </w:rPr>
      </w:pPr>
    </w:p>
    <w:sectPr w:rsidR="00142C4E" w:rsidRPr="00340E96" w:rsidSect="001C283D">
      <w:type w:val="continuous"/>
      <w:pgSz w:w="12240" w:h="15840"/>
      <w:pgMar w:top="720" w:right="720" w:bottom="720" w:left="720" w:gutter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7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04634"/>
    <w:rsid w:val="00072560"/>
    <w:rsid w:val="000A1A13"/>
    <w:rsid w:val="000E30EE"/>
    <w:rsid w:val="00124E9D"/>
    <w:rsid w:val="00132309"/>
    <w:rsid w:val="00142C4E"/>
    <w:rsid w:val="0015231A"/>
    <w:rsid w:val="001A7F58"/>
    <w:rsid w:val="001C283D"/>
    <w:rsid w:val="002011ED"/>
    <w:rsid w:val="00204634"/>
    <w:rsid w:val="0024097F"/>
    <w:rsid w:val="00262F4D"/>
    <w:rsid w:val="002D1FB6"/>
    <w:rsid w:val="002E3D47"/>
    <w:rsid w:val="0031317E"/>
    <w:rsid w:val="00321142"/>
    <w:rsid w:val="00340E96"/>
    <w:rsid w:val="00353B37"/>
    <w:rsid w:val="003B3E58"/>
    <w:rsid w:val="003F0BCD"/>
    <w:rsid w:val="004547AF"/>
    <w:rsid w:val="00492058"/>
    <w:rsid w:val="004E236C"/>
    <w:rsid w:val="00577564"/>
    <w:rsid w:val="00591259"/>
    <w:rsid w:val="005A5FEC"/>
    <w:rsid w:val="005F2374"/>
    <w:rsid w:val="00627F1E"/>
    <w:rsid w:val="0069632B"/>
    <w:rsid w:val="006A5492"/>
    <w:rsid w:val="006B6002"/>
    <w:rsid w:val="0070451A"/>
    <w:rsid w:val="0071253D"/>
    <w:rsid w:val="00727E71"/>
    <w:rsid w:val="00737E0C"/>
    <w:rsid w:val="00752809"/>
    <w:rsid w:val="007D2AA7"/>
    <w:rsid w:val="0087633E"/>
    <w:rsid w:val="0092733A"/>
    <w:rsid w:val="00950EB5"/>
    <w:rsid w:val="009F22F0"/>
    <w:rsid w:val="009F785B"/>
    <w:rsid w:val="00AA1B3F"/>
    <w:rsid w:val="00AF5C2E"/>
    <w:rsid w:val="00B3045C"/>
    <w:rsid w:val="00BC01DD"/>
    <w:rsid w:val="00BE4E91"/>
    <w:rsid w:val="00C30FAB"/>
    <w:rsid w:val="00C60610"/>
    <w:rsid w:val="00C66E2A"/>
    <w:rsid w:val="00CB3E81"/>
    <w:rsid w:val="00CE65E4"/>
    <w:rsid w:val="00CF3A67"/>
    <w:rsid w:val="00D04B0A"/>
    <w:rsid w:val="00D1676F"/>
    <w:rsid w:val="00D205C7"/>
    <w:rsid w:val="00D4699E"/>
    <w:rsid w:val="00D51CAB"/>
    <w:rsid w:val="00D869AB"/>
    <w:rsid w:val="00E84E9B"/>
    <w:rsid w:val="00EB73F8"/>
    <w:rsid w:val="00F14C74"/>
    <w:rsid w:val="00F52716"/>
    <w:rsid w:val="00F855B5"/>
    <w:rsid w:val="00F97692"/>
    <w:rsid w:val="00FD3BA6"/>
    <w:rsid w:val="00FE1EE6"/>
  </w:rsids>
  <m:mathPr>
    <m:mathFont m:val="Helvetica-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5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253D"/>
    <w:pPr>
      <w:keepNext/>
      <w:widowControl w:val="0"/>
      <w:tabs>
        <w:tab w:val="right" w:pos="1008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621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C6218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C6218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6218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20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40E96"/>
    <w:rPr>
      <w:rFonts w:ascii="Arial" w:hAnsi="Arial" w:cs="Arial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F52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1937</Words>
  <Characters>11045</Characters>
  <Application>Microsoft Macintosh Word</Application>
  <DocSecurity>0</DocSecurity>
  <Lines>92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UNIYERSITY</vt:lpstr>
    </vt:vector>
  </TitlesOfParts>
  <Company>Western Carolina University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UNIYERSITY</dc:title>
  <dc:subject/>
  <dc:creator>welch</dc:creator>
  <cp:keywords/>
  <dc:description/>
  <cp:lastModifiedBy>Laura Wright</cp:lastModifiedBy>
  <cp:revision>2</cp:revision>
  <cp:lastPrinted>2008-09-29T10:48:00Z</cp:lastPrinted>
  <dcterms:created xsi:type="dcterms:W3CDTF">2010-09-27T10:10:00Z</dcterms:created>
  <dcterms:modified xsi:type="dcterms:W3CDTF">2010-09-27T10:10:00Z</dcterms:modified>
</cp:coreProperties>
</file>