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0E" w:rsidRDefault="00FA7C0E">
      <w:r>
        <w:t>College of Business book reviewed by Dr. Beth H. Jones</w:t>
      </w:r>
    </w:p>
    <w:p w:rsidR="00FA7C0E" w:rsidRDefault="007D2805">
      <w:r>
        <w:t xml:space="preserve">Title: </w:t>
      </w:r>
      <w:r w:rsidR="00FA7C0E">
        <w:t>“Crisis Economics: A Crash Course in the Future of Finance”</w:t>
      </w:r>
    </w:p>
    <w:p w:rsidR="00FA7C0E" w:rsidRDefault="00FA7C0E">
      <w:r>
        <w:t>Publisher: The Penguin Press</w:t>
      </w:r>
    </w:p>
    <w:p w:rsidR="00FA7C0E" w:rsidRDefault="00FA7C0E">
      <w:r>
        <w:t>Length: 301 pages</w:t>
      </w:r>
    </w:p>
    <w:p w:rsidR="00FA7C0E" w:rsidRDefault="00FA7C0E">
      <w:r>
        <w:t>Price: $27.95 list</w:t>
      </w:r>
      <w:r w:rsidR="007D2805">
        <w:t xml:space="preserve">, </w:t>
      </w:r>
      <w:r>
        <w:t>$18.45 Amazon.com</w:t>
      </w:r>
    </w:p>
    <w:p w:rsidR="00FA7C0E" w:rsidRDefault="00FA7C0E">
      <w:r>
        <w:t xml:space="preserve">Reading time: </w:t>
      </w:r>
      <w:r w:rsidR="008F673F">
        <w:t>7 hours</w:t>
      </w:r>
    </w:p>
    <w:p w:rsidR="008F673F" w:rsidRDefault="008F673F">
      <w:r>
        <w:t>Reading rating: 7</w:t>
      </w:r>
      <w:r w:rsidR="007D2805">
        <w:t xml:space="preserve"> (1= very difficult; 10 = very easy)</w:t>
      </w:r>
    </w:p>
    <w:p w:rsidR="00FA7C0E" w:rsidRDefault="008F673F">
      <w:r>
        <w:t>Overall rating: 4</w:t>
      </w:r>
      <w:r w:rsidR="007D2805">
        <w:t xml:space="preserve"> (1 = average; 4 = outstanding)</w:t>
      </w:r>
    </w:p>
    <w:p w:rsidR="00FA7C0E" w:rsidRDefault="00FA7C0E"/>
    <w:p w:rsidR="007E7FCC" w:rsidRDefault="007E7FCC">
      <w:r>
        <w:t>IS THE OTHER SHOE ABOUT TO FALL?</w:t>
      </w:r>
    </w:p>
    <w:p w:rsidR="007E7FCC" w:rsidRDefault="007E7FCC"/>
    <w:p w:rsidR="00976FD1" w:rsidRDefault="00686945">
      <w:r>
        <w:t>Nouriel Roubini, t</w:t>
      </w:r>
      <w:r w:rsidR="00205661">
        <w:t xml:space="preserve">he </w:t>
      </w:r>
      <w:r w:rsidR="001D7D9A">
        <w:t>primary</w:t>
      </w:r>
      <w:r w:rsidR="00205661">
        <w:t xml:space="preserve"> author of Crisis Economics</w:t>
      </w:r>
      <w:r>
        <w:t>: A Crash Course in the Future of Finance</w:t>
      </w:r>
      <w:r w:rsidR="00205661">
        <w:t xml:space="preserve">, </w:t>
      </w:r>
      <w:r w:rsidR="007E7FCC">
        <w:t>has</w:t>
      </w:r>
      <w:r w:rsidR="00C20358">
        <w:t xml:space="preserve"> numerous</w:t>
      </w:r>
      <w:r w:rsidR="007E7FCC">
        <w:t xml:space="preserve"> claims to fame. He</w:t>
      </w:r>
      <w:r w:rsidR="00976FD1">
        <w:t xml:space="preserve"> is a</w:t>
      </w:r>
      <w:r w:rsidR="00205661">
        <w:t>n economics</w:t>
      </w:r>
      <w:r w:rsidR="00976FD1">
        <w:t xml:space="preserve"> professor at New York University; has</w:t>
      </w:r>
      <w:r w:rsidR="007E7FCC">
        <w:t xml:space="preserve"> senior policy experience </w:t>
      </w:r>
      <w:r w:rsidR="00976FD1">
        <w:t xml:space="preserve">at the </w:t>
      </w:r>
      <w:r w:rsidR="007E7FCC">
        <w:t>White House and U.S Treasury Department</w:t>
      </w:r>
      <w:r w:rsidR="00976FD1">
        <w:t xml:space="preserve">; founded an economic and financial consulting firm; regularly attends and present his views at </w:t>
      </w:r>
      <w:r w:rsidR="002F3B75">
        <w:t>international forums, including the</w:t>
      </w:r>
      <w:r w:rsidR="00976FD1">
        <w:t xml:space="preserve"> World Economic Forum at Davos, Switzerland;</w:t>
      </w:r>
      <w:r w:rsidR="002F3B75">
        <w:t xml:space="preserve"> and</w:t>
      </w:r>
      <w:r w:rsidR="00976FD1">
        <w:t xml:space="preserve"> the list goes on. Another claim to fame </w:t>
      </w:r>
      <w:r w:rsidR="00C20358">
        <w:t>i</w:t>
      </w:r>
      <w:r w:rsidR="00976FD1">
        <w:t xml:space="preserve">s </w:t>
      </w:r>
      <w:r w:rsidR="00AA358F">
        <w:t>the fact he</w:t>
      </w:r>
      <w:r w:rsidR="00976FD1">
        <w:t xml:space="preserve"> predict</w:t>
      </w:r>
      <w:r w:rsidR="00AA358F">
        <w:t>ed</w:t>
      </w:r>
      <w:r w:rsidR="00976FD1">
        <w:t xml:space="preserve"> the current economic crisis well in advance of its occu</w:t>
      </w:r>
      <w:r w:rsidR="00205661">
        <w:t>r</w:t>
      </w:r>
      <w:r w:rsidR="00976FD1">
        <w:t>r</w:t>
      </w:r>
      <w:r w:rsidR="00205661">
        <w:t>e</w:t>
      </w:r>
      <w:r w:rsidR="00976FD1">
        <w:t>nce. Boom-and-bust cycles are his specialty. In this book he explains how the crisis occurred, what the government response has been (up to the date of publication of course), and, most relevant, what the future may hold. This is a future we can determine – will there be more boom-and-bust, finally culminating in an even more devastating</w:t>
      </w:r>
      <w:r w:rsidR="00FA4050">
        <w:t xml:space="preserve"> world-wide</w:t>
      </w:r>
      <w:r w:rsidR="00976FD1">
        <w:t xml:space="preserve"> depression than we had in the 30’</w:t>
      </w:r>
      <w:r w:rsidR="00205661">
        <w:t xml:space="preserve">s? Or will we do what he, and others, say is necessary to prevent it? </w:t>
      </w:r>
    </w:p>
    <w:p w:rsidR="007E7FCC" w:rsidRDefault="007E7FCC"/>
    <w:p w:rsidR="00EC69AB" w:rsidRDefault="00546B0A">
      <w:r>
        <w:t xml:space="preserve">In the </w:t>
      </w:r>
      <w:r w:rsidR="00205661">
        <w:t>first</w:t>
      </w:r>
      <w:r>
        <w:t xml:space="preserve"> </w:t>
      </w:r>
      <w:r w:rsidR="00A327A5">
        <w:t>few</w:t>
      </w:r>
      <w:r>
        <w:t xml:space="preserve"> chapters </w:t>
      </w:r>
      <w:r w:rsidR="001D7D9A">
        <w:t>Roubini and his co-author Stephen Mihm</w:t>
      </w:r>
      <w:r>
        <w:t xml:space="preserve"> give reader</w:t>
      </w:r>
      <w:r w:rsidR="000839A7">
        <w:t>s</w:t>
      </w:r>
      <w:r>
        <w:t xml:space="preserve"> a </w:t>
      </w:r>
      <w:r w:rsidR="00A327A5">
        <w:t>foundation on eco</w:t>
      </w:r>
      <w:r w:rsidR="00FA4050">
        <w:t>n</w:t>
      </w:r>
      <w:r w:rsidR="00A327A5">
        <w:t>omic</w:t>
      </w:r>
      <w:r w:rsidR="00205661">
        <w:t xml:space="preserve"> theory and history. The authors survey the many booms and busts of the past</w:t>
      </w:r>
      <w:r w:rsidR="008E7519">
        <w:t xml:space="preserve"> and</w:t>
      </w:r>
      <w:r w:rsidR="00205661">
        <w:t xml:space="preserve"> explain </w:t>
      </w:r>
      <w:r w:rsidR="00E81E9B">
        <w:t>the basic tenets</w:t>
      </w:r>
      <w:r w:rsidR="00205661">
        <w:t xml:space="preserve"> of economic theori</w:t>
      </w:r>
      <w:r w:rsidR="00A327A5">
        <w:t>sts Adam Smith</w:t>
      </w:r>
      <w:r w:rsidR="00FA4050">
        <w:t>, Karl Marx, John Maynard Keynes, and others</w:t>
      </w:r>
      <w:r w:rsidR="00A327A5">
        <w:t xml:space="preserve">. The next few chapters discuss how we </w:t>
      </w:r>
      <w:r w:rsidR="004934B3">
        <w:t>got into</w:t>
      </w:r>
      <w:r w:rsidR="00A327A5">
        <w:t xml:space="preserve"> our current m</w:t>
      </w:r>
      <w:r w:rsidR="00E81E9B">
        <w:t>ess. Sad reading, but the authors</w:t>
      </w:r>
      <w:r w:rsidR="00A327A5">
        <w:t xml:space="preserve"> do an excellent job</w:t>
      </w:r>
      <w:r w:rsidR="004934B3">
        <w:t xml:space="preserve"> of summarizing a va</w:t>
      </w:r>
      <w:r w:rsidR="00A327A5">
        <w:t xml:space="preserve">st amount of information. In chapter 6 they describe the measures taken in response to the crisis. </w:t>
      </w:r>
      <w:r w:rsidR="004934B3">
        <w:t>It was a</w:t>
      </w:r>
      <w:r w:rsidR="004D4EDB">
        <w:t>t</w:t>
      </w:r>
      <w:r w:rsidR="00A327A5">
        <w:t xml:space="preserve"> this point the book became, for this reviewer, a real page-turner. </w:t>
      </w:r>
    </w:p>
    <w:p w:rsidR="00B41A3D" w:rsidRDefault="00B41A3D"/>
    <w:p w:rsidR="000839A7" w:rsidRDefault="00B41A3D">
      <w:r>
        <w:t>Some say government</w:t>
      </w:r>
      <w:r w:rsidR="005D1A23">
        <w:t xml:space="preserve"> should not have</w:t>
      </w:r>
      <w:r>
        <w:t xml:space="preserve"> intervened;</w:t>
      </w:r>
      <w:r w:rsidR="005D1A23">
        <w:t xml:space="preserve"> let</w:t>
      </w:r>
      <w:r>
        <w:t xml:space="preserve"> the chips </w:t>
      </w:r>
      <w:r w:rsidR="005D1A23">
        <w:t>fall</w:t>
      </w:r>
      <w:r>
        <w:t xml:space="preserve"> where they may. These authors say that would have</w:t>
      </w:r>
      <w:r w:rsidR="009757BD">
        <w:t xml:space="preserve"> b</w:t>
      </w:r>
      <w:r>
        <w:t>een disast</w:t>
      </w:r>
      <w:r w:rsidR="00721527">
        <w:t>rous; th</w:t>
      </w:r>
      <w:r>
        <w:t xml:space="preserve">e original bailouts were an absolute necessity to prevent </w:t>
      </w:r>
      <w:r w:rsidR="00721527">
        <w:t>a worldwide melt</w:t>
      </w:r>
      <w:r w:rsidR="00891633">
        <w:t>d</w:t>
      </w:r>
      <w:r w:rsidR="00721527">
        <w:t>own</w:t>
      </w:r>
      <w:r>
        <w:t xml:space="preserve">. </w:t>
      </w:r>
      <w:r w:rsidR="005D1A23">
        <w:t>What the federal government has done since then, however, is massive an</w:t>
      </w:r>
      <w:r w:rsidR="00721527">
        <w:t>d</w:t>
      </w:r>
      <w:r w:rsidR="005D1A23">
        <w:t xml:space="preserve"> unprecedented and has created moral hazard on</w:t>
      </w:r>
      <w:r w:rsidR="009757BD">
        <w:t xml:space="preserve"> a grand scale (moral hazard exists </w:t>
      </w:r>
      <w:r w:rsidR="005D1A23">
        <w:t>when there is no consequence to bad b</w:t>
      </w:r>
      <w:r w:rsidR="00FA4050">
        <w:t>e</w:t>
      </w:r>
      <w:r w:rsidR="005D1A23">
        <w:t>h</w:t>
      </w:r>
      <w:r w:rsidR="00FA4050">
        <w:t>a</w:t>
      </w:r>
      <w:r w:rsidR="005D1A23">
        <w:t xml:space="preserve">vior, </w:t>
      </w:r>
      <w:r w:rsidR="009757BD">
        <w:t xml:space="preserve">for example, </w:t>
      </w:r>
      <w:r w:rsidR="005D1A23">
        <w:t xml:space="preserve">when </w:t>
      </w:r>
      <w:r w:rsidR="00FA4050">
        <w:t xml:space="preserve">banks that make very bad investments don’t have to pay for it; </w:t>
      </w:r>
      <w:r w:rsidR="005D1A23">
        <w:t>taxpayers</w:t>
      </w:r>
      <w:r w:rsidR="00FA4050">
        <w:t xml:space="preserve"> do).</w:t>
      </w:r>
      <w:r w:rsidR="005D1A23">
        <w:t xml:space="preserve"> </w:t>
      </w:r>
      <w:r>
        <w:t xml:space="preserve"> In addition, they </w:t>
      </w:r>
      <w:r w:rsidR="009757BD">
        <w:t>question</w:t>
      </w:r>
      <w:r w:rsidR="00FA4050">
        <w:t xml:space="preserve"> how the government will be able to </w:t>
      </w:r>
      <w:r>
        <w:t>shut down some of the processes put into place during the emerge</w:t>
      </w:r>
      <w:r w:rsidR="00FA4050">
        <w:t xml:space="preserve">ncy, that is, </w:t>
      </w:r>
      <w:r w:rsidR="00891633">
        <w:t xml:space="preserve">how the </w:t>
      </w:r>
      <w:r w:rsidR="00FA4050">
        <w:t xml:space="preserve">financial sector </w:t>
      </w:r>
      <w:r w:rsidR="00891633">
        <w:t xml:space="preserve">can </w:t>
      </w:r>
      <w:r w:rsidR="00FA4050">
        <w:t>be weaned off of easy money</w:t>
      </w:r>
      <w:r w:rsidR="00891633">
        <w:t>.</w:t>
      </w:r>
      <w:r w:rsidR="007E7FCC">
        <w:t xml:space="preserve"> </w:t>
      </w:r>
      <w:r w:rsidR="00FA4050">
        <w:t>Have we merely delayed, and potentially made worse, the day of reckoning?</w:t>
      </w:r>
      <w:r w:rsidR="00AA358F">
        <w:t xml:space="preserve"> Are we just in the eye of the hurricane with the proverbial other shoe about to fall?</w:t>
      </w:r>
      <w:r w:rsidR="00891633">
        <w:t xml:space="preserve"> That</w:t>
      </w:r>
      <w:r w:rsidR="00E61A6B">
        <w:t xml:space="preserve"> depends </w:t>
      </w:r>
      <w:r w:rsidR="00060892">
        <w:t xml:space="preserve">on </w:t>
      </w:r>
      <w:r w:rsidR="000839A7">
        <w:t>whether or not we addres</w:t>
      </w:r>
      <w:r w:rsidR="00E61A6B">
        <w:t>s some critical issues</w:t>
      </w:r>
      <w:r w:rsidR="000839A7">
        <w:t>.</w:t>
      </w:r>
    </w:p>
    <w:p w:rsidR="000839A7" w:rsidRDefault="000839A7"/>
    <w:p w:rsidR="00FA4050" w:rsidRDefault="00721527">
      <w:r>
        <w:t xml:space="preserve">The authors believe </w:t>
      </w:r>
      <w:r w:rsidR="00844DBE">
        <w:t xml:space="preserve">reforms in the </w:t>
      </w:r>
      <w:r>
        <w:t xml:space="preserve">following </w:t>
      </w:r>
      <w:r w:rsidR="00844DBE">
        <w:t xml:space="preserve">areas </w:t>
      </w:r>
      <w:r>
        <w:t xml:space="preserve">are imperative: </w:t>
      </w:r>
      <w:r w:rsidR="00844DBE">
        <w:t>executive compensation (more on its structure than on its amount); the securitiz</w:t>
      </w:r>
      <w:r w:rsidR="00686945">
        <w:t xml:space="preserve">ation process (so </w:t>
      </w:r>
      <w:r w:rsidR="00686945">
        <w:lastRenderedPageBreak/>
        <w:t>not ALL</w:t>
      </w:r>
      <w:r w:rsidR="00844DBE">
        <w:t xml:space="preserve"> of the risk</w:t>
      </w:r>
      <w:r w:rsidR="00E81E9B">
        <w:t xml:space="preserve"> assumed by a company</w:t>
      </w:r>
      <w:r w:rsidR="00844DBE">
        <w:t xml:space="preserve"> can be transferred</w:t>
      </w:r>
      <w:r w:rsidR="00E81E9B">
        <w:t xml:space="preserve"> to others)</w:t>
      </w:r>
      <w:r w:rsidR="00844DBE">
        <w:t>; rating agency</w:t>
      </w:r>
      <w:r w:rsidR="00891633">
        <w:t xml:space="preserve"> </w:t>
      </w:r>
      <w:r w:rsidR="00844DBE">
        <w:t>processes; derivatives (which Warren Buffett famously referred to as “financial weapons of mass destruction”); and Basel II banking guidelines</w:t>
      </w:r>
      <w:r w:rsidR="008E368D">
        <w:t>,</w:t>
      </w:r>
      <w:r w:rsidR="00844DBE">
        <w:t xml:space="preserve"> established by an international committee that meets in Basil Switzerland</w:t>
      </w:r>
      <w:r w:rsidR="008E368D">
        <w:t xml:space="preserve">. </w:t>
      </w:r>
      <w:r w:rsidR="00E81E9B">
        <w:t>We must fix the</w:t>
      </w:r>
      <w:r w:rsidR="008E368D">
        <w:t xml:space="preserve"> “too big to fail”</w:t>
      </w:r>
      <w:r w:rsidR="00E81E9B">
        <w:t xml:space="preserve"> issue </w:t>
      </w:r>
      <w:r w:rsidR="00E61A6B">
        <w:t xml:space="preserve">as well as </w:t>
      </w:r>
      <w:r w:rsidR="003173A0">
        <w:t xml:space="preserve">problems with the </w:t>
      </w:r>
      <w:r w:rsidR="008E368D">
        <w:t xml:space="preserve">fragmented, decentralized state of regulation in the United </w:t>
      </w:r>
      <w:r w:rsidR="00E81E9B">
        <w:t>States</w:t>
      </w:r>
      <w:r w:rsidR="00891633">
        <w:t>.</w:t>
      </w:r>
      <w:r w:rsidR="002C5181">
        <w:t xml:space="preserve"> And we need to do it now. To quote, “</w:t>
      </w:r>
      <w:r w:rsidR="002C5181" w:rsidRPr="002C5181">
        <w:t>A financial crisis is a terrible thing to waste: it opens, however fleetingly, the possibility</w:t>
      </w:r>
      <w:r w:rsidR="000E3B2C">
        <w:t xml:space="preserve"> </w:t>
      </w:r>
      <w:r w:rsidR="002C5181" w:rsidRPr="002C5181">
        <w:t>of real, enduring reforms of the global financial system”</w:t>
      </w:r>
      <w:r w:rsidR="002C5181">
        <w:t xml:space="preserve"> (p. 181).</w:t>
      </w:r>
    </w:p>
    <w:p w:rsidR="00FA4050" w:rsidRDefault="00FA4050"/>
    <w:p w:rsidR="005D1A23" w:rsidRDefault="00995646" w:rsidP="003173A0">
      <w:r>
        <w:t>The pros of this book include its writing style, which makes complex concepts accessible and understandable (clearly the authors are excellent teachers), and its references. Of course the book is replete with opinion</w:t>
      </w:r>
      <w:r w:rsidR="00686945">
        <w:t>s</w:t>
      </w:r>
      <w:r w:rsidR="001D7D9A">
        <w:t>;</w:t>
      </w:r>
      <w:r w:rsidR="0048607A">
        <w:t xml:space="preserve"> </w:t>
      </w:r>
      <w:r w:rsidR="00686945">
        <w:t>it’s an economics book that</w:t>
      </w:r>
      <w:r>
        <w:t xml:space="preserve"> </w:t>
      </w:r>
      <w:r w:rsidR="003173A0">
        <w:t>discusses</w:t>
      </w:r>
      <w:r w:rsidR="00AA358F">
        <w:t xml:space="preserve"> fiscal policies, monetary policies, financial reform, and other incendiary topics.</w:t>
      </w:r>
      <w:r>
        <w:t xml:space="preserve"> But the authors support th</w:t>
      </w:r>
      <w:r w:rsidR="00AA358F">
        <w:t>eir</w:t>
      </w:r>
      <w:r>
        <w:t xml:space="preserve"> opinions with case histories and an extensive bibliography. Another pro is the </w:t>
      </w:r>
      <w:r w:rsidR="00AA358F">
        <w:t>extent of coverage.</w:t>
      </w:r>
      <w:r w:rsidR="00721527">
        <w:t xml:space="preserve"> This book gives the reader</w:t>
      </w:r>
      <w:r w:rsidR="00AA358F">
        <w:t xml:space="preserve"> an excellent understanding of how the financial crisis occurred, what the response </w:t>
      </w:r>
      <w:r w:rsidR="003173A0">
        <w:t>has been in the US</w:t>
      </w:r>
      <w:r w:rsidR="002F3B75">
        <w:t xml:space="preserve"> </w:t>
      </w:r>
      <w:r w:rsidR="00AA358F">
        <w:t xml:space="preserve">and many other countries, and what options lie ahead of us now. </w:t>
      </w:r>
      <w:r w:rsidR="003173A0">
        <w:t>Whether this would be your first book on the topic or an addition to an extensive library, I highly recommend</w:t>
      </w:r>
      <w:r w:rsidR="00721527">
        <w:t xml:space="preserve"> it.</w:t>
      </w:r>
    </w:p>
    <w:p w:rsidR="008F673F" w:rsidRDefault="008F673F" w:rsidP="003173A0"/>
    <w:p w:rsidR="008F673F" w:rsidRPr="003173A0" w:rsidRDefault="008F673F" w:rsidP="003173A0">
      <w:r>
        <w:t xml:space="preserve">Dr. Beth H. Jones is an Associate Professor of accountancy in the College of Business at Western Carolina University. Her interests include accounting education and mobile device security. For previously reviewed books, visit us at our website at www.wcu.edu/cob/. </w:t>
      </w:r>
    </w:p>
    <w:sectPr w:rsidR="008F673F" w:rsidRPr="003173A0" w:rsidSect="00EC69A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99" w:rsidRDefault="00EF2B99" w:rsidP="00995646">
      <w:r>
        <w:separator/>
      </w:r>
    </w:p>
  </w:endnote>
  <w:endnote w:type="continuationSeparator" w:id="0">
    <w:p w:rsidR="00EF2B99" w:rsidRDefault="00EF2B99" w:rsidP="0099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99" w:rsidRDefault="00EF2B99" w:rsidP="00995646">
      <w:r>
        <w:separator/>
      </w:r>
    </w:p>
  </w:footnote>
  <w:footnote w:type="continuationSeparator" w:id="0">
    <w:p w:rsidR="00EF2B99" w:rsidRDefault="00EF2B99" w:rsidP="0099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546B0A"/>
    <w:rsid w:val="00042F33"/>
    <w:rsid w:val="00060892"/>
    <w:rsid w:val="000839A7"/>
    <w:rsid w:val="000E3B2C"/>
    <w:rsid w:val="001467A8"/>
    <w:rsid w:val="001D7D9A"/>
    <w:rsid w:val="00205661"/>
    <w:rsid w:val="002A2D1F"/>
    <w:rsid w:val="002A5F1F"/>
    <w:rsid w:val="002B12E2"/>
    <w:rsid w:val="002C5181"/>
    <w:rsid w:val="002F3B75"/>
    <w:rsid w:val="003173A0"/>
    <w:rsid w:val="0048607A"/>
    <w:rsid w:val="00487DC8"/>
    <w:rsid w:val="004934B3"/>
    <w:rsid w:val="004D4EDB"/>
    <w:rsid w:val="00546B0A"/>
    <w:rsid w:val="005D1A23"/>
    <w:rsid w:val="0068136A"/>
    <w:rsid w:val="00686945"/>
    <w:rsid w:val="00721527"/>
    <w:rsid w:val="00772348"/>
    <w:rsid w:val="00796008"/>
    <w:rsid w:val="007D2805"/>
    <w:rsid w:val="007E7FCC"/>
    <w:rsid w:val="0082600A"/>
    <w:rsid w:val="00844DBE"/>
    <w:rsid w:val="00891633"/>
    <w:rsid w:val="008E368D"/>
    <w:rsid w:val="008E7519"/>
    <w:rsid w:val="008F673F"/>
    <w:rsid w:val="009757BD"/>
    <w:rsid w:val="00976FD1"/>
    <w:rsid w:val="00995646"/>
    <w:rsid w:val="009D2684"/>
    <w:rsid w:val="00A327A5"/>
    <w:rsid w:val="00AA358F"/>
    <w:rsid w:val="00AB0F2E"/>
    <w:rsid w:val="00B41A3D"/>
    <w:rsid w:val="00C20358"/>
    <w:rsid w:val="00D13F46"/>
    <w:rsid w:val="00DF7D43"/>
    <w:rsid w:val="00E60411"/>
    <w:rsid w:val="00E61A6B"/>
    <w:rsid w:val="00E81E9B"/>
    <w:rsid w:val="00EC0D6F"/>
    <w:rsid w:val="00EC69AB"/>
    <w:rsid w:val="00EF2B99"/>
    <w:rsid w:val="00FA4050"/>
    <w:rsid w:val="00FA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5646"/>
    <w:pPr>
      <w:tabs>
        <w:tab w:val="center" w:pos="4680"/>
        <w:tab w:val="right" w:pos="9360"/>
      </w:tabs>
    </w:pPr>
  </w:style>
  <w:style w:type="character" w:customStyle="1" w:styleId="HeaderChar">
    <w:name w:val="Header Char"/>
    <w:basedOn w:val="DefaultParagraphFont"/>
    <w:link w:val="Header"/>
    <w:uiPriority w:val="99"/>
    <w:locked/>
    <w:rsid w:val="00995646"/>
    <w:rPr>
      <w:rFonts w:cs="Times New Roman"/>
      <w:sz w:val="24"/>
      <w:szCs w:val="24"/>
    </w:rPr>
  </w:style>
  <w:style w:type="paragraph" w:styleId="Footer">
    <w:name w:val="footer"/>
    <w:basedOn w:val="Normal"/>
    <w:link w:val="FooterChar"/>
    <w:uiPriority w:val="99"/>
    <w:rsid w:val="00995646"/>
    <w:pPr>
      <w:tabs>
        <w:tab w:val="center" w:pos="4680"/>
        <w:tab w:val="right" w:pos="9360"/>
      </w:tabs>
    </w:pPr>
  </w:style>
  <w:style w:type="character" w:customStyle="1" w:styleId="FooterChar">
    <w:name w:val="Footer Char"/>
    <w:basedOn w:val="DefaultParagraphFont"/>
    <w:link w:val="Footer"/>
    <w:uiPriority w:val="99"/>
    <w:locked/>
    <w:rsid w:val="0099564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C930-7B5C-43AC-BD19-8DE2CE87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bjones</dc:creator>
  <cp:lastModifiedBy>Sharron crain</cp:lastModifiedBy>
  <cp:revision>2</cp:revision>
  <dcterms:created xsi:type="dcterms:W3CDTF">2010-08-23T11:16:00Z</dcterms:created>
  <dcterms:modified xsi:type="dcterms:W3CDTF">2010-08-23T11:16:00Z</dcterms:modified>
</cp:coreProperties>
</file>