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B0" w:rsidRDefault="00D117B0" w:rsidP="00D117B0">
      <w:r>
        <w:t xml:space="preserve">Faculty, Staff, Students, </w:t>
      </w:r>
    </w:p>
    <w:p w:rsidR="00D117B0" w:rsidRDefault="00D117B0" w:rsidP="00D117B0">
      <w:r>
        <w:t>WCU Police have completed the investigation into the report referenced below. The Timely Warning is being recalled and the matter is now closed. We are no longer seeking any persons related to this report.</w:t>
      </w:r>
    </w:p>
    <w:p w:rsidR="00D117B0" w:rsidRDefault="00D117B0" w:rsidP="00D117B0">
      <w:r>
        <w:t xml:space="preserve">As always we encourage the community to immediately report suspicious activity or crimes directly to police at 828-227-8911. We consider all allegations of this nature very seriously and investigate them thoroughly.  We encourage you to use the buddy system, lock your room at all times, keep personal belongings with you, keep car doors locked and valuables out of sight. Thanks.  </w:t>
      </w:r>
    </w:p>
    <w:p w:rsidR="00D117B0" w:rsidRDefault="00D117B0" w:rsidP="00D117B0">
      <w:pPr>
        <w:spacing w:after="0" w:line="240" w:lineRule="auto"/>
        <w:rPr>
          <w:b/>
          <w:bCs/>
        </w:rPr>
      </w:pPr>
      <w:r>
        <w:rPr>
          <w:b/>
          <w:bCs/>
        </w:rPr>
        <w:t>_____________________________________________________________________________________</w:t>
      </w:r>
    </w:p>
    <w:p w:rsidR="00D117B0" w:rsidRDefault="00D117B0" w:rsidP="00D117B0">
      <w:pPr>
        <w:spacing w:after="0" w:line="240" w:lineRule="auto"/>
        <w:rPr>
          <w:b/>
          <w:bCs/>
        </w:rPr>
      </w:pPr>
    </w:p>
    <w:p w:rsidR="00D117B0" w:rsidRDefault="00D117B0" w:rsidP="00D117B0">
      <w:pPr>
        <w:spacing w:after="0" w:line="240" w:lineRule="auto"/>
        <w:outlineLvl w:val="0"/>
      </w:pPr>
      <w:r>
        <w:rPr>
          <w:b/>
          <w:bCs/>
        </w:rPr>
        <w:t>From:</w:t>
      </w:r>
      <w:r>
        <w:t xml:space="preserve"> Public Safety - No Reply </w:t>
      </w:r>
      <w:r>
        <w:br/>
      </w:r>
      <w:r>
        <w:rPr>
          <w:b/>
          <w:bCs/>
        </w:rPr>
        <w:t>Sent:</w:t>
      </w:r>
      <w:r>
        <w:t xml:space="preserve"> Tuesday, September 05, 2017 3:47 PM</w:t>
      </w:r>
      <w:r>
        <w:br/>
      </w:r>
      <w:r>
        <w:rPr>
          <w:b/>
          <w:bCs/>
        </w:rPr>
        <w:t>To:</w:t>
      </w:r>
      <w:r>
        <w:t xml:space="preserve"> WCU; Student</w:t>
      </w:r>
      <w:r>
        <w:br/>
      </w:r>
      <w:r>
        <w:rPr>
          <w:b/>
          <w:bCs/>
        </w:rPr>
        <w:t>Subject:</w:t>
      </w:r>
      <w:r>
        <w:t xml:space="preserve"> Timely Warning- sexual assault. </w:t>
      </w:r>
    </w:p>
    <w:p w:rsidR="00D117B0" w:rsidRDefault="00D117B0" w:rsidP="00D117B0">
      <w:pPr>
        <w:spacing w:after="0" w:line="240" w:lineRule="auto"/>
      </w:pPr>
    </w:p>
    <w:p w:rsidR="00D117B0" w:rsidRDefault="00D117B0" w:rsidP="00D117B0">
      <w:pPr>
        <w:rPr>
          <w:sz w:val="24"/>
          <w:szCs w:val="24"/>
        </w:rPr>
      </w:pPr>
      <w:r>
        <w:rPr>
          <w:sz w:val="24"/>
          <w:szCs w:val="24"/>
        </w:rPr>
        <w:t>Incident: Sexual Assault</w:t>
      </w:r>
    </w:p>
    <w:p w:rsidR="00D117B0" w:rsidRDefault="00D117B0" w:rsidP="00D117B0">
      <w:pPr>
        <w:rPr>
          <w:sz w:val="24"/>
          <w:szCs w:val="24"/>
        </w:rPr>
      </w:pPr>
      <w:r>
        <w:rPr>
          <w:sz w:val="24"/>
          <w:szCs w:val="24"/>
        </w:rPr>
        <w:t>Date/Time: 8/31/2017 Approximately Midnight</w:t>
      </w:r>
    </w:p>
    <w:p w:rsidR="00D117B0" w:rsidRDefault="00D117B0" w:rsidP="00D117B0">
      <w:pPr>
        <w:rPr>
          <w:sz w:val="24"/>
          <w:szCs w:val="24"/>
        </w:rPr>
      </w:pPr>
      <w:r>
        <w:rPr>
          <w:sz w:val="24"/>
          <w:szCs w:val="24"/>
        </w:rPr>
        <w:t>Location: Outside of Norton along the trail from Norton Road.</w:t>
      </w:r>
    </w:p>
    <w:p w:rsidR="00D117B0" w:rsidRDefault="00D117B0" w:rsidP="00D117B0">
      <w:pPr>
        <w:spacing w:after="0"/>
        <w:rPr>
          <w:sz w:val="24"/>
          <w:szCs w:val="24"/>
        </w:rPr>
      </w:pPr>
      <w:r>
        <w:rPr>
          <w:sz w:val="24"/>
          <w:szCs w:val="24"/>
        </w:rPr>
        <w:t xml:space="preserve">Suspect Description(s) </w:t>
      </w:r>
    </w:p>
    <w:p w:rsidR="00D117B0" w:rsidRDefault="00D117B0" w:rsidP="00D117B0">
      <w:pPr>
        <w:spacing w:after="0"/>
        <w:rPr>
          <w:sz w:val="24"/>
          <w:szCs w:val="24"/>
        </w:rPr>
      </w:pPr>
      <w:r>
        <w:rPr>
          <w:sz w:val="24"/>
          <w:szCs w:val="24"/>
        </w:rPr>
        <w:t>Race: Unknown</w:t>
      </w:r>
    </w:p>
    <w:p w:rsidR="00D117B0" w:rsidRDefault="00D117B0" w:rsidP="00D117B0">
      <w:pPr>
        <w:spacing w:after="0"/>
        <w:rPr>
          <w:sz w:val="24"/>
          <w:szCs w:val="24"/>
        </w:rPr>
      </w:pPr>
      <w:r>
        <w:rPr>
          <w:sz w:val="24"/>
          <w:szCs w:val="24"/>
        </w:rPr>
        <w:t>Sex: Male</w:t>
      </w:r>
    </w:p>
    <w:p w:rsidR="00D117B0" w:rsidRDefault="00D117B0" w:rsidP="00D117B0">
      <w:pPr>
        <w:spacing w:after="0"/>
        <w:rPr>
          <w:sz w:val="24"/>
          <w:szCs w:val="24"/>
        </w:rPr>
      </w:pPr>
      <w:r>
        <w:rPr>
          <w:sz w:val="24"/>
          <w:szCs w:val="24"/>
        </w:rPr>
        <w:t>Age:</w:t>
      </w:r>
    </w:p>
    <w:p w:rsidR="00D117B0" w:rsidRDefault="00D117B0" w:rsidP="00D117B0">
      <w:pPr>
        <w:spacing w:after="0"/>
        <w:rPr>
          <w:sz w:val="24"/>
          <w:szCs w:val="24"/>
        </w:rPr>
      </w:pPr>
      <w:r>
        <w:rPr>
          <w:sz w:val="24"/>
          <w:szCs w:val="24"/>
        </w:rPr>
        <w:t>Height/Weight:</w:t>
      </w:r>
      <w:bookmarkStart w:id="0" w:name="_GoBack"/>
      <w:bookmarkEnd w:id="0"/>
    </w:p>
    <w:p w:rsidR="00D117B0" w:rsidRDefault="00D117B0" w:rsidP="00D117B0">
      <w:pPr>
        <w:spacing w:after="0"/>
        <w:rPr>
          <w:sz w:val="24"/>
          <w:szCs w:val="24"/>
        </w:rPr>
      </w:pPr>
      <w:r>
        <w:rPr>
          <w:sz w:val="24"/>
          <w:szCs w:val="24"/>
        </w:rPr>
        <w:t>Complexion:</w:t>
      </w:r>
    </w:p>
    <w:p w:rsidR="00D117B0" w:rsidRDefault="00D117B0" w:rsidP="00D117B0">
      <w:pPr>
        <w:spacing w:after="0"/>
        <w:rPr>
          <w:sz w:val="24"/>
          <w:szCs w:val="24"/>
        </w:rPr>
      </w:pPr>
      <w:r>
        <w:rPr>
          <w:sz w:val="24"/>
          <w:szCs w:val="24"/>
        </w:rPr>
        <w:t>Hair (Color/Style): short hair, sideburns</w:t>
      </w:r>
    </w:p>
    <w:p w:rsidR="00D117B0" w:rsidRDefault="00D117B0" w:rsidP="00D117B0">
      <w:pPr>
        <w:spacing w:after="0"/>
        <w:rPr>
          <w:sz w:val="24"/>
          <w:szCs w:val="24"/>
        </w:rPr>
      </w:pPr>
      <w:r>
        <w:rPr>
          <w:sz w:val="24"/>
          <w:szCs w:val="24"/>
        </w:rPr>
        <w:t>Eyes:</w:t>
      </w:r>
    </w:p>
    <w:p w:rsidR="00D117B0" w:rsidRDefault="00D117B0" w:rsidP="00D117B0">
      <w:pPr>
        <w:spacing w:after="0"/>
        <w:rPr>
          <w:sz w:val="24"/>
          <w:szCs w:val="24"/>
        </w:rPr>
      </w:pPr>
      <w:r>
        <w:rPr>
          <w:sz w:val="24"/>
          <w:szCs w:val="24"/>
        </w:rPr>
        <w:t>Clothing: Gray Sweatshirt zipper type.  </w:t>
      </w:r>
    </w:p>
    <w:p w:rsidR="00D117B0" w:rsidRDefault="00D117B0" w:rsidP="00D117B0">
      <w:pPr>
        <w:spacing w:after="0"/>
        <w:rPr>
          <w:sz w:val="24"/>
          <w:szCs w:val="24"/>
        </w:rPr>
      </w:pPr>
      <w:r>
        <w:rPr>
          <w:sz w:val="24"/>
          <w:szCs w:val="24"/>
        </w:rPr>
        <w:t>Race:</w:t>
      </w:r>
    </w:p>
    <w:p w:rsidR="00D117B0" w:rsidRDefault="00D117B0" w:rsidP="00D117B0">
      <w:pPr>
        <w:spacing w:after="0"/>
        <w:rPr>
          <w:sz w:val="24"/>
          <w:szCs w:val="24"/>
        </w:rPr>
      </w:pPr>
      <w:r>
        <w:rPr>
          <w:sz w:val="24"/>
          <w:szCs w:val="24"/>
        </w:rPr>
        <w:t>Sex:</w:t>
      </w:r>
    </w:p>
    <w:p w:rsidR="00D117B0" w:rsidRDefault="00D117B0" w:rsidP="00D117B0">
      <w:pPr>
        <w:spacing w:after="0"/>
        <w:rPr>
          <w:sz w:val="24"/>
          <w:szCs w:val="24"/>
        </w:rPr>
      </w:pPr>
      <w:r>
        <w:rPr>
          <w:sz w:val="24"/>
          <w:szCs w:val="24"/>
        </w:rPr>
        <w:t>Age:</w:t>
      </w:r>
    </w:p>
    <w:p w:rsidR="00D117B0" w:rsidRDefault="00D117B0" w:rsidP="00D117B0">
      <w:pPr>
        <w:spacing w:after="0"/>
        <w:rPr>
          <w:sz w:val="24"/>
          <w:szCs w:val="24"/>
        </w:rPr>
      </w:pPr>
      <w:r>
        <w:rPr>
          <w:sz w:val="24"/>
          <w:szCs w:val="24"/>
        </w:rPr>
        <w:t>Height/Weight:</w:t>
      </w:r>
    </w:p>
    <w:p w:rsidR="00D117B0" w:rsidRDefault="00D117B0" w:rsidP="00D117B0">
      <w:pPr>
        <w:spacing w:after="0"/>
        <w:rPr>
          <w:sz w:val="24"/>
          <w:szCs w:val="24"/>
        </w:rPr>
      </w:pPr>
      <w:r>
        <w:rPr>
          <w:sz w:val="24"/>
          <w:szCs w:val="24"/>
        </w:rPr>
        <w:t>Complexion:</w:t>
      </w:r>
    </w:p>
    <w:p w:rsidR="00D117B0" w:rsidRDefault="00D117B0" w:rsidP="00D117B0">
      <w:pPr>
        <w:spacing w:after="0"/>
        <w:rPr>
          <w:sz w:val="24"/>
          <w:szCs w:val="24"/>
        </w:rPr>
      </w:pPr>
      <w:r>
        <w:rPr>
          <w:sz w:val="24"/>
          <w:szCs w:val="24"/>
        </w:rPr>
        <w:t>Hair (Color/Style):</w:t>
      </w:r>
    </w:p>
    <w:p w:rsidR="00D117B0" w:rsidRDefault="00D117B0" w:rsidP="00D117B0">
      <w:pPr>
        <w:spacing w:after="0"/>
        <w:rPr>
          <w:sz w:val="24"/>
          <w:szCs w:val="24"/>
        </w:rPr>
      </w:pPr>
      <w:r>
        <w:rPr>
          <w:sz w:val="24"/>
          <w:szCs w:val="24"/>
        </w:rPr>
        <w:t>Eyes:</w:t>
      </w:r>
    </w:p>
    <w:p w:rsidR="00D117B0" w:rsidRDefault="00D117B0" w:rsidP="00D117B0">
      <w:pPr>
        <w:spacing w:after="0"/>
        <w:rPr>
          <w:sz w:val="24"/>
          <w:szCs w:val="24"/>
        </w:rPr>
      </w:pPr>
      <w:r>
        <w:rPr>
          <w:sz w:val="24"/>
          <w:szCs w:val="24"/>
        </w:rPr>
        <w:t>Clothing:</w:t>
      </w:r>
    </w:p>
    <w:p w:rsidR="00D117B0" w:rsidRDefault="00D117B0" w:rsidP="00D117B0">
      <w:pPr>
        <w:spacing w:after="0"/>
        <w:rPr>
          <w:sz w:val="24"/>
          <w:szCs w:val="24"/>
        </w:rPr>
      </w:pPr>
    </w:p>
    <w:p w:rsidR="00D117B0" w:rsidRDefault="00D117B0" w:rsidP="00D117B0">
      <w:pPr>
        <w:spacing w:after="0"/>
        <w:rPr>
          <w:sz w:val="24"/>
          <w:szCs w:val="24"/>
        </w:rPr>
      </w:pPr>
      <w:r>
        <w:rPr>
          <w:sz w:val="24"/>
          <w:szCs w:val="24"/>
        </w:rPr>
        <w:t xml:space="preserve">Description of Incident: WCU Police received a report today of </w:t>
      </w:r>
      <w:r>
        <w:rPr>
          <w:color w:val="1F497D"/>
          <w:sz w:val="24"/>
          <w:szCs w:val="24"/>
        </w:rPr>
        <w:t xml:space="preserve">a </w:t>
      </w:r>
      <w:r>
        <w:rPr>
          <w:sz w:val="24"/>
          <w:szCs w:val="24"/>
        </w:rPr>
        <w:t xml:space="preserve">sexual assault that occurred on August </w:t>
      </w:r>
      <w:r>
        <w:rPr>
          <w:color w:val="1F497D"/>
          <w:sz w:val="24"/>
          <w:szCs w:val="24"/>
        </w:rPr>
        <w:t>31</w:t>
      </w:r>
      <w:r>
        <w:rPr>
          <w:sz w:val="24"/>
          <w:szCs w:val="24"/>
        </w:rPr>
        <w:t xml:space="preserve">, 2017 at approximately midnight in the area of the trail outside of Norton Residence Hall. Victim stated that a subject grabbed her but she was able to fight him off. No further description of suspect available at this time. </w:t>
      </w:r>
    </w:p>
    <w:p w:rsidR="00D117B0" w:rsidRDefault="00D117B0" w:rsidP="00D117B0">
      <w:pPr>
        <w:spacing w:after="0"/>
        <w:rPr>
          <w:sz w:val="24"/>
          <w:szCs w:val="24"/>
        </w:rPr>
      </w:pPr>
      <w:r>
        <w:rPr>
          <w:sz w:val="24"/>
          <w:szCs w:val="24"/>
        </w:rPr>
        <w:lastRenderedPageBreak/>
        <w:t xml:space="preserve">Tips: </w:t>
      </w:r>
    </w:p>
    <w:p w:rsidR="00D117B0" w:rsidRDefault="00D117B0" w:rsidP="00D117B0">
      <w:pPr>
        <w:pStyle w:val="ListParagraph"/>
        <w:numPr>
          <w:ilvl w:val="0"/>
          <w:numId w:val="1"/>
        </w:numPr>
        <w:spacing w:after="0"/>
        <w:rPr>
          <w:sz w:val="24"/>
          <w:szCs w:val="24"/>
        </w:rPr>
      </w:pPr>
      <w:r>
        <w:rPr>
          <w:sz w:val="24"/>
          <w:szCs w:val="24"/>
        </w:rPr>
        <w:t>Be aware of your surroundings</w:t>
      </w:r>
    </w:p>
    <w:p w:rsidR="00D117B0" w:rsidRDefault="00D117B0" w:rsidP="00D117B0">
      <w:pPr>
        <w:pStyle w:val="ListParagraph"/>
        <w:numPr>
          <w:ilvl w:val="0"/>
          <w:numId w:val="1"/>
        </w:numPr>
        <w:spacing w:after="0"/>
        <w:rPr>
          <w:sz w:val="24"/>
          <w:szCs w:val="24"/>
        </w:rPr>
      </w:pPr>
      <w:r>
        <w:rPr>
          <w:sz w:val="24"/>
          <w:szCs w:val="24"/>
        </w:rPr>
        <w:t>Avoid walking alone at night</w:t>
      </w:r>
    </w:p>
    <w:p w:rsidR="00D117B0" w:rsidRDefault="00D117B0" w:rsidP="00D117B0">
      <w:pPr>
        <w:pStyle w:val="ListParagraph"/>
        <w:numPr>
          <w:ilvl w:val="0"/>
          <w:numId w:val="1"/>
        </w:numPr>
        <w:spacing w:after="0"/>
        <w:rPr>
          <w:sz w:val="24"/>
          <w:szCs w:val="24"/>
        </w:rPr>
      </w:pPr>
      <w:r>
        <w:rPr>
          <w:sz w:val="24"/>
          <w:szCs w:val="24"/>
        </w:rPr>
        <w:t>Get to a safe and secure location</w:t>
      </w:r>
    </w:p>
    <w:p w:rsidR="00D117B0" w:rsidRDefault="00D117B0" w:rsidP="00D117B0">
      <w:pPr>
        <w:pStyle w:val="ListParagraph"/>
        <w:numPr>
          <w:ilvl w:val="0"/>
          <w:numId w:val="1"/>
        </w:numPr>
        <w:spacing w:after="0"/>
        <w:rPr>
          <w:sz w:val="24"/>
          <w:szCs w:val="24"/>
        </w:rPr>
      </w:pPr>
      <w:r>
        <w:rPr>
          <w:sz w:val="24"/>
          <w:szCs w:val="24"/>
        </w:rPr>
        <w:t>Monitor WCU Web Pages, Email, and Emergency Notification systems for updates and additional information</w:t>
      </w:r>
    </w:p>
    <w:p w:rsidR="00D117B0" w:rsidRDefault="00D117B0" w:rsidP="00D117B0">
      <w:pPr>
        <w:spacing w:after="0"/>
        <w:rPr>
          <w:sz w:val="24"/>
          <w:szCs w:val="24"/>
        </w:rPr>
      </w:pPr>
    </w:p>
    <w:p w:rsidR="00D117B0" w:rsidRDefault="00D117B0" w:rsidP="00D117B0">
      <w:pPr>
        <w:rPr>
          <w:sz w:val="28"/>
          <w:szCs w:val="28"/>
        </w:rPr>
      </w:pPr>
      <w:r>
        <w:rPr>
          <w:sz w:val="24"/>
          <w:szCs w:val="24"/>
        </w:rPr>
        <w:t xml:space="preserve">Anyone with information regarding this incident is asked to contact University Police at 828-227-8911. </w:t>
      </w:r>
      <w:r>
        <w:rPr>
          <w:sz w:val="28"/>
          <w:szCs w:val="28"/>
        </w:rPr>
        <w:t>  </w:t>
      </w:r>
    </w:p>
    <w:p w:rsidR="00063498" w:rsidRDefault="00063498"/>
    <w:sectPr w:rsidR="0006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B0"/>
    <w:rsid w:val="00063498"/>
    <w:rsid w:val="00D1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602DF-0855-45B6-A479-5A85ADD3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B0"/>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2017-09-08T20:37:00Z</dcterms:created>
  <dcterms:modified xsi:type="dcterms:W3CDTF">2017-09-08T20:39:00Z</dcterms:modified>
</cp:coreProperties>
</file>