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C7" w:rsidRPr="00A95C80" w:rsidRDefault="00A95C80" w:rsidP="006F1CD5">
      <w:pPr>
        <w:spacing w:after="0" w:line="240" w:lineRule="auto"/>
        <w:rPr>
          <w:rFonts w:ascii="Times New Roman" w:eastAsia="Times New Roman" w:hAnsi="Times New Roman" w:cs="Times New Roman"/>
          <w:b/>
          <w:bCs/>
          <w:sz w:val="32"/>
          <w:szCs w:val="32"/>
        </w:rPr>
      </w:pPr>
      <w:r w:rsidRPr="002B0E6C">
        <w:rPr>
          <w:rFonts w:ascii="Times New Roman" w:eastAsia="Times New Roman" w:hAnsi="Times New Roman" w:cs="Times New Roman"/>
          <w:b/>
          <w:bCs/>
          <w:sz w:val="36"/>
          <w:szCs w:val="32"/>
        </w:rPr>
        <w:t>North Carolina Teacher Candidate Evaluation Rubric</w:t>
      </w:r>
      <w:r w:rsidR="002B0E6C">
        <w:rPr>
          <w:rFonts w:ascii="Times New Roman" w:eastAsia="Times New Roman" w:hAnsi="Times New Roman" w:cs="Times New Roman"/>
          <w:b/>
          <w:bCs/>
          <w:sz w:val="36"/>
          <w:szCs w:val="32"/>
        </w:rPr>
        <w:t xml:space="preserve">  </w:t>
      </w:r>
      <w:r w:rsidR="00CB5BFF" w:rsidRPr="1EABBABB">
        <w:rPr>
          <w:rFonts w:ascii="Times New Roman" w:eastAsia="Times New Roman" w:hAnsi="Times New Roman" w:cs="Times New Roman"/>
          <w:b/>
          <w:bCs/>
          <w:sz w:val="32"/>
          <w:szCs w:val="32"/>
        </w:rPr>
        <w:t xml:space="preserve"> </w:t>
      </w:r>
      <w:r w:rsidR="00AF7B14">
        <w:rPr>
          <w:rFonts w:ascii="Times New Roman" w:hAnsi="Times New Roman" w:cs="Times New Roman"/>
          <w:b/>
          <w:sz w:val="32"/>
          <w:szCs w:val="32"/>
        </w:rPr>
        <w:tab/>
      </w:r>
      <w:r w:rsidR="00F30153">
        <w:rPr>
          <w:rFonts w:ascii="Times New Roman" w:hAnsi="Times New Roman" w:cs="Times New Roman"/>
          <w:b/>
          <w:sz w:val="32"/>
          <w:szCs w:val="32"/>
        </w:rPr>
        <w:t xml:space="preserve">   </w:t>
      </w:r>
      <w:r w:rsidR="00076E8A">
        <w:rPr>
          <w:rFonts w:ascii="Times New Roman" w:hAnsi="Times New Roman" w:cs="Times New Roman"/>
          <w:b/>
          <w:sz w:val="32"/>
          <w:szCs w:val="32"/>
        </w:rPr>
        <w:t xml:space="preserve">       </w:t>
      </w:r>
      <w:r w:rsidR="00AF7B14" w:rsidRPr="1EABBABB">
        <w:rPr>
          <w:rFonts w:ascii="Times New Roman" w:eastAsia="Times New Roman" w:hAnsi="Times New Roman" w:cs="Times New Roman"/>
          <w:b/>
          <w:bCs/>
          <w:sz w:val="32"/>
          <w:szCs w:val="32"/>
        </w:rPr>
        <w:t xml:space="preserve"> </w:t>
      </w:r>
      <w:r w:rsidR="00F30153">
        <w:rPr>
          <w:rFonts w:ascii="Times New Roman" w:eastAsia="Times New Roman" w:hAnsi="Times New Roman" w:cs="Times New Roman"/>
          <w:b/>
          <w:bCs/>
          <w:sz w:val="32"/>
          <w:szCs w:val="32"/>
          <w:highlight w:val="yellow"/>
          <w:bdr w:val="single" w:sz="4" w:space="0" w:color="auto"/>
        </w:rPr>
        <w:t>Mid</w:t>
      </w:r>
      <w:r w:rsidR="00F30153" w:rsidRPr="00F30153">
        <w:rPr>
          <w:rFonts w:ascii="Times New Roman" w:eastAsia="Times New Roman" w:hAnsi="Times New Roman" w:cs="Times New Roman"/>
          <w:b/>
          <w:bCs/>
          <w:sz w:val="32"/>
          <w:szCs w:val="32"/>
          <w:highlight w:val="yellow"/>
          <w:bdr w:val="single" w:sz="4" w:space="0" w:color="auto"/>
        </w:rPr>
        <w:t>term</w:t>
      </w:r>
      <w:r w:rsidR="00AF7B14" w:rsidRPr="1EABBABB">
        <w:rPr>
          <w:rFonts w:ascii="Times New Roman" w:eastAsia="Times New Roman" w:hAnsi="Times New Roman" w:cs="Times New Roman"/>
          <w:b/>
          <w:bCs/>
          <w:sz w:val="32"/>
          <w:szCs w:val="32"/>
          <w:bdr w:val="single" w:sz="4" w:space="0" w:color="auto"/>
        </w:rPr>
        <w:t xml:space="preserve"> </w:t>
      </w:r>
    </w:p>
    <w:p w:rsidR="006134C7" w:rsidRPr="00EF2973" w:rsidRDefault="006134C7" w:rsidP="006F1CD5">
      <w:pPr>
        <w:spacing w:after="0" w:line="240" w:lineRule="auto"/>
        <w:jc w:val="center"/>
        <w:rPr>
          <w:rFonts w:ascii="Times New Roman" w:hAnsi="Times New Roman" w:cs="Times New Roman"/>
          <w:b/>
          <w:sz w:val="16"/>
          <w:szCs w:val="32"/>
        </w:rPr>
      </w:pPr>
    </w:p>
    <w:tbl>
      <w:tblPr>
        <w:tblStyle w:val="TableGrid"/>
        <w:tblW w:w="11062" w:type="dxa"/>
        <w:tblLook w:val="04A0" w:firstRow="1" w:lastRow="0" w:firstColumn="1" w:lastColumn="0" w:noHBand="0" w:noVBand="1"/>
      </w:tblPr>
      <w:tblGrid>
        <w:gridCol w:w="2695"/>
        <w:gridCol w:w="3740"/>
        <w:gridCol w:w="994"/>
        <w:gridCol w:w="3633"/>
      </w:tblGrid>
      <w:tr w:rsidR="006134C7" w:rsidTr="00122F3C">
        <w:trPr>
          <w:trHeight w:val="483"/>
        </w:trPr>
        <w:tc>
          <w:tcPr>
            <w:tcW w:w="2695"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Candidate:</w:t>
            </w:r>
          </w:p>
        </w:tc>
        <w:tc>
          <w:tcPr>
            <w:tcW w:w="3740" w:type="dxa"/>
            <w:vAlign w:val="center"/>
          </w:tcPr>
          <w:p w:rsidR="006134C7" w:rsidRDefault="006134C7" w:rsidP="006F1CD5">
            <w:pPr>
              <w:spacing w:after="0" w:line="240" w:lineRule="auto"/>
              <w:rPr>
                <w:rFonts w:ascii="Times New Roman" w:hAnsi="Times New Roman" w:cs="Times New Roman"/>
                <w:b/>
                <w:sz w:val="24"/>
                <w:szCs w:val="24"/>
              </w:rPr>
            </w:pPr>
          </w:p>
        </w:tc>
        <w:tc>
          <w:tcPr>
            <w:tcW w:w="994"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School:</w:t>
            </w:r>
          </w:p>
        </w:tc>
        <w:tc>
          <w:tcPr>
            <w:tcW w:w="3633" w:type="dxa"/>
            <w:vAlign w:val="center"/>
          </w:tcPr>
          <w:p w:rsidR="006134C7" w:rsidRDefault="006134C7" w:rsidP="006F1CD5">
            <w:pPr>
              <w:spacing w:after="0" w:line="240" w:lineRule="auto"/>
              <w:rPr>
                <w:rFonts w:ascii="Times New Roman" w:hAnsi="Times New Roman" w:cs="Times New Roman"/>
                <w:b/>
                <w:sz w:val="24"/>
                <w:szCs w:val="24"/>
              </w:rPr>
            </w:pPr>
          </w:p>
        </w:tc>
      </w:tr>
      <w:tr w:rsidR="006134C7" w:rsidTr="00122F3C">
        <w:trPr>
          <w:trHeight w:val="483"/>
        </w:trPr>
        <w:tc>
          <w:tcPr>
            <w:tcW w:w="2695" w:type="dxa"/>
            <w:vAlign w:val="center"/>
          </w:tcPr>
          <w:p w:rsidR="006134C7" w:rsidRDefault="00B556E8" w:rsidP="006F1CD5">
            <w:pPr>
              <w:spacing w:after="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Clinical Educator</w:t>
            </w:r>
            <w:r w:rsidR="00122F3C">
              <w:rPr>
                <w:rFonts w:ascii="Times New Roman" w:eastAsia="Times New Roman" w:hAnsi="Times New Roman" w:cs="Times New Roman"/>
                <w:b/>
                <w:bCs/>
                <w:sz w:val="24"/>
                <w:szCs w:val="24"/>
              </w:rPr>
              <w:t xml:space="preserve"> 1</w:t>
            </w:r>
            <w:r w:rsidR="1EABBABB" w:rsidRPr="1EABBABB">
              <w:rPr>
                <w:rFonts w:ascii="Times New Roman" w:eastAsia="Times New Roman" w:hAnsi="Times New Roman" w:cs="Times New Roman"/>
                <w:b/>
                <w:bCs/>
                <w:sz w:val="24"/>
                <w:szCs w:val="24"/>
              </w:rPr>
              <w:t>:</w:t>
            </w:r>
          </w:p>
        </w:tc>
        <w:tc>
          <w:tcPr>
            <w:tcW w:w="3740" w:type="dxa"/>
            <w:vAlign w:val="center"/>
          </w:tcPr>
          <w:p w:rsidR="006134C7" w:rsidRDefault="006134C7" w:rsidP="006F1CD5">
            <w:pPr>
              <w:spacing w:after="0" w:line="240" w:lineRule="auto"/>
              <w:rPr>
                <w:rFonts w:ascii="Times New Roman" w:hAnsi="Times New Roman" w:cs="Times New Roman"/>
                <w:b/>
                <w:sz w:val="24"/>
                <w:szCs w:val="24"/>
              </w:rPr>
            </w:pPr>
          </w:p>
        </w:tc>
        <w:tc>
          <w:tcPr>
            <w:tcW w:w="994"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Grade:</w:t>
            </w:r>
          </w:p>
        </w:tc>
        <w:tc>
          <w:tcPr>
            <w:tcW w:w="3633" w:type="dxa"/>
            <w:vAlign w:val="center"/>
          </w:tcPr>
          <w:p w:rsidR="006134C7" w:rsidRDefault="006134C7" w:rsidP="006F1CD5">
            <w:pPr>
              <w:spacing w:after="0" w:line="240" w:lineRule="auto"/>
              <w:rPr>
                <w:rFonts w:ascii="Times New Roman" w:hAnsi="Times New Roman" w:cs="Times New Roman"/>
                <w:b/>
                <w:sz w:val="24"/>
                <w:szCs w:val="24"/>
              </w:rPr>
            </w:pPr>
          </w:p>
        </w:tc>
      </w:tr>
      <w:tr w:rsidR="00122F3C" w:rsidTr="00122F3C">
        <w:trPr>
          <w:trHeight w:val="483"/>
        </w:trPr>
        <w:tc>
          <w:tcPr>
            <w:tcW w:w="2695" w:type="dxa"/>
            <w:vAlign w:val="center"/>
          </w:tcPr>
          <w:p w:rsidR="00122F3C" w:rsidRDefault="00B556E8" w:rsidP="00122F3C">
            <w:pPr>
              <w:spacing w:after="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Clinical Educator</w:t>
            </w:r>
            <w:r w:rsidR="00122F3C">
              <w:rPr>
                <w:rFonts w:ascii="Times New Roman" w:eastAsia="Times New Roman" w:hAnsi="Times New Roman" w:cs="Times New Roman"/>
                <w:b/>
                <w:bCs/>
                <w:sz w:val="24"/>
                <w:szCs w:val="24"/>
              </w:rPr>
              <w:t xml:space="preserve"> 2</w:t>
            </w:r>
            <w:r w:rsidR="00122F3C" w:rsidRPr="1EABBABB">
              <w:rPr>
                <w:rFonts w:ascii="Times New Roman" w:eastAsia="Times New Roman" w:hAnsi="Times New Roman" w:cs="Times New Roman"/>
                <w:b/>
                <w:bCs/>
                <w:sz w:val="24"/>
                <w:szCs w:val="24"/>
              </w:rPr>
              <w:t>:</w:t>
            </w:r>
          </w:p>
        </w:tc>
        <w:tc>
          <w:tcPr>
            <w:tcW w:w="3740" w:type="dxa"/>
            <w:vAlign w:val="center"/>
          </w:tcPr>
          <w:p w:rsidR="00122F3C" w:rsidRDefault="00122F3C" w:rsidP="00122F3C">
            <w:pPr>
              <w:spacing w:after="0" w:line="240" w:lineRule="auto"/>
              <w:rPr>
                <w:rFonts w:ascii="Times New Roman" w:hAnsi="Times New Roman" w:cs="Times New Roman"/>
                <w:b/>
                <w:sz w:val="24"/>
                <w:szCs w:val="24"/>
              </w:rPr>
            </w:pPr>
          </w:p>
        </w:tc>
        <w:tc>
          <w:tcPr>
            <w:tcW w:w="994" w:type="dxa"/>
            <w:vAlign w:val="center"/>
          </w:tcPr>
          <w:p w:rsidR="00122F3C" w:rsidRDefault="00122F3C" w:rsidP="00122F3C">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Grade:</w:t>
            </w:r>
          </w:p>
        </w:tc>
        <w:tc>
          <w:tcPr>
            <w:tcW w:w="3633" w:type="dxa"/>
            <w:vAlign w:val="center"/>
          </w:tcPr>
          <w:p w:rsidR="00122F3C" w:rsidRDefault="00122F3C" w:rsidP="00122F3C">
            <w:pPr>
              <w:spacing w:after="0" w:line="240" w:lineRule="auto"/>
              <w:rPr>
                <w:rFonts w:ascii="Times New Roman" w:hAnsi="Times New Roman" w:cs="Times New Roman"/>
                <w:b/>
                <w:sz w:val="24"/>
                <w:szCs w:val="24"/>
              </w:rPr>
            </w:pPr>
          </w:p>
        </w:tc>
      </w:tr>
      <w:tr w:rsidR="006134C7" w:rsidTr="00122F3C">
        <w:trPr>
          <w:trHeight w:val="502"/>
        </w:trPr>
        <w:tc>
          <w:tcPr>
            <w:tcW w:w="2695"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LEA:</w:t>
            </w:r>
          </w:p>
        </w:tc>
        <w:tc>
          <w:tcPr>
            <w:tcW w:w="3740" w:type="dxa"/>
            <w:vAlign w:val="center"/>
          </w:tcPr>
          <w:p w:rsidR="006134C7" w:rsidRDefault="006134C7" w:rsidP="006F1CD5">
            <w:pPr>
              <w:spacing w:after="0" w:line="240" w:lineRule="auto"/>
              <w:rPr>
                <w:rFonts w:ascii="Times New Roman" w:hAnsi="Times New Roman" w:cs="Times New Roman"/>
                <w:b/>
                <w:sz w:val="24"/>
                <w:szCs w:val="24"/>
              </w:rPr>
            </w:pPr>
          </w:p>
        </w:tc>
        <w:tc>
          <w:tcPr>
            <w:tcW w:w="994"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IHE:</w:t>
            </w:r>
          </w:p>
        </w:tc>
        <w:tc>
          <w:tcPr>
            <w:tcW w:w="3633" w:type="dxa"/>
            <w:vAlign w:val="center"/>
          </w:tcPr>
          <w:p w:rsidR="006134C7" w:rsidRDefault="1EABBABB" w:rsidP="006F1CD5">
            <w:pPr>
              <w:spacing w:after="0" w:line="240" w:lineRule="auto"/>
              <w:jc w:val="center"/>
              <w:rPr>
                <w:rFonts w:ascii="Times New Roman" w:hAnsi="Times New Roman" w:cs="Times New Roman"/>
                <w:b/>
                <w:sz w:val="24"/>
                <w:szCs w:val="24"/>
              </w:rPr>
            </w:pPr>
            <w:r w:rsidRPr="1EABBABB">
              <w:rPr>
                <w:rFonts w:ascii="Times New Roman" w:eastAsia="Times New Roman" w:hAnsi="Times New Roman" w:cs="Times New Roman"/>
                <w:b/>
                <w:bCs/>
                <w:sz w:val="24"/>
                <w:szCs w:val="24"/>
              </w:rPr>
              <w:t>Western Carolina University</w:t>
            </w:r>
          </w:p>
        </w:tc>
      </w:tr>
    </w:tbl>
    <w:p w:rsidR="00EF2973" w:rsidRPr="00EF2973" w:rsidRDefault="00EF2973" w:rsidP="006F1CD5">
      <w:pPr>
        <w:spacing w:after="0" w:line="240" w:lineRule="auto"/>
        <w:rPr>
          <w:rFonts w:ascii="Times New Roman" w:hAnsi="Times New Roman" w:cs="Times New Roman"/>
          <w:b/>
          <w:i/>
          <w:sz w:val="8"/>
          <w:szCs w:val="24"/>
        </w:rPr>
      </w:pPr>
    </w:p>
    <w:p w:rsidR="006134C7" w:rsidRDefault="1EABBABB" w:rsidP="006F1CD5">
      <w:pPr>
        <w:spacing w:after="0" w:line="240" w:lineRule="auto"/>
        <w:jc w:val="center"/>
        <w:rPr>
          <w:rFonts w:ascii="Times New Roman" w:eastAsia="Times New Roman" w:hAnsi="Times New Roman" w:cs="Times New Roman"/>
          <w:b/>
          <w:bCs/>
          <w:i/>
          <w:iCs/>
          <w:sz w:val="24"/>
          <w:szCs w:val="24"/>
        </w:rPr>
      </w:pPr>
      <w:r w:rsidRPr="1EABBABB">
        <w:rPr>
          <w:rFonts w:ascii="Times New Roman" w:eastAsia="Times New Roman" w:hAnsi="Times New Roman" w:cs="Times New Roman"/>
          <w:b/>
          <w:bCs/>
          <w:i/>
          <w:iCs/>
          <w:sz w:val="24"/>
          <w:szCs w:val="24"/>
        </w:rPr>
        <w:t xml:space="preserve">In addition to all other state and institutional requirements, the candidate </w:t>
      </w:r>
      <w:r w:rsidRPr="1EABBABB">
        <w:rPr>
          <w:rFonts w:ascii="Times New Roman" w:eastAsia="Times New Roman" w:hAnsi="Times New Roman" w:cs="Times New Roman"/>
          <w:b/>
          <w:bCs/>
          <w:i/>
          <w:iCs/>
          <w:sz w:val="24"/>
          <w:szCs w:val="24"/>
          <w:u w:val="single"/>
        </w:rPr>
        <w:t>must meet</w:t>
      </w:r>
      <w:r w:rsidRPr="1EABBABB">
        <w:rPr>
          <w:rFonts w:ascii="Times New Roman" w:eastAsia="Times New Roman" w:hAnsi="Times New Roman" w:cs="Times New Roman"/>
          <w:b/>
          <w:bCs/>
          <w:i/>
          <w:iCs/>
          <w:sz w:val="24"/>
          <w:szCs w:val="24"/>
        </w:rPr>
        <w:t xml:space="preserve"> each of the descriptors identified in this document to be recommended for licensure.</w:t>
      </w:r>
    </w:p>
    <w:p w:rsidR="006134C7" w:rsidRPr="00EF2973" w:rsidRDefault="006134C7" w:rsidP="006F1CD5">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5398"/>
        <w:gridCol w:w="5392"/>
      </w:tblGrid>
      <w:tr w:rsidR="006134C7" w:rsidRPr="00D25D19" w:rsidTr="00BD05F3">
        <w:trPr>
          <w:trHeight w:val="449"/>
        </w:trPr>
        <w:tc>
          <w:tcPr>
            <w:tcW w:w="5508" w:type="dxa"/>
            <w:shd w:val="clear" w:color="auto" w:fill="BFBFBF" w:themeFill="background1" w:themeFillShade="BF"/>
            <w:vAlign w:val="center"/>
          </w:tcPr>
          <w:p w:rsidR="006134C7" w:rsidRPr="00D25D19" w:rsidRDefault="1EABBABB" w:rsidP="00BD05F3">
            <w:pPr>
              <w:spacing w:after="0" w:line="240" w:lineRule="auto"/>
              <w:rPr>
                <w:rFonts w:ascii="Times New Roman" w:hAnsi="Times New Roman" w:cs="Times New Roman"/>
              </w:rPr>
            </w:pPr>
            <w:r w:rsidRPr="1EABBABB">
              <w:rPr>
                <w:rFonts w:ascii="Times New Roman" w:eastAsia="Times New Roman" w:hAnsi="Times New Roman" w:cs="Times New Roman"/>
              </w:rPr>
              <w:t>Standards Met:     4 = Accomplished     3 = Proficient</w:t>
            </w:r>
          </w:p>
        </w:tc>
        <w:tc>
          <w:tcPr>
            <w:tcW w:w="5508" w:type="dxa"/>
            <w:shd w:val="clear" w:color="auto" w:fill="BFBFBF" w:themeFill="background1" w:themeFillShade="BF"/>
            <w:vAlign w:val="center"/>
          </w:tcPr>
          <w:p w:rsidR="006134C7" w:rsidRPr="00D25D19" w:rsidRDefault="1EABBABB" w:rsidP="00BD05F3">
            <w:pPr>
              <w:spacing w:after="0" w:line="240" w:lineRule="auto"/>
              <w:rPr>
                <w:rFonts w:ascii="Times New Roman" w:hAnsi="Times New Roman" w:cs="Times New Roman"/>
              </w:rPr>
            </w:pPr>
            <w:r w:rsidRPr="1EABBABB">
              <w:rPr>
                <w:rFonts w:ascii="Times New Roman" w:eastAsia="Times New Roman" w:hAnsi="Times New Roman" w:cs="Times New Roman"/>
              </w:rPr>
              <w:t>Standards Not Met:     2 = Developing     1 = Emerging</w:t>
            </w:r>
          </w:p>
        </w:tc>
      </w:tr>
    </w:tbl>
    <w:p w:rsidR="00BD05F3" w:rsidRPr="00B1445B" w:rsidRDefault="00BD05F3" w:rsidP="006F1CD5">
      <w:pPr>
        <w:spacing w:after="0" w:line="240" w:lineRule="auto"/>
        <w:rPr>
          <w:rFonts w:ascii="Times New Roman" w:hAnsi="Times New Roman" w:cs="Times New Roman"/>
          <w:sz w:val="16"/>
          <w:szCs w:val="10"/>
        </w:rPr>
      </w:pPr>
    </w:p>
    <w:tbl>
      <w:tblPr>
        <w:tblStyle w:val="TableGrid"/>
        <w:tblW w:w="11065" w:type="dxa"/>
        <w:jc w:val="center"/>
        <w:tblLook w:val="04A0" w:firstRow="1" w:lastRow="0" w:firstColumn="1" w:lastColumn="0" w:noHBand="0" w:noVBand="1"/>
      </w:tblPr>
      <w:tblGrid>
        <w:gridCol w:w="1483"/>
        <w:gridCol w:w="2498"/>
        <w:gridCol w:w="26"/>
        <w:gridCol w:w="2318"/>
        <w:gridCol w:w="61"/>
        <w:gridCol w:w="2282"/>
        <w:gridCol w:w="67"/>
        <w:gridCol w:w="2330"/>
      </w:tblGrid>
      <w:tr w:rsidR="006134C7" w:rsidRPr="00495FD6" w:rsidTr="00F772A9">
        <w:trPr>
          <w:trHeight w:val="341"/>
          <w:jc w:val="center"/>
        </w:trPr>
        <w:tc>
          <w:tcPr>
            <w:tcW w:w="11065" w:type="dxa"/>
            <w:gridSpan w:val="8"/>
            <w:shd w:val="clear" w:color="auto" w:fill="66CCFF"/>
            <w:vAlign w:val="center"/>
          </w:tcPr>
          <w:p w:rsidR="006134C7" w:rsidRPr="008C6F8B" w:rsidRDefault="1EABBABB" w:rsidP="006F1CD5">
            <w:pPr>
              <w:spacing w:after="0" w:line="240" w:lineRule="auto"/>
              <w:jc w:val="center"/>
              <w:rPr>
                <w:rFonts w:ascii="Times New Roman" w:hAnsi="Times New Roman" w:cs="Times New Roman"/>
                <w:b/>
              </w:rPr>
            </w:pPr>
            <w:r w:rsidRPr="002B0E6C">
              <w:rPr>
                <w:rFonts w:ascii="Times New Roman" w:eastAsia="Times New Roman" w:hAnsi="Times New Roman" w:cs="Times New Roman"/>
                <w:b/>
                <w:bCs/>
                <w:sz w:val="32"/>
              </w:rPr>
              <w:t>Professionalism</w:t>
            </w:r>
          </w:p>
        </w:tc>
      </w:tr>
      <w:tr w:rsidR="005F076A" w:rsidRPr="00495FD6" w:rsidTr="00F772A9">
        <w:trPr>
          <w:trHeight w:val="368"/>
          <w:jc w:val="center"/>
        </w:trPr>
        <w:tc>
          <w:tcPr>
            <w:tcW w:w="1483" w:type="dxa"/>
            <w:vMerge w:val="restart"/>
            <w:vAlign w:val="center"/>
          </w:tcPr>
          <w:p w:rsidR="005F076A" w:rsidRPr="00495FD6" w:rsidRDefault="005F076A" w:rsidP="006F1CD5">
            <w:pPr>
              <w:spacing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1e. Teachers demonstrate high ethical standards.</w:t>
            </w:r>
          </w:p>
        </w:tc>
        <w:tc>
          <w:tcPr>
            <w:tcW w:w="9582" w:type="dxa"/>
            <w:gridSpan w:val="7"/>
            <w:vAlign w:val="center"/>
          </w:tcPr>
          <w:p w:rsidR="005F076A" w:rsidRPr="005F076A" w:rsidRDefault="005F076A" w:rsidP="006F1CD5">
            <w:pPr>
              <w:spacing w:after="0" w:line="240" w:lineRule="auto"/>
              <w:rPr>
                <w:rFonts w:ascii="Times New Roman" w:hAnsi="Times New Roman" w:cs="Times New Roman"/>
                <w:b/>
                <w:sz w:val="16"/>
                <w:szCs w:val="16"/>
              </w:rPr>
            </w:pPr>
            <w:r w:rsidRPr="005F076A">
              <w:rPr>
                <w:rFonts w:ascii="Times New Roman" w:eastAsia="Times New Roman" w:hAnsi="Times New Roman" w:cs="Times New Roman"/>
                <w:b/>
                <w:sz w:val="20"/>
                <w:szCs w:val="20"/>
              </w:rPr>
              <w:t xml:space="preserve">1e.1 Upholds the </w:t>
            </w:r>
            <w:r w:rsidRPr="005F076A">
              <w:rPr>
                <w:rFonts w:ascii="Times New Roman" w:eastAsia="Times New Roman" w:hAnsi="Times New Roman" w:cs="Times New Roman"/>
                <w:b/>
                <w:i/>
                <w:iCs/>
                <w:sz w:val="20"/>
                <w:szCs w:val="20"/>
              </w:rPr>
              <w:t xml:space="preserve">Code of Ethics for North Carolina Educators </w:t>
            </w:r>
            <w:r w:rsidRPr="005F076A">
              <w:rPr>
                <w:rFonts w:ascii="Times New Roman" w:eastAsia="Times New Roman" w:hAnsi="Times New Roman" w:cs="Times New Roman"/>
                <w:b/>
                <w:sz w:val="20"/>
                <w:szCs w:val="20"/>
              </w:rPr>
              <w:t xml:space="preserve">and the </w:t>
            </w:r>
            <w:r w:rsidRPr="005F076A">
              <w:rPr>
                <w:rFonts w:ascii="Times New Roman" w:eastAsia="Times New Roman" w:hAnsi="Times New Roman" w:cs="Times New Roman"/>
                <w:b/>
                <w:i/>
                <w:iCs/>
                <w:sz w:val="20"/>
                <w:szCs w:val="20"/>
              </w:rPr>
              <w:t>Standards for Professional Conduct</w:t>
            </w:r>
            <w:r w:rsidRPr="005F076A">
              <w:rPr>
                <w:rFonts w:ascii="Times New Roman" w:eastAsia="Times New Roman" w:hAnsi="Times New Roman" w:cs="Times New Roman"/>
                <w:b/>
                <w:sz w:val="20"/>
                <w:szCs w:val="20"/>
              </w:rPr>
              <w:t>.</w:t>
            </w:r>
          </w:p>
        </w:tc>
      </w:tr>
      <w:tr w:rsidR="005F076A" w:rsidRPr="00495FD6" w:rsidTr="00F772A9">
        <w:trPr>
          <w:trHeight w:val="800"/>
          <w:jc w:val="center"/>
        </w:trPr>
        <w:tc>
          <w:tcPr>
            <w:tcW w:w="1483" w:type="dxa"/>
            <w:vMerge/>
            <w:vAlign w:val="center"/>
          </w:tcPr>
          <w:p w:rsidR="005F076A" w:rsidRPr="1EABBABB" w:rsidRDefault="005F076A" w:rsidP="00F772A9">
            <w:pPr>
              <w:spacing w:after="0" w:line="240" w:lineRule="auto"/>
              <w:rPr>
                <w:rFonts w:ascii="Times New Roman" w:eastAsia="Times New Roman" w:hAnsi="Times New Roman" w:cs="Times New Roman"/>
                <w:sz w:val="20"/>
                <w:szCs w:val="20"/>
              </w:rPr>
            </w:pPr>
          </w:p>
        </w:tc>
        <w:tc>
          <w:tcPr>
            <w:tcW w:w="2498" w:type="dxa"/>
          </w:tcPr>
          <w:p w:rsidR="005F076A" w:rsidRPr="00F772A9" w:rsidRDefault="005F076A" w:rsidP="00F772A9">
            <w:pPr>
              <w:spacing w:after="0" w:line="240" w:lineRule="auto"/>
              <w:jc w:val="center"/>
              <w:rPr>
                <w:rFonts w:ascii="Times New Roman" w:eastAsia="Times New Roman" w:hAnsi="Times New Roman" w:cs="Times New Roman"/>
                <w:b/>
                <w:sz w:val="20"/>
                <w:szCs w:val="20"/>
              </w:rPr>
            </w:pPr>
            <w:r w:rsidRPr="00F772A9">
              <w:rPr>
                <w:rFonts w:ascii="Times New Roman" w:eastAsia="Times New Roman" w:hAnsi="Times New Roman" w:cs="Times New Roman"/>
                <w:b/>
                <w:sz w:val="20"/>
                <w:szCs w:val="20"/>
              </w:rPr>
              <w:t>Accomplished</w:t>
            </w:r>
          </w:p>
          <w:p w:rsidR="005F076A" w:rsidRPr="005F076A" w:rsidRDefault="005F076A" w:rsidP="00F772A9">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5F076A" w:rsidRPr="005F076A" w:rsidRDefault="006042C6"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03920590"/>
              </w:sdtPr>
              <w:sdtContent>
                <w:sdt>
                  <w:sdtPr>
                    <w:rPr>
                      <w:rFonts w:ascii="Times New Roman" w:hAnsi="Times New Roman" w:cs="Times New Roman"/>
                      <w:sz w:val="28"/>
                      <w:szCs w:val="20"/>
                    </w:rPr>
                    <w:id w:val="26704972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4" w:type="dxa"/>
            <w:gridSpan w:val="2"/>
          </w:tcPr>
          <w:p w:rsidR="005F076A" w:rsidRDefault="005F076A" w:rsidP="00F772A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5F076A" w:rsidRPr="005F076A" w:rsidRDefault="005F076A" w:rsidP="00F772A9">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5F076A" w:rsidRPr="005F076A" w:rsidRDefault="006042C6"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25605882"/>
              </w:sdtPr>
              <w:sdtContent>
                <w:sdt>
                  <w:sdtPr>
                    <w:rPr>
                      <w:rFonts w:ascii="Times New Roman" w:hAnsi="Times New Roman" w:cs="Times New Roman"/>
                      <w:sz w:val="28"/>
                      <w:szCs w:val="20"/>
                    </w:rPr>
                    <w:id w:val="121185124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3" w:type="dxa"/>
            <w:gridSpan w:val="2"/>
          </w:tcPr>
          <w:p w:rsidR="005F076A" w:rsidRDefault="005F076A" w:rsidP="00F772A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5F076A" w:rsidRPr="005F076A" w:rsidRDefault="005F076A" w:rsidP="00F772A9">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5F076A" w:rsidRPr="005F076A" w:rsidRDefault="006042C6"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32571981"/>
              </w:sdtPr>
              <w:sdtContent>
                <w:sdt>
                  <w:sdtPr>
                    <w:rPr>
                      <w:rFonts w:ascii="Times New Roman" w:hAnsi="Times New Roman" w:cs="Times New Roman"/>
                      <w:sz w:val="28"/>
                      <w:szCs w:val="20"/>
                    </w:rPr>
                    <w:id w:val="-28280673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97" w:type="dxa"/>
            <w:gridSpan w:val="2"/>
          </w:tcPr>
          <w:p w:rsidR="005F076A" w:rsidRDefault="005F076A" w:rsidP="00F772A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5F076A" w:rsidRPr="005F076A" w:rsidRDefault="005F076A" w:rsidP="00F772A9">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5F076A" w:rsidRPr="005F076A" w:rsidRDefault="006042C6"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82036413"/>
              </w:sdtPr>
              <w:sdtContent>
                <w:sdt>
                  <w:sdtPr>
                    <w:rPr>
                      <w:rFonts w:ascii="Times New Roman" w:hAnsi="Times New Roman" w:cs="Times New Roman"/>
                      <w:sz w:val="28"/>
                      <w:szCs w:val="20"/>
                    </w:rPr>
                    <w:id w:val="-46867523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5F076A" w:rsidRPr="00495FD6" w:rsidTr="00750DE0">
        <w:trPr>
          <w:trHeight w:val="980"/>
          <w:jc w:val="center"/>
        </w:trPr>
        <w:tc>
          <w:tcPr>
            <w:tcW w:w="1483" w:type="dxa"/>
            <w:vMerge/>
            <w:vAlign w:val="center"/>
          </w:tcPr>
          <w:p w:rsidR="005F076A" w:rsidRPr="1EABBABB" w:rsidRDefault="005F076A" w:rsidP="006F1CD5">
            <w:pPr>
              <w:spacing w:line="240" w:lineRule="auto"/>
              <w:rPr>
                <w:rFonts w:ascii="Times New Roman" w:eastAsia="Times New Roman" w:hAnsi="Times New Roman" w:cs="Times New Roman"/>
                <w:sz w:val="20"/>
                <w:szCs w:val="20"/>
              </w:rPr>
            </w:pPr>
          </w:p>
        </w:tc>
        <w:tc>
          <w:tcPr>
            <w:tcW w:w="2498" w:type="dxa"/>
          </w:tcPr>
          <w:p w:rsidR="005F076A" w:rsidRPr="00643E40" w:rsidRDefault="005F076A" w:rsidP="00750DE0">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Models the tenets of the Code of Ethics for North Carolina Educators and the Standards for Professional Conduct, and encourages others to do the same. </w:t>
            </w:r>
          </w:p>
        </w:tc>
        <w:tc>
          <w:tcPr>
            <w:tcW w:w="2344" w:type="dxa"/>
            <w:gridSpan w:val="2"/>
          </w:tcPr>
          <w:p w:rsidR="005F076A" w:rsidRPr="00643E40" w:rsidRDefault="005F076A" w:rsidP="006F1CD5">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Upholds the Code of Ethics for North Carolina Educators and the Standards for Professional Conduct. </w:t>
            </w:r>
          </w:p>
        </w:tc>
        <w:tc>
          <w:tcPr>
            <w:tcW w:w="2343" w:type="dxa"/>
            <w:gridSpan w:val="2"/>
            <w:vAlign w:val="center"/>
          </w:tcPr>
          <w:p w:rsidR="005F076A" w:rsidRPr="00643E40" w:rsidRDefault="005F076A" w:rsidP="006F1CD5">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Articulates the importance of ethical behavior as outlined in the Code of Ethics for North Carolina Educators and the Standards for Professional Conduct. </w:t>
            </w:r>
          </w:p>
        </w:tc>
        <w:tc>
          <w:tcPr>
            <w:tcW w:w="2397" w:type="dxa"/>
            <w:gridSpan w:val="2"/>
          </w:tcPr>
          <w:p w:rsidR="005F076A" w:rsidRPr="00643E40" w:rsidRDefault="005F076A" w:rsidP="006F1CD5">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Recognizes the need for ethical professional behavior. </w:t>
            </w:r>
          </w:p>
        </w:tc>
      </w:tr>
      <w:tr w:rsidR="006134C7" w:rsidRPr="00495FD6" w:rsidTr="00FC6890">
        <w:trPr>
          <w:trHeight w:val="1448"/>
          <w:jc w:val="center"/>
        </w:trPr>
        <w:tc>
          <w:tcPr>
            <w:tcW w:w="1483" w:type="dxa"/>
            <w:vMerge/>
          </w:tcPr>
          <w:p w:rsidR="006134C7" w:rsidRPr="00495FD6" w:rsidRDefault="006134C7" w:rsidP="006F1CD5">
            <w:pPr>
              <w:spacing w:line="240" w:lineRule="auto"/>
              <w:rPr>
                <w:rFonts w:ascii="Times New Roman" w:hAnsi="Times New Roman" w:cs="Times New Roman"/>
                <w:sz w:val="20"/>
                <w:szCs w:val="20"/>
              </w:rPr>
            </w:pPr>
          </w:p>
        </w:tc>
        <w:tc>
          <w:tcPr>
            <w:tcW w:w="9582" w:type="dxa"/>
            <w:gridSpan w:val="7"/>
          </w:tcPr>
          <w:p w:rsidR="006134C7" w:rsidRPr="00495FD6" w:rsidRDefault="1EABBAB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sidR="00F772A9">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tc>
      </w:tr>
      <w:tr w:rsidR="006134C7" w:rsidRPr="00495FD6" w:rsidTr="00F772A9">
        <w:trPr>
          <w:trHeight w:val="296"/>
          <w:jc w:val="center"/>
        </w:trPr>
        <w:tc>
          <w:tcPr>
            <w:tcW w:w="11065" w:type="dxa"/>
            <w:gridSpan w:val="8"/>
            <w:shd w:val="clear" w:color="auto" w:fill="66CCFF"/>
            <w:vAlign w:val="center"/>
          </w:tcPr>
          <w:p w:rsidR="006134C7" w:rsidRPr="002B0E6C" w:rsidRDefault="1EABBABB" w:rsidP="006F1CD5">
            <w:pPr>
              <w:spacing w:after="0" w:line="240" w:lineRule="auto"/>
              <w:jc w:val="center"/>
              <w:rPr>
                <w:rFonts w:ascii="Times New Roman" w:hAnsi="Times New Roman" w:cs="Times New Roman"/>
                <w:b/>
                <w:sz w:val="32"/>
              </w:rPr>
            </w:pPr>
            <w:r w:rsidRPr="002B0E6C">
              <w:rPr>
                <w:rFonts w:ascii="Times New Roman" w:eastAsia="Times New Roman" w:hAnsi="Times New Roman" w:cs="Times New Roman"/>
                <w:b/>
                <w:bCs/>
                <w:sz w:val="32"/>
              </w:rPr>
              <w:t>Classroom Climate/Culture</w:t>
            </w:r>
          </w:p>
        </w:tc>
      </w:tr>
      <w:tr w:rsidR="005F076A" w:rsidRPr="00495FD6" w:rsidTr="00F772A9">
        <w:trPr>
          <w:trHeight w:val="404"/>
          <w:jc w:val="center"/>
        </w:trPr>
        <w:tc>
          <w:tcPr>
            <w:tcW w:w="1483" w:type="dxa"/>
            <w:vMerge w:val="restart"/>
            <w:vAlign w:val="center"/>
          </w:tcPr>
          <w:p w:rsidR="005F076A" w:rsidRPr="00495FD6" w:rsidRDefault="005F076A"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1a. Teachers lead in their classrooms.</w:t>
            </w:r>
          </w:p>
        </w:tc>
        <w:tc>
          <w:tcPr>
            <w:tcW w:w="9582" w:type="dxa"/>
            <w:gridSpan w:val="7"/>
            <w:vAlign w:val="center"/>
          </w:tcPr>
          <w:p w:rsidR="005F076A" w:rsidRPr="005F076A" w:rsidRDefault="005F076A" w:rsidP="006F1CD5">
            <w:pPr>
              <w:spacing w:after="0" w:line="240" w:lineRule="auto"/>
              <w:rPr>
                <w:rFonts w:ascii="Times New Roman" w:hAnsi="Times New Roman" w:cs="Times New Roman"/>
                <w:b/>
                <w:sz w:val="20"/>
                <w:szCs w:val="20"/>
              </w:rPr>
            </w:pPr>
            <w:r w:rsidRPr="005F076A">
              <w:rPr>
                <w:rFonts w:ascii="Times New Roman" w:eastAsia="Times New Roman" w:hAnsi="Times New Roman" w:cs="Times New Roman"/>
                <w:b/>
                <w:sz w:val="20"/>
                <w:szCs w:val="20"/>
              </w:rPr>
              <w:t>1a.3 Maintains a safe and orderly classroom that facilitates student learning.</w:t>
            </w:r>
          </w:p>
        </w:tc>
      </w:tr>
      <w:tr w:rsidR="005F076A" w:rsidRPr="00495FD6" w:rsidTr="00F772A9">
        <w:trPr>
          <w:trHeight w:val="458"/>
          <w:jc w:val="center"/>
        </w:trPr>
        <w:tc>
          <w:tcPr>
            <w:tcW w:w="1483" w:type="dxa"/>
            <w:vMerge/>
            <w:vAlign w:val="center"/>
          </w:tcPr>
          <w:p w:rsidR="005F076A" w:rsidRPr="1EABBABB" w:rsidRDefault="005F076A" w:rsidP="006F1CD5">
            <w:pPr>
              <w:spacing w:after="0" w:line="240" w:lineRule="auto"/>
              <w:rPr>
                <w:rFonts w:ascii="Times New Roman" w:eastAsia="Times New Roman" w:hAnsi="Times New Roman" w:cs="Times New Roman"/>
                <w:sz w:val="20"/>
                <w:szCs w:val="20"/>
              </w:rPr>
            </w:pPr>
          </w:p>
        </w:tc>
        <w:tc>
          <w:tcPr>
            <w:tcW w:w="2524" w:type="dxa"/>
            <w:gridSpan w:val="2"/>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5F076A" w:rsidRPr="005F076A" w:rsidRDefault="005F076A"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5F076A"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34108760"/>
              </w:sdtPr>
              <w:sdtContent>
                <w:sdt>
                  <w:sdtPr>
                    <w:rPr>
                      <w:rFonts w:ascii="Times New Roman" w:hAnsi="Times New Roman" w:cs="Times New Roman"/>
                      <w:sz w:val="28"/>
                      <w:szCs w:val="20"/>
                    </w:rPr>
                    <w:id w:val="-80168416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79" w:type="dxa"/>
            <w:gridSpan w:val="2"/>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5F076A" w:rsidRPr="005F076A" w:rsidRDefault="005F076A"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5F076A"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76282220"/>
              </w:sdtPr>
              <w:sdtContent>
                <w:sdt>
                  <w:sdtPr>
                    <w:rPr>
                      <w:rFonts w:ascii="Times New Roman" w:hAnsi="Times New Roman" w:cs="Times New Roman"/>
                      <w:sz w:val="28"/>
                      <w:szCs w:val="20"/>
                    </w:rPr>
                    <w:id w:val="-54429295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9" w:type="dxa"/>
            <w:gridSpan w:val="2"/>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5F076A" w:rsidRPr="005F076A" w:rsidRDefault="005F076A"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5F076A"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95779011"/>
              </w:sdtPr>
              <w:sdtContent>
                <w:sdt>
                  <w:sdtPr>
                    <w:rPr>
                      <w:rFonts w:ascii="Times New Roman" w:hAnsi="Times New Roman" w:cs="Times New Roman"/>
                      <w:sz w:val="28"/>
                      <w:szCs w:val="20"/>
                    </w:rPr>
                    <w:id w:val="-14320393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30" w:type="dxa"/>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5F076A" w:rsidRPr="005F076A" w:rsidRDefault="005F076A"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5F076A"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90621454"/>
              </w:sdtPr>
              <w:sdtContent>
                <w:sdt>
                  <w:sdtPr>
                    <w:rPr>
                      <w:rFonts w:ascii="Times New Roman" w:hAnsi="Times New Roman" w:cs="Times New Roman"/>
                      <w:sz w:val="28"/>
                      <w:szCs w:val="20"/>
                    </w:rPr>
                    <w:id w:val="123142054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91F73" w:rsidRPr="00495FD6" w:rsidTr="00F772A9">
        <w:trPr>
          <w:trHeight w:val="458"/>
          <w:jc w:val="center"/>
        </w:trPr>
        <w:tc>
          <w:tcPr>
            <w:tcW w:w="1483" w:type="dxa"/>
            <w:vMerge/>
            <w:vAlign w:val="center"/>
          </w:tcPr>
          <w:p w:rsidR="00E91F73" w:rsidRPr="1EABBABB" w:rsidRDefault="00E91F73" w:rsidP="006F1CD5">
            <w:pPr>
              <w:spacing w:after="0" w:line="240" w:lineRule="auto"/>
              <w:rPr>
                <w:rFonts w:ascii="Times New Roman" w:eastAsia="Times New Roman" w:hAnsi="Times New Roman" w:cs="Times New Roman"/>
                <w:sz w:val="20"/>
                <w:szCs w:val="20"/>
              </w:rPr>
            </w:pPr>
          </w:p>
        </w:tc>
        <w:tc>
          <w:tcPr>
            <w:tcW w:w="2524" w:type="dxa"/>
            <w:gridSpan w:val="2"/>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Maintains or supports a classroom culture that empowers students to collaborate and become lifelong learners. </w:t>
            </w:r>
          </w:p>
        </w:tc>
        <w:tc>
          <w:tcPr>
            <w:tcW w:w="2379" w:type="dxa"/>
            <w:gridSpan w:val="2"/>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Maintains a safe and orderly classroom that facilitates student learning. </w:t>
            </w:r>
          </w:p>
        </w:tc>
        <w:tc>
          <w:tcPr>
            <w:tcW w:w="2349" w:type="dxa"/>
            <w:gridSpan w:val="2"/>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Describes the characteristics and importance of a safe and orderly classroom environment. </w:t>
            </w:r>
          </w:p>
        </w:tc>
        <w:tc>
          <w:tcPr>
            <w:tcW w:w="2330" w:type="dxa"/>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Acknowledges the importance of high school graduation for students. </w:t>
            </w:r>
          </w:p>
        </w:tc>
      </w:tr>
      <w:tr w:rsidR="006134C7" w:rsidRPr="00495FD6" w:rsidTr="002B0E6C">
        <w:trPr>
          <w:trHeight w:val="1682"/>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7"/>
          </w:tcPr>
          <w:p w:rsidR="006134C7" w:rsidRDefault="00F772A9" w:rsidP="006F1CD5">
            <w:pPr>
              <w:tabs>
                <w:tab w:val="left" w:pos="4920"/>
              </w:tabs>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r w:rsidR="00976FD1">
              <w:rPr>
                <w:rFonts w:ascii="Times New Roman" w:hAnsi="Times New Roman" w:cs="Times New Roman"/>
                <w:sz w:val="20"/>
                <w:szCs w:val="20"/>
              </w:rPr>
              <w:tab/>
            </w:r>
          </w:p>
          <w:p w:rsidR="00976FD1" w:rsidRPr="00495FD6" w:rsidRDefault="00976FD1" w:rsidP="006F1CD5">
            <w:pPr>
              <w:tabs>
                <w:tab w:val="left" w:pos="4920"/>
              </w:tabs>
              <w:spacing w:after="0" w:line="240" w:lineRule="auto"/>
              <w:rPr>
                <w:rFonts w:ascii="Times New Roman" w:hAnsi="Times New Roman" w:cs="Times New Roman"/>
                <w:sz w:val="20"/>
                <w:szCs w:val="20"/>
              </w:rPr>
            </w:pPr>
          </w:p>
        </w:tc>
      </w:tr>
    </w:tbl>
    <w:p w:rsidR="00FC6890" w:rsidRDefault="00FC6890"/>
    <w:tbl>
      <w:tblPr>
        <w:tblStyle w:val="TableGrid"/>
        <w:tblW w:w="11065" w:type="dxa"/>
        <w:jc w:val="center"/>
        <w:tblLook w:val="04A0" w:firstRow="1" w:lastRow="0" w:firstColumn="1" w:lastColumn="0" w:noHBand="0" w:noVBand="1"/>
      </w:tblPr>
      <w:tblGrid>
        <w:gridCol w:w="1483"/>
        <w:gridCol w:w="2485"/>
        <w:gridCol w:w="13"/>
        <w:gridCol w:w="37"/>
        <w:gridCol w:w="2368"/>
        <w:gridCol w:w="22"/>
        <w:gridCol w:w="2327"/>
        <w:gridCol w:w="13"/>
        <w:gridCol w:w="2317"/>
      </w:tblGrid>
      <w:tr w:rsidR="00E91F73" w:rsidRPr="00495FD6" w:rsidTr="00FC6890">
        <w:trPr>
          <w:jc w:val="center"/>
        </w:trPr>
        <w:tc>
          <w:tcPr>
            <w:tcW w:w="1483" w:type="dxa"/>
            <w:vMerge w:val="restart"/>
            <w:vAlign w:val="center"/>
          </w:tcPr>
          <w:p w:rsidR="00E91F73" w:rsidRDefault="00FC6890" w:rsidP="00FC6890">
            <w:pPr>
              <w:spacing w:after="0" w:line="240" w:lineRule="auto"/>
              <w:rPr>
                <w:rFonts w:ascii="Times New Roman" w:eastAsia="Times New Roman" w:hAnsi="Times New Roman" w:cs="Times New Roman"/>
                <w:sz w:val="20"/>
                <w:szCs w:val="20"/>
              </w:rPr>
            </w:pPr>
            <w:r w:rsidRPr="1EABBABB">
              <w:rPr>
                <w:rFonts w:ascii="Times New Roman" w:eastAsia="Times New Roman" w:hAnsi="Times New Roman" w:cs="Times New Roman"/>
                <w:sz w:val="20"/>
                <w:szCs w:val="20"/>
              </w:rPr>
              <w:lastRenderedPageBreak/>
              <w:t>1a. Teachers lead in their classrooms.</w:t>
            </w:r>
          </w:p>
          <w:p w:rsidR="00FC6890" w:rsidRPr="00FC6890" w:rsidRDefault="00FC6890" w:rsidP="00FC6890">
            <w:pPr>
              <w:spacing w:after="0" w:line="240" w:lineRule="auto"/>
              <w:rPr>
                <w:rFonts w:ascii="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Continued…</w:t>
            </w:r>
            <w:r w:rsidRPr="001B730A">
              <w:rPr>
                <w:rFonts w:ascii="Times New Roman" w:eastAsia="Times New Roman" w:hAnsi="Times New Roman" w:cs="Times New Roman"/>
                <w:sz w:val="20"/>
                <w:szCs w:val="20"/>
              </w:rPr>
              <w:t>)</w:t>
            </w:r>
          </w:p>
        </w:tc>
        <w:tc>
          <w:tcPr>
            <w:tcW w:w="9582" w:type="dxa"/>
            <w:gridSpan w:val="8"/>
            <w:vAlign w:val="center"/>
          </w:tcPr>
          <w:p w:rsidR="00E91F73" w:rsidRPr="00E91F73" w:rsidRDefault="00E91F73" w:rsidP="006F1CD5">
            <w:pPr>
              <w:spacing w:after="0" w:line="240" w:lineRule="auto"/>
              <w:rPr>
                <w:rFonts w:ascii="Times New Roman" w:hAnsi="Times New Roman" w:cs="Times New Roman"/>
                <w:b/>
                <w:sz w:val="20"/>
                <w:szCs w:val="20"/>
              </w:rPr>
            </w:pPr>
            <w:r w:rsidRPr="00E91F73">
              <w:rPr>
                <w:rFonts w:ascii="Times New Roman" w:eastAsia="Times New Roman" w:hAnsi="Times New Roman" w:cs="Times New Roman"/>
                <w:b/>
                <w:sz w:val="20"/>
                <w:szCs w:val="20"/>
              </w:rPr>
              <w:t>1a.4 Uses positive management of student behavior, including strategies of conflict resolution and anger management, effective communication for defusing and deescalating disruptive or dangerous behavior, and safe and appropriate seclusion and restraint.</w:t>
            </w:r>
          </w:p>
        </w:tc>
      </w:tr>
      <w:tr w:rsidR="00E91F73" w:rsidRPr="00495FD6" w:rsidTr="00F772A9">
        <w:trPr>
          <w:jc w:val="center"/>
        </w:trPr>
        <w:tc>
          <w:tcPr>
            <w:tcW w:w="1483" w:type="dxa"/>
            <w:vMerge/>
          </w:tcPr>
          <w:p w:rsidR="00E91F73" w:rsidRPr="00495FD6" w:rsidRDefault="00E91F73" w:rsidP="006F1CD5">
            <w:pPr>
              <w:spacing w:after="0" w:line="240" w:lineRule="auto"/>
              <w:rPr>
                <w:rFonts w:ascii="Times New Roman" w:hAnsi="Times New Roman" w:cs="Times New Roman"/>
                <w:sz w:val="20"/>
                <w:szCs w:val="20"/>
              </w:rPr>
            </w:pPr>
          </w:p>
        </w:tc>
        <w:tc>
          <w:tcPr>
            <w:tcW w:w="2498"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E91F73" w:rsidRPr="005F076A" w:rsidRDefault="00E91F73"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E91F73"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67807629"/>
              </w:sdtPr>
              <w:sdtContent>
                <w:sdt>
                  <w:sdtPr>
                    <w:rPr>
                      <w:rFonts w:ascii="Times New Roman" w:hAnsi="Times New Roman" w:cs="Times New Roman"/>
                      <w:sz w:val="28"/>
                      <w:szCs w:val="20"/>
                    </w:rPr>
                    <w:id w:val="-198869918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05"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E91F73" w:rsidRPr="005F076A" w:rsidRDefault="00E91F73"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E91F73"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8899580"/>
              </w:sdtPr>
              <w:sdtContent>
                <w:sdt>
                  <w:sdtPr>
                    <w:rPr>
                      <w:rFonts w:ascii="Times New Roman" w:hAnsi="Times New Roman" w:cs="Times New Roman"/>
                      <w:sz w:val="28"/>
                      <w:szCs w:val="20"/>
                    </w:rPr>
                    <w:id w:val="-116740514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9"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E91F73" w:rsidRPr="005F076A" w:rsidRDefault="00E91F73"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E91F73"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816569574"/>
              </w:sdtPr>
              <w:sdtContent>
                <w:sdt>
                  <w:sdtPr>
                    <w:rPr>
                      <w:rFonts w:ascii="Times New Roman" w:hAnsi="Times New Roman" w:cs="Times New Roman"/>
                      <w:sz w:val="28"/>
                      <w:szCs w:val="20"/>
                    </w:rPr>
                    <w:id w:val="107656579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30"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E91F73" w:rsidRPr="005F076A" w:rsidRDefault="00E91F73"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E91F73"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87419286"/>
              </w:sdtPr>
              <w:sdtContent>
                <w:sdt>
                  <w:sdtPr>
                    <w:rPr>
                      <w:rFonts w:ascii="Times New Roman" w:hAnsi="Times New Roman" w:cs="Times New Roman"/>
                      <w:sz w:val="28"/>
                      <w:szCs w:val="20"/>
                    </w:rPr>
                    <w:id w:val="-49155940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91F73" w:rsidRPr="00495FD6" w:rsidTr="00FC6890">
        <w:trPr>
          <w:jc w:val="center"/>
        </w:trPr>
        <w:tc>
          <w:tcPr>
            <w:tcW w:w="1483" w:type="dxa"/>
            <w:vMerge/>
          </w:tcPr>
          <w:p w:rsidR="00E91F73" w:rsidRPr="00495FD6" w:rsidRDefault="00E91F73" w:rsidP="006F1CD5">
            <w:pPr>
              <w:spacing w:after="0" w:line="240" w:lineRule="auto"/>
              <w:rPr>
                <w:rFonts w:ascii="Times New Roman" w:hAnsi="Times New Roman" w:cs="Times New Roman"/>
                <w:sz w:val="20"/>
                <w:szCs w:val="20"/>
              </w:rPr>
            </w:pPr>
          </w:p>
        </w:tc>
        <w:tc>
          <w:tcPr>
            <w:tcW w:w="2498"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Maintains or supports a classroom culture that empowers students to collaborate and become lifelong learners. </w:t>
            </w:r>
          </w:p>
        </w:tc>
        <w:tc>
          <w:tcPr>
            <w:tcW w:w="2405"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Uses positive management of student behavior, including strategies of conflict resolution and anger management, effective communication for defusing and deescalating disruptive or dangerous behavior, and safe and appropriate seclusion and restraint. </w:t>
            </w:r>
          </w:p>
        </w:tc>
        <w:tc>
          <w:tcPr>
            <w:tcW w:w="2349"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Understands positive management of student behavior, including strategies of conflict resolution and anger management, effective communication for defusing and deescalating disruptive or dangerous behavior, and safe and appropriate use of seclusion and restraint. </w:t>
            </w:r>
          </w:p>
        </w:tc>
        <w:tc>
          <w:tcPr>
            <w:tcW w:w="2330"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Acknowledges the importance of high school graduation for students. </w:t>
            </w:r>
          </w:p>
        </w:tc>
      </w:tr>
      <w:tr w:rsidR="006134C7" w:rsidRPr="00495FD6" w:rsidTr="00FC6890">
        <w:trPr>
          <w:trHeight w:val="1394"/>
          <w:jc w:val="center"/>
        </w:trPr>
        <w:tc>
          <w:tcPr>
            <w:tcW w:w="1483" w:type="dxa"/>
            <w:vMerge/>
          </w:tcPr>
          <w:p w:rsidR="006134C7" w:rsidRPr="00495FD6" w:rsidRDefault="006134C7" w:rsidP="006F1CD5">
            <w:pPr>
              <w:spacing w:line="240" w:lineRule="auto"/>
              <w:rPr>
                <w:rFonts w:ascii="Times New Roman" w:hAnsi="Times New Roman" w:cs="Times New Roman"/>
                <w:sz w:val="20"/>
                <w:szCs w:val="20"/>
              </w:rPr>
            </w:pPr>
          </w:p>
        </w:tc>
        <w:tc>
          <w:tcPr>
            <w:tcW w:w="9582" w:type="dxa"/>
            <w:gridSpan w:val="8"/>
          </w:tcPr>
          <w:p w:rsidR="006134C7" w:rsidRPr="00495FD6"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tc>
      </w:tr>
      <w:tr w:rsidR="00EB40F2" w:rsidRPr="00495FD6" w:rsidTr="00F772A9">
        <w:trPr>
          <w:trHeight w:val="385"/>
          <w:jc w:val="center"/>
        </w:trPr>
        <w:tc>
          <w:tcPr>
            <w:tcW w:w="1483" w:type="dxa"/>
            <w:vMerge w:val="restart"/>
            <w:vAlign w:val="center"/>
          </w:tcPr>
          <w:p w:rsidR="00EB40F2" w:rsidRPr="00495FD6" w:rsidRDefault="00EB40F2"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2a. Teachers provide an environment in which each child has a positive, nurturing relationship with caring adults.</w:t>
            </w:r>
          </w:p>
        </w:tc>
        <w:tc>
          <w:tcPr>
            <w:tcW w:w="9582" w:type="dxa"/>
            <w:gridSpan w:val="8"/>
            <w:vAlign w:val="center"/>
          </w:tcPr>
          <w:p w:rsidR="00EB40F2" w:rsidRPr="00EB40F2" w:rsidRDefault="00EB40F2" w:rsidP="006F1CD5">
            <w:pPr>
              <w:spacing w:after="0" w:line="240" w:lineRule="auto"/>
              <w:rPr>
                <w:rFonts w:ascii="Times New Roman" w:hAnsi="Times New Roman" w:cs="Times New Roman"/>
                <w:b/>
                <w:sz w:val="20"/>
                <w:szCs w:val="20"/>
              </w:rPr>
            </w:pPr>
            <w:r w:rsidRPr="00EB40F2">
              <w:rPr>
                <w:rFonts w:ascii="Times New Roman" w:eastAsia="Times New Roman" w:hAnsi="Times New Roman" w:cs="Times New Roman"/>
                <w:b/>
                <w:sz w:val="20"/>
                <w:szCs w:val="20"/>
              </w:rPr>
              <w:t>2a.1 Maintains a positive and nurturing learning environment.</w:t>
            </w:r>
          </w:p>
        </w:tc>
      </w:tr>
      <w:tr w:rsidR="00EB40F2" w:rsidRPr="00495FD6" w:rsidTr="00F772A9">
        <w:trPr>
          <w:trHeight w:val="385"/>
          <w:jc w:val="center"/>
        </w:trPr>
        <w:tc>
          <w:tcPr>
            <w:tcW w:w="1483" w:type="dxa"/>
            <w:vMerge/>
            <w:vAlign w:val="center"/>
          </w:tcPr>
          <w:p w:rsidR="00EB40F2" w:rsidRPr="1EABBABB" w:rsidRDefault="00EB40F2" w:rsidP="006F1CD5">
            <w:pPr>
              <w:spacing w:after="0" w:line="240" w:lineRule="auto"/>
              <w:rPr>
                <w:rFonts w:ascii="Times New Roman" w:eastAsia="Times New Roman" w:hAnsi="Times New Roman" w:cs="Times New Roman"/>
                <w:sz w:val="20"/>
                <w:szCs w:val="20"/>
              </w:rPr>
            </w:pPr>
          </w:p>
        </w:tc>
        <w:tc>
          <w:tcPr>
            <w:tcW w:w="2535" w:type="dxa"/>
            <w:gridSpan w:val="3"/>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EB40F2" w:rsidRPr="005F076A" w:rsidRDefault="00EB40F2"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EB40F2"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60864019"/>
              </w:sdtPr>
              <w:sdtContent>
                <w:sdt>
                  <w:sdtPr>
                    <w:rPr>
                      <w:rFonts w:ascii="Times New Roman" w:hAnsi="Times New Roman" w:cs="Times New Roman"/>
                      <w:sz w:val="28"/>
                      <w:szCs w:val="20"/>
                    </w:rPr>
                    <w:id w:val="54280129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68" w:type="dxa"/>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EB40F2" w:rsidRPr="005F076A" w:rsidRDefault="00EB40F2"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EB40F2"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22838625"/>
              </w:sdtPr>
              <w:sdtContent>
                <w:sdt>
                  <w:sdtPr>
                    <w:rPr>
                      <w:rFonts w:ascii="Times New Roman" w:hAnsi="Times New Roman" w:cs="Times New Roman"/>
                      <w:sz w:val="28"/>
                      <w:szCs w:val="20"/>
                    </w:rPr>
                    <w:id w:val="183094763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9" w:type="dxa"/>
            <w:gridSpan w:val="2"/>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EB40F2" w:rsidRPr="005F076A" w:rsidRDefault="00EB40F2"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EB40F2"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25368164"/>
              </w:sdtPr>
              <w:sdtContent>
                <w:sdt>
                  <w:sdtPr>
                    <w:rPr>
                      <w:rFonts w:ascii="Times New Roman" w:hAnsi="Times New Roman" w:cs="Times New Roman"/>
                      <w:sz w:val="28"/>
                      <w:szCs w:val="20"/>
                    </w:rPr>
                    <w:id w:val="132585970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30" w:type="dxa"/>
            <w:gridSpan w:val="2"/>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EB40F2" w:rsidRPr="005F076A" w:rsidRDefault="00EB40F2"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EB40F2"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88521361"/>
              </w:sdtPr>
              <w:sdtContent>
                <w:sdt>
                  <w:sdtPr>
                    <w:rPr>
                      <w:rFonts w:ascii="Times New Roman" w:hAnsi="Times New Roman" w:cs="Times New Roman"/>
                      <w:sz w:val="28"/>
                      <w:szCs w:val="20"/>
                    </w:rPr>
                    <w:id w:val="-6360376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B40F2" w:rsidRPr="00495FD6" w:rsidTr="00F772A9">
        <w:trPr>
          <w:trHeight w:val="385"/>
          <w:jc w:val="center"/>
        </w:trPr>
        <w:tc>
          <w:tcPr>
            <w:tcW w:w="1483" w:type="dxa"/>
            <w:vMerge/>
            <w:vAlign w:val="center"/>
          </w:tcPr>
          <w:p w:rsidR="00EB40F2" w:rsidRPr="1EABBABB" w:rsidRDefault="00EB40F2" w:rsidP="006F1CD5">
            <w:pPr>
              <w:spacing w:after="0" w:line="240" w:lineRule="auto"/>
              <w:rPr>
                <w:rFonts w:ascii="Times New Roman" w:eastAsia="Times New Roman" w:hAnsi="Times New Roman" w:cs="Times New Roman"/>
                <w:sz w:val="20"/>
                <w:szCs w:val="20"/>
              </w:rPr>
            </w:pPr>
          </w:p>
        </w:tc>
        <w:tc>
          <w:tcPr>
            <w:tcW w:w="2535" w:type="dxa"/>
            <w:gridSpan w:val="3"/>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Enhances an inviting, respectful, inclusive, flexible, and supportive learning environment. </w:t>
            </w:r>
          </w:p>
        </w:tc>
        <w:tc>
          <w:tcPr>
            <w:tcW w:w="2368" w:type="dxa"/>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Maintains a positive and nurturing learning environment. </w:t>
            </w:r>
          </w:p>
        </w:tc>
        <w:tc>
          <w:tcPr>
            <w:tcW w:w="2349" w:type="dxa"/>
            <w:gridSpan w:val="2"/>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Recognizes and can explain aspects of a respectful and effective learning environment. </w:t>
            </w:r>
          </w:p>
        </w:tc>
        <w:tc>
          <w:tcPr>
            <w:tcW w:w="2330" w:type="dxa"/>
            <w:gridSpan w:val="2"/>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Articulates the importance of appropriate and caring learning environments for children. </w:t>
            </w:r>
          </w:p>
        </w:tc>
      </w:tr>
      <w:tr w:rsidR="006134C7" w:rsidRPr="00495FD6" w:rsidTr="00FC6890">
        <w:trPr>
          <w:trHeight w:val="1439"/>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tc>
      </w:tr>
      <w:tr w:rsidR="004F32BD" w:rsidRPr="00495FD6" w:rsidTr="00FC6890">
        <w:trPr>
          <w:trHeight w:val="413"/>
          <w:jc w:val="center"/>
        </w:trPr>
        <w:tc>
          <w:tcPr>
            <w:tcW w:w="1483" w:type="dxa"/>
            <w:vMerge w:val="restart"/>
            <w:vAlign w:val="center"/>
          </w:tcPr>
          <w:p w:rsidR="004F32BD" w:rsidRPr="00495FD6" w:rsidRDefault="00FC6890" w:rsidP="006F1CD5">
            <w:pPr>
              <w:spacing w:after="0" w:line="240" w:lineRule="auto"/>
              <w:rPr>
                <w:rFonts w:ascii="Times New Roman" w:hAnsi="Times New Roman" w:cs="Times New Roman"/>
                <w:sz w:val="20"/>
                <w:szCs w:val="20"/>
              </w:rPr>
            </w:pPr>
            <w:r w:rsidRPr="00FC6890">
              <w:rPr>
                <w:rFonts w:ascii="Times New Roman" w:eastAsia="Times New Roman" w:hAnsi="Times New Roman" w:cs="Times New Roman"/>
                <w:sz w:val="20"/>
                <w:szCs w:val="20"/>
              </w:rPr>
              <w:t>2c. Teachers treat students as individuals.</w:t>
            </w:r>
          </w:p>
        </w:tc>
        <w:tc>
          <w:tcPr>
            <w:tcW w:w="9582" w:type="dxa"/>
            <w:gridSpan w:val="8"/>
            <w:vAlign w:val="center"/>
          </w:tcPr>
          <w:p w:rsidR="004F32BD" w:rsidRPr="004F32BD" w:rsidRDefault="004F32BD" w:rsidP="006F1CD5">
            <w:pPr>
              <w:spacing w:after="0" w:line="240" w:lineRule="auto"/>
              <w:rPr>
                <w:rFonts w:ascii="Times New Roman" w:hAnsi="Times New Roman" w:cs="Times New Roman"/>
                <w:b/>
                <w:sz w:val="20"/>
                <w:szCs w:val="20"/>
              </w:rPr>
            </w:pPr>
            <w:r w:rsidRPr="004F32BD">
              <w:rPr>
                <w:rFonts w:ascii="Times New Roman" w:eastAsia="Times New Roman" w:hAnsi="Times New Roman" w:cs="Times New Roman"/>
                <w:b/>
                <w:sz w:val="20"/>
                <w:szCs w:val="20"/>
              </w:rPr>
              <w:t>2c.1 Maintains a learning environment that conveys high expectations of every student.</w:t>
            </w:r>
          </w:p>
        </w:tc>
      </w:tr>
      <w:tr w:rsidR="004F32BD" w:rsidRPr="00495FD6" w:rsidTr="00F772A9">
        <w:trPr>
          <w:jc w:val="center"/>
        </w:trPr>
        <w:tc>
          <w:tcPr>
            <w:tcW w:w="1483" w:type="dxa"/>
            <w:vMerge/>
            <w:vAlign w:val="center"/>
          </w:tcPr>
          <w:p w:rsidR="004F32BD" w:rsidRPr="1EABBABB" w:rsidRDefault="004F32BD" w:rsidP="006F1CD5">
            <w:pPr>
              <w:spacing w:after="0" w:line="240" w:lineRule="auto"/>
              <w:rPr>
                <w:rFonts w:ascii="Times New Roman" w:eastAsia="Times New Roman" w:hAnsi="Times New Roman" w:cs="Times New Roman"/>
                <w:sz w:val="20"/>
                <w:szCs w:val="20"/>
              </w:rPr>
            </w:pPr>
          </w:p>
        </w:tc>
        <w:tc>
          <w:tcPr>
            <w:tcW w:w="2485" w:type="dxa"/>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4F32BD" w:rsidRPr="005F076A" w:rsidRDefault="004F32BD"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4F32BD"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09816409"/>
              </w:sdtPr>
              <w:sdtContent>
                <w:sdt>
                  <w:sdtPr>
                    <w:rPr>
                      <w:rFonts w:ascii="Times New Roman" w:hAnsi="Times New Roman" w:cs="Times New Roman"/>
                      <w:sz w:val="28"/>
                      <w:szCs w:val="20"/>
                    </w:rPr>
                    <w:id w:val="-17426871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40" w:type="dxa"/>
            <w:gridSpan w:val="4"/>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4F32BD" w:rsidRPr="005F076A" w:rsidRDefault="004F32BD"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4F32BD"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85245822"/>
              </w:sdtPr>
              <w:sdtContent>
                <w:sdt>
                  <w:sdtPr>
                    <w:rPr>
                      <w:rFonts w:ascii="Times New Roman" w:hAnsi="Times New Roman" w:cs="Times New Roman"/>
                      <w:sz w:val="28"/>
                      <w:szCs w:val="20"/>
                    </w:rPr>
                    <w:id w:val="27028858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gridSpan w:val="2"/>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4F32BD" w:rsidRPr="005F076A" w:rsidRDefault="004F32BD"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4F32BD"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644943872"/>
              </w:sdtPr>
              <w:sdtContent>
                <w:sdt>
                  <w:sdtPr>
                    <w:rPr>
                      <w:rFonts w:ascii="Times New Roman" w:hAnsi="Times New Roman" w:cs="Times New Roman"/>
                      <w:sz w:val="28"/>
                      <w:szCs w:val="20"/>
                    </w:rPr>
                    <w:id w:val="79125224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4F32BD" w:rsidRPr="005F076A" w:rsidRDefault="004F32BD"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4F32BD"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60880737"/>
              </w:sdtPr>
              <w:sdtContent>
                <w:sdt>
                  <w:sdtPr>
                    <w:rPr>
                      <w:rFonts w:ascii="Times New Roman" w:hAnsi="Times New Roman" w:cs="Times New Roman"/>
                      <w:sz w:val="28"/>
                      <w:szCs w:val="20"/>
                    </w:rPr>
                    <w:id w:val="13214750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4F32BD" w:rsidRPr="00495FD6" w:rsidTr="00F772A9">
        <w:trPr>
          <w:jc w:val="center"/>
        </w:trPr>
        <w:tc>
          <w:tcPr>
            <w:tcW w:w="1483" w:type="dxa"/>
            <w:vMerge/>
            <w:vAlign w:val="center"/>
          </w:tcPr>
          <w:p w:rsidR="004F32BD" w:rsidRPr="1EABBABB" w:rsidRDefault="004F32BD" w:rsidP="006F1CD5">
            <w:pPr>
              <w:spacing w:after="0" w:line="240" w:lineRule="auto"/>
              <w:rPr>
                <w:rFonts w:ascii="Times New Roman" w:eastAsia="Times New Roman" w:hAnsi="Times New Roman" w:cs="Times New Roman"/>
                <w:sz w:val="20"/>
                <w:szCs w:val="20"/>
              </w:rPr>
            </w:pPr>
          </w:p>
        </w:tc>
        <w:tc>
          <w:tcPr>
            <w:tcW w:w="2485" w:type="dxa"/>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Enhances a learning environment that meets the needs of individual students. </w:t>
            </w:r>
          </w:p>
        </w:tc>
        <w:tc>
          <w:tcPr>
            <w:tcW w:w="2440" w:type="dxa"/>
            <w:gridSpan w:val="4"/>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Maintains a learning environment that conveys high expectations of every student. </w:t>
            </w:r>
          </w:p>
        </w:tc>
        <w:tc>
          <w:tcPr>
            <w:tcW w:w="2340" w:type="dxa"/>
            <w:gridSpan w:val="2"/>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Encourages and values individual student contributions, regardless of background or ability. </w:t>
            </w:r>
          </w:p>
        </w:tc>
        <w:tc>
          <w:tcPr>
            <w:tcW w:w="2317" w:type="dxa"/>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Articulates the need to treat students as individuals. </w:t>
            </w:r>
          </w:p>
        </w:tc>
      </w:tr>
      <w:tr w:rsidR="006134C7" w:rsidRPr="00495FD6" w:rsidTr="00FC6890">
        <w:trPr>
          <w:trHeight w:val="1448"/>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bl>
    <w:p w:rsidR="00FC6890" w:rsidRDefault="00FC6890"/>
    <w:tbl>
      <w:tblPr>
        <w:tblStyle w:val="TableGrid"/>
        <w:tblW w:w="11065" w:type="dxa"/>
        <w:jc w:val="center"/>
        <w:tblLook w:val="04A0" w:firstRow="1" w:lastRow="0" w:firstColumn="1" w:lastColumn="0" w:noHBand="0" w:noVBand="1"/>
      </w:tblPr>
      <w:tblGrid>
        <w:gridCol w:w="1483"/>
        <w:gridCol w:w="2465"/>
        <w:gridCol w:w="20"/>
        <w:gridCol w:w="20"/>
        <w:gridCol w:w="2420"/>
        <w:gridCol w:w="2340"/>
        <w:gridCol w:w="2317"/>
      </w:tblGrid>
      <w:tr w:rsidR="004F32BD" w:rsidRPr="00495FD6" w:rsidTr="00FC6890">
        <w:trPr>
          <w:trHeight w:val="440"/>
          <w:jc w:val="center"/>
        </w:trPr>
        <w:tc>
          <w:tcPr>
            <w:tcW w:w="1483" w:type="dxa"/>
            <w:vMerge w:val="restart"/>
            <w:vAlign w:val="center"/>
          </w:tcPr>
          <w:p w:rsidR="004F32BD" w:rsidRPr="00495FD6" w:rsidRDefault="004F32BD"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4g. Teachers communicate effectively.</w:t>
            </w:r>
          </w:p>
        </w:tc>
        <w:tc>
          <w:tcPr>
            <w:tcW w:w="9582" w:type="dxa"/>
            <w:gridSpan w:val="6"/>
            <w:vAlign w:val="center"/>
          </w:tcPr>
          <w:p w:rsidR="004F32BD" w:rsidRPr="004F32BD" w:rsidRDefault="004F32BD" w:rsidP="006F1CD5">
            <w:pPr>
              <w:spacing w:after="0" w:line="240" w:lineRule="auto"/>
              <w:rPr>
                <w:rFonts w:ascii="Times New Roman" w:hAnsi="Times New Roman" w:cs="Times New Roman"/>
                <w:b/>
                <w:sz w:val="20"/>
                <w:szCs w:val="20"/>
              </w:rPr>
            </w:pPr>
            <w:r w:rsidRPr="004F32BD">
              <w:rPr>
                <w:rFonts w:ascii="Times New Roman" w:eastAsia="Times New Roman" w:hAnsi="Times New Roman" w:cs="Times New Roman"/>
                <w:b/>
                <w:sz w:val="20"/>
                <w:szCs w:val="20"/>
              </w:rPr>
              <w:t xml:space="preserve">4g.1 Uses a variety of methods to communicate effectively with all students. </w:t>
            </w:r>
          </w:p>
        </w:tc>
      </w:tr>
      <w:tr w:rsidR="006F1CD5" w:rsidRPr="00495FD6" w:rsidTr="00F772A9">
        <w:trPr>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505" w:type="dxa"/>
            <w:gridSpan w:val="3"/>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44390158"/>
              </w:sdtPr>
              <w:sdtContent>
                <w:sdt>
                  <w:sdtPr>
                    <w:rPr>
                      <w:rFonts w:ascii="Times New Roman" w:hAnsi="Times New Roman" w:cs="Times New Roman"/>
                      <w:sz w:val="28"/>
                      <w:szCs w:val="20"/>
                    </w:rPr>
                    <w:id w:val="-89527125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2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87006582"/>
              </w:sdtPr>
              <w:sdtContent>
                <w:sdt>
                  <w:sdtPr>
                    <w:rPr>
                      <w:rFonts w:ascii="Times New Roman" w:hAnsi="Times New Roman" w:cs="Times New Roman"/>
                      <w:sz w:val="28"/>
                      <w:szCs w:val="20"/>
                    </w:rPr>
                    <w:id w:val="138499159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53179932"/>
              </w:sdtPr>
              <w:sdtContent>
                <w:sdt>
                  <w:sdtPr>
                    <w:rPr>
                      <w:rFonts w:ascii="Times New Roman" w:hAnsi="Times New Roman" w:cs="Times New Roman"/>
                      <w:sz w:val="28"/>
                      <w:szCs w:val="20"/>
                    </w:rPr>
                    <w:id w:val="-47860884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01438031"/>
              </w:sdtPr>
              <w:sdtContent>
                <w:sdt>
                  <w:sdtPr>
                    <w:rPr>
                      <w:rFonts w:ascii="Times New Roman" w:hAnsi="Times New Roman" w:cs="Times New Roman"/>
                      <w:sz w:val="28"/>
                      <w:szCs w:val="20"/>
                    </w:rPr>
                    <w:id w:val="71647099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505" w:type="dxa"/>
            <w:gridSpan w:val="3"/>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Establishes classroom practices that encourage all students to develop effective communication skills. </w:t>
            </w:r>
          </w:p>
        </w:tc>
        <w:tc>
          <w:tcPr>
            <w:tcW w:w="242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Uses a variety of methods to communicate effectively with all students.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Demonstrates the ability to communicate effectively with students.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Communicates effectively both orally and in writing. </w:t>
            </w:r>
          </w:p>
        </w:tc>
      </w:tr>
      <w:tr w:rsidR="006134C7" w:rsidRPr="00495FD6" w:rsidTr="00FC6890">
        <w:trPr>
          <w:trHeight w:val="1493"/>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6"/>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6F1CD5" w:rsidRPr="00495FD6" w:rsidTr="00FC6890">
        <w:trPr>
          <w:trHeight w:val="431"/>
          <w:jc w:val="center"/>
        </w:trPr>
        <w:tc>
          <w:tcPr>
            <w:tcW w:w="1483" w:type="dxa"/>
            <w:vMerge/>
          </w:tcPr>
          <w:p w:rsidR="006F1CD5" w:rsidRPr="00495FD6" w:rsidRDefault="006F1CD5" w:rsidP="006F1CD5">
            <w:pPr>
              <w:spacing w:after="0" w:line="240" w:lineRule="auto"/>
              <w:rPr>
                <w:rFonts w:ascii="Times New Roman" w:hAnsi="Times New Roman" w:cs="Times New Roman"/>
                <w:sz w:val="20"/>
                <w:szCs w:val="20"/>
              </w:rPr>
            </w:pP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4g.2 Consistently encourages and supports students to articulate thoughts and ideas clearly and effectively.</w:t>
            </w:r>
          </w:p>
        </w:tc>
      </w:tr>
      <w:tr w:rsidR="006F1CD5" w:rsidRPr="00495FD6" w:rsidTr="00F772A9">
        <w:trPr>
          <w:jc w:val="center"/>
        </w:trPr>
        <w:tc>
          <w:tcPr>
            <w:tcW w:w="1483" w:type="dxa"/>
            <w:vMerge/>
          </w:tcPr>
          <w:p w:rsidR="006F1CD5" w:rsidRPr="00495FD6" w:rsidRDefault="006F1CD5" w:rsidP="006F1CD5">
            <w:pPr>
              <w:spacing w:after="0" w:line="240" w:lineRule="auto"/>
              <w:rPr>
                <w:rFonts w:ascii="Times New Roman" w:hAnsi="Times New Roman" w:cs="Times New Roman"/>
                <w:sz w:val="20"/>
                <w:szCs w:val="20"/>
              </w:rPr>
            </w:pPr>
          </w:p>
        </w:tc>
        <w:tc>
          <w:tcPr>
            <w:tcW w:w="2485" w:type="dxa"/>
            <w:gridSpan w:val="2"/>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75290128"/>
              </w:sdtPr>
              <w:sdtContent>
                <w:sdt>
                  <w:sdtPr>
                    <w:rPr>
                      <w:rFonts w:ascii="Times New Roman" w:hAnsi="Times New Roman" w:cs="Times New Roman"/>
                      <w:sz w:val="28"/>
                      <w:szCs w:val="20"/>
                    </w:rPr>
                    <w:id w:val="-92796085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40" w:type="dxa"/>
            <w:gridSpan w:val="2"/>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21177920"/>
              </w:sdtPr>
              <w:sdtContent>
                <w:sdt>
                  <w:sdtPr>
                    <w:rPr>
                      <w:rFonts w:ascii="Times New Roman" w:hAnsi="Times New Roman" w:cs="Times New Roman"/>
                      <w:sz w:val="28"/>
                      <w:szCs w:val="20"/>
                    </w:rPr>
                    <w:id w:val="-143165506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77024559"/>
              </w:sdtPr>
              <w:sdtContent>
                <w:sdt>
                  <w:sdtPr>
                    <w:rPr>
                      <w:rFonts w:ascii="Times New Roman" w:hAnsi="Times New Roman" w:cs="Times New Roman"/>
                      <w:sz w:val="28"/>
                      <w:szCs w:val="20"/>
                    </w:rPr>
                    <w:id w:val="69096042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27510811"/>
              </w:sdtPr>
              <w:sdtContent>
                <w:sdt>
                  <w:sdtPr>
                    <w:rPr>
                      <w:rFonts w:ascii="Times New Roman" w:hAnsi="Times New Roman" w:cs="Times New Roman"/>
                      <w:sz w:val="28"/>
                      <w:szCs w:val="20"/>
                    </w:rPr>
                    <w:id w:val="75734096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jc w:val="center"/>
        </w:trPr>
        <w:tc>
          <w:tcPr>
            <w:tcW w:w="1483" w:type="dxa"/>
            <w:vMerge/>
          </w:tcPr>
          <w:p w:rsidR="006F1CD5" w:rsidRPr="00495FD6" w:rsidRDefault="006F1CD5" w:rsidP="006F1CD5">
            <w:pPr>
              <w:spacing w:after="0" w:line="240" w:lineRule="auto"/>
              <w:rPr>
                <w:rFonts w:ascii="Times New Roman" w:hAnsi="Times New Roman" w:cs="Times New Roman"/>
                <w:sz w:val="20"/>
                <w:szCs w:val="20"/>
              </w:rPr>
            </w:pPr>
          </w:p>
        </w:tc>
        <w:tc>
          <w:tcPr>
            <w:tcW w:w="2485" w:type="dxa"/>
            <w:gridSpan w:val="2"/>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Establishes classroom practices that encourage all students to develop effective communication skills. </w:t>
            </w:r>
          </w:p>
        </w:tc>
        <w:tc>
          <w:tcPr>
            <w:tcW w:w="2440" w:type="dxa"/>
            <w:gridSpan w:val="2"/>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Consistently encourages and supports students to articulate thoughts and ideas clearly and effectively.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Provides opportunities for students to articulate thoughts and ideas.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Recognizes a variety of methods for communicating effectively with students. </w:t>
            </w:r>
          </w:p>
        </w:tc>
      </w:tr>
      <w:tr w:rsidR="006134C7" w:rsidRPr="00495FD6" w:rsidTr="00FC6890">
        <w:trPr>
          <w:trHeight w:val="1484"/>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6"/>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6134C7" w:rsidRPr="00495FD6" w:rsidTr="00F772A9">
        <w:trPr>
          <w:jc w:val="center"/>
        </w:trPr>
        <w:tc>
          <w:tcPr>
            <w:tcW w:w="11065" w:type="dxa"/>
            <w:gridSpan w:val="7"/>
            <w:shd w:val="clear" w:color="auto" w:fill="66CCFF"/>
          </w:tcPr>
          <w:p w:rsidR="006134C7" w:rsidRPr="00D25D19" w:rsidRDefault="1EABBABB" w:rsidP="006F1CD5">
            <w:pPr>
              <w:spacing w:after="0" w:line="240" w:lineRule="auto"/>
              <w:jc w:val="center"/>
              <w:rPr>
                <w:rFonts w:ascii="Times New Roman" w:hAnsi="Times New Roman" w:cs="Times New Roman"/>
                <w:b/>
              </w:rPr>
            </w:pPr>
            <w:r w:rsidRPr="002B0E6C">
              <w:rPr>
                <w:rFonts w:ascii="Times New Roman" w:eastAsia="Times New Roman" w:hAnsi="Times New Roman" w:cs="Times New Roman"/>
                <w:b/>
                <w:bCs/>
                <w:sz w:val="32"/>
              </w:rPr>
              <w:t>Instruction</w:t>
            </w:r>
          </w:p>
        </w:tc>
      </w:tr>
      <w:tr w:rsidR="006F1CD5" w:rsidRPr="00495FD6" w:rsidTr="00F772A9">
        <w:trPr>
          <w:trHeight w:val="385"/>
          <w:jc w:val="center"/>
        </w:trPr>
        <w:tc>
          <w:tcPr>
            <w:tcW w:w="1483" w:type="dxa"/>
            <w:vMerge w:val="restart"/>
            <w:vAlign w:val="center"/>
          </w:tcPr>
          <w:p w:rsidR="006F1CD5" w:rsidRPr="00495FD6" w:rsidRDefault="006F1CD5"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2b. Teachers embrace diversity in the school community and in the world.</w:t>
            </w: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2b.1 Appropriately uses materials or lessons that counteract stereotypes and acknowledges the contributions of all cultures.</w:t>
            </w:r>
          </w:p>
        </w:tc>
      </w:tr>
      <w:tr w:rsidR="006F1CD5" w:rsidRPr="00495FD6" w:rsidTr="00F772A9">
        <w:trPr>
          <w:trHeight w:val="385"/>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465"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32639784"/>
              </w:sdtPr>
              <w:sdtContent>
                <w:sdt>
                  <w:sdtPr>
                    <w:rPr>
                      <w:rFonts w:ascii="Times New Roman" w:hAnsi="Times New Roman" w:cs="Times New Roman"/>
                      <w:sz w:val="28"/>
                      <w:szCs w:val="20"/>
                    </w:rPr>
                    <w:id w:val="91551110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60" w:type="dxa"/>
            <w:gridSpan w:val="3"/>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0055670"/>
              </w:sdtPr>
              <w:sdtContent>
                <w:sdt>
                  <w:sdtPr>
                    <w:rPr>
                      <w:rFonts w:ascii="Times New Roman" w:hAnsi="Times New Roman" w:cs="Times New Roman"/>
                      <w:sz w:val="28"/>
                      <w:szCs w:val="20"/>
                    </w:rPr>
                    <w:id w:val="116459757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016911401"/>
              </w:sdtPr>
              <w:sdtContent>
                <w:sdt>
                  <w:sdtPr>
                    <w:rPr>
                      <w:rFonts w:ascii="Times New Roman" w:hAnsi="Times New Roman" w:cs="Times New Roman"/>
                      <w:sz w:val="28"/>
                      <w:szCs w:val="20"/>
                    </w:rPr>
                    <w:id w:val="-55422916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0173214"/>
              </w:sdtPr>
              <w:sdtContent>
                <w:sdt>
                  <w:sdtPr>
                    <w:rPr>
                      <w:rFonts w:ascii="Times New Roman" w:hAnsi="Times New Roman" w:cs="Times New Roman"/>
                      <w:sz w:val="28"/>
                      <w:szCs w:val="20"/>
                    </w:rPr>
                    <w:id w:val="-81864481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trHeight w:val="385"/>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465"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Consistently integrates culturally relevant and/or sensitive materials and ideas throughout the curriculum. </w:t>
            </w:r>
          </w:p>
        </w:tc>
        <w:tc>
          <w:tcPr>
            <w:tcW w:w="2460" w:type="dxa"/>
            <w:gridSpan w:val="3"/>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Appropriately uses materials or lessons that counteract stereotypes and acknowledges the contributions of all cultures.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Displays knowledge of diverse cultures, their histories, and their roles in shaping global issues.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Acknowledges that diverse cultures impact the world. </w:t>
            </w:r>
          </w:p>
        </w:tc>
      </w:tr>
      <w:tr w:rsidR="006134C7" w:rsidRPr="00495FD6" w:rsidTr="002B0E6C">
        <w:trPr>
          <w:trHeight w:val="1637"/>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bl>
    <w:p w:rsidR="00B1445B" w:rsidRDefault="00B1445B"/>
    <w:p w:rsidR="00B1445B" w:rsidRDefault="00B1445B"/>
    <w:tbl>
      <w:tblPr>
        <w:tblStyle w:val="TableGrid"/>
        <w:tblW w:w="11065" w:type="dxa"/>
        <w:jc w:val="center"/>
        <w:tblLook w:val="04A0" w:firstRow="1" w:lastRow="0" w:firstColumn="1" w:lastColumn="0" w:noHBand="0" w:noVBand="1"/>
      </w:tblPr>
      <w:tblGrid>
        <w:gridCol w:w="1483"/>
        <w:gridCol w:w="2415"/>
        <w:gridCol w:w="10"/>
        <w:gridCol w:w="20"/>
        <w:gridCol w:w="2480"/>
        <w:gridCol w:w="2340"/>
        <w:gridCol w:w="2317"/>
      </w:tblGrid>
      <w:tr w:rsidR="006F1CD5" w:rsidRPr="00495FD6" w:rsidTr="00B1445B">
        <w:trPr>
          <w:trHeight w:val="385"/>
          <w:jc w:val="center"/>
        </w:trPr>
        <w:tc>
          <w:tcPr>
            <w:tcW w:w="1483" w:type="dxa"/>
            <w:vMerge w:val="restart"/>
            <w:vAlign w:val="center"/>
          </w:tcPr>
          <w:p w:rsidR="006F1CD5" w:rsidRDefault="00B1445B" w:rsidP="00B1445B">
            <w:pPr>
              <w:spacing w:after="0" w:line="240" w:lineRule="auto"/>
              <w:rPr>
                <w:rFonts w:ascii="Times New Roman" w:eastAsia="Times New Roman" w:hAnsi="Times New Roman" w:cs="Times New Roman"/>
                <w:sz w:val="20"/>
                <w:szCs w:val="20"/>
              </w:rPr>
            </w:pPr>
            <w:r w:rsidRPr="1EABBABB">
              <w:rPr>
                <w:rFonts w:ascii="Times New Roman" w:eastAsia="Times New Roman" w:hAnsi="Times New Roman" w:cs="Times New Roman"/>
                <w:sz w:val="20"/>
                <w:szCs w:val="20"/>
              </w:rPr>
              <w:lastRenderedPageBreak/>
              <w:t>2b. Teachers embrace diversity in the school community and in the world.</w:t>
            </w:r>
          </w:p>
          <w:p w:rsidR="00B1445B" w:rsidRDefault="00B1445B" w:rsidP="00B1445B">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w:t>
            </w:r>
            <w:r w:rsidRPr="00B1445B">
              <w:rPr>
                <w:rFonts w:ascii="Times New Roman" w:eastAsia="Times New Roman" w:hAnsi="Times New Roman" w:cs="Times New Roman"/>
                <w:i/>
                <w:sz w:val="20"/>
                <w:szCs w:val="20"/>
              </w:rPr>
              <w:t>Continued…)</w:t>
            </w: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2b.2 Incorporates different points of view in instruction.</w:t>
            </w:r>
          </w:p>
        </w:tc>
      </w:tr>
      <w:tr w:rsidR="006F1CD5" w:rsidRPr="00495FD6" w:rsidTr="00F772A9">
        <w:trPr>
          <w:trHeight w:val="385"/>
          <w:jc w:val="center"/>
        </w:trPr>
        <w:tc>
          <w:tcPr>
            <w:tcW w:w="1483" w:type="dxa"/>
            <w:vMerge/>
          </w:tcPr>
          <w:p w:rsidR="006F1CD5" w:rsidRDefault="006F1CD5" w:rsidP="006F1CD5">
            <w:pPr>
              <w:spacing w:after="0" w:line="240" w:lineRule="auto"/>
              <w:rPr>
                <w:rFonts w:ascii="Times New Roman" w:hAnsi="Times New Roman" w:cs="Times New Roman"/>
                <w:sz w:val="20"/>
                <w:szCs w:val="20"/>
              </w:rPr>
            </w:pPr>
          </w:p>
        </w:tc>
        <w:tc>
          <w:tcPr>
            <w:tcW w:w="2445" w:type="dxa"/>
            <w:gridSpan w:val="3"/>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825973696"/>
              </w:sdtPr>
              <w:sdtContent>
                <w:sdt>
                  <w:sdtPr>
                    <w:rPr>
                      <w:rFonts w:ascii="Times New Roman" w:hAnsi="Times New Roman" w:cs="Times New Roman"/>
                      <w:sz w:val="28"/>
                      <w:szCs w:val="20"/>
                    </w:rPr>
                    <w:id w:val="-88294148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8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09230866"/>
              </w:sdtPr>
              <w:sdtContent>
                <w:sdt>
                  <w:sdtPr>
                    <w:rPr>
                      <w:rFonts w:ascii="Times New Roman" w:hAnsi="Times New Roman" w:cs="Times New Roman"/>
                      <w:sz w:val="28"/>
                      <w:szCs w:val="20"/>
                    </w:rPr>
                    <w:id w:val="-176953413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817463876"/>
              </w:sdtPr>
              <w:sdtContent>
                <w:sdt>
                  <w:sdtPr>
                    <w:rPr>
                      <w:rFonts w:ascii="Times New Roman" w:hAnsi="Times New Roman" w:cs="Times New Roman"/>
                      <w:sz w:val="28"/>
                      <w:szCs w:val="20"/>
                    </w:rPr>
                    <w:id w:val="-143265406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6042C6"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17202325"/>
              </w:sdtPr>
              <w:sdtContent>
                <w:sdt>
                  <w:sdtPr>
                    <w:rPr>
                      <w:rFonts w:ascii="Times New Roman" w:hAnsi="Times New Roman" w:cs="Times New Roman"/>
                      <w:sz w:val="28"/>
                      <w:szCs w:val="20"/>
                    </w:rPr>
                    <w:id w:val="-11197619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trHeight w:val="385"/>
          <w:jc w:val="center"/>
        </w:trPr>
        <w:tc>
          <w:tcPr>
            <w:tcW w:w="1483" w:type="dxa"/>
            <w:vMerge/>
          </w:tcPr>
          <w:p w:rsidR="006F1CD5" w:rsidRDefault="006F1CD5" w:rsidP="006F1CD5">
            <w:pPr>
              <w:spacing w:after="0" w:line="240" w:lineRule="auto"/>
              <w:rPr>
                <w:rFonts w:ascii="Times New Roman" w:hAnsi="Times New Roman" w:cs="Times New Roman"/>
                <w:sz w:val="20"/>
                <w:szCs w:val="20"/>
              </w:rPr>
            </w:pPr>
          </w:p>
        </w:tc>
        <w:tc>
          <w:tcPr>
            <w:tcW w:w="2445" w:type="dxa"/>
            <w:gridSpan w:val="3"/>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Builds on diversity as an asset in the classroom. </w:t>
            </w:r>
          </w:p>
        </w:tc>
        <w:tc>
          <w:tcPr>
            <w:tcW w:w="2480" w:type="dxa"/>
          </w:tcPr>
          <w:p w:rsidR="006F1CD5" w:rsidRPr="006F1CD5" w:rsidRDefault="006F1CD5" w:rsidP="00B1445B">
            <w:pPr>
              <w:spacing w:before="100" w:beforeAutospacing="1" w:after="0"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Incorporates different points of view in instruction.</w:t>
            </w:r>
          </w:p>
          <w:p w:rsidR="006F1CD5" w:rsidRPr="006F1CD5" w:rsidRDefault="006F1CD5" w:rsidP="00B1445B">
            <w:pPr>
              <w:spacing w:before="100" w:beforeAutospacing="1" w:after="0"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Understands the influence of diversity and plans instruction accordingly.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Acknowledges the influence of all aspects of diversity on students’ development and attitudes.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Identifies the range and aspects of diversity of students in the classroom. </w:t>
            </w:r>
          </w:p>
        </w:tc>
      </w:tr>
      <w:tr w:rsidR="006134C7" w:rsidRPr="00495FD6" w:rsidTr="00FC6890">
        <w:trPr>
          <w:trHeight w:val="1475"/>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r w:rsidR="006F1CD5" w:rsidRPr="00495FD6" w:rsidTr="00F772A9">
        <w:trPr>
          <w:trHeight w:val="385"/>
          <w:jc w:val="center"/>
        </w:trPr>
        <w:tc>
          <w:tcPr>
            <w:tcW w:w="1483" w:type="dxa"/>
            <w:vMerge w:val="restart"/>
            <w:vAlign w:val="center"/>
          </w:tcPr>
          <w:p w:rsidR="006F1CD5" w:rsidRPr="00F45041" w:rsidRDefault="006F1CD5"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 xml:space="preserve">3a. Teachers align their instruction with the </w:t>
            </w:r>
            <w:r w:rsidRPr="1EABBABB">
              <w:rPr>
                <w:rFonts w:ascii="Times New Roman" w:eastAsia="Times New Roman" w:hAnsi="Times New Roman" w:cs="Times New Roman"/>
                <w:i/>
                <w:iCs/>
                <w:sz w:val="20"/>
                <w:szCs w:val="20"/>
              </w:rPr>
              <w:t>North</w:t>
            </w:r>
            <w:r w:rsidRPr="1EABBABB">
              <w:rPr>
                <w:rFonts w:ascii="Times New Roman" w:eastAsia="Times New Roman" w:hAnsi="Times New Roman" w:cs="Times New Roman"/>
                <w:sz w:val="20"/>
                <w:szCs w:val="20"/>
              </w:rPr>
              <w:t xml:space="preserve"> </w:t>
            </w:r>
            <w:r w:rsidRPr="1EABBABB">
              <w:rPr>
                <w:rFonts w:ascii="Times New Roman" w:eastAsia="Times New Roman" w:hAnsi="Times New Roman" w:cs="Times New Roman"/>
                <w:i/>
                <w:iCs/>
                <w:sz w:val="20"/>
                <w:szCs w:val="20"/>
              </w:rPr>
              <w:t>Carolina Standard Course</w:t>
            </w:r>
            <w:r w:rsidRPr="1EABBABB">
              <w:rPr>
                <w:rFonts w:ascii="Times New Roman" w:eastAsia="Times New Roman" w:hAnsi="Times New Roman" w:cs="Times New Roman"/>
                <w:sz w:val="20"/>
                <w:szCs w:val="20"/>
              </w:rPr>
              <w:t xml:space="preserve"> </w:t>
            </w:r>
            <w:r w:rsidRPr="1EABBABB">
              <w:rPr>
                <w:rFonts w:ascii="Times New Roman" w:eastAsia="Times New Roman" w:hAnsi="Times New Roman" w:cs="Times New Roman"/>
                <w:i/>
                <w:iCs/>
                <w:sz w:val="20"/>
                <w:szCs w:val="20"/>
              </w:rPr>
              <w:t>of Study</w:t>
            </w:r>
            <w:r w:rsidRPr="1EABBABB">
              <w:rPr>
                <w:rFonts w:ascii="Times New Roman" w:eastAsia="Times New Roman" w:hAnsi="Times New Roman" w:cs="Times New Roman"/>
                <w:sz w:val="20"/>
                <w:szCs w:val="20"/>
              </w:rPr>
              <w:t>.</w:t>
            </w: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3a.2 Integrates effective literacy instruction throughout the curriculum and across content areas to enhance students’ learning.</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25"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06427420"/>
              </w:sdtPr>
              <w:sdtContent>
                <w:sdt>
                  <w:sdtPr>
                    <w:rPr>
                      <w:rFonts w:ascii="Times New Roman" w:hAnsi="Times New Roman" w:cs="Times New Roman"/>
                      <w:sz w:val="28"/>
                      <w:szCs w:val="20"/>
                    </w:rPr>
                    <w:id w:val="-193658515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00"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04128466"/>
              </w:sdtPr>
              <w:sdtContent>
                <w:sdt>
                  <w:sdtPr>
                    <w:rPr>
                      <w:rFonts w:ascii="Times New Roman" w:hAnsi="Times New Roman" w:cs="Times New Roman"/>
                      <w:sz w:val="28"/>
                      <w:szCs w:val="20"/>
                    </w:rPr>
                    <w:id w:val="117631602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092463205"/>
              </w:sdtPr>
              <w:sdtContent>
                <w:sdt>
                  <w:sdtPr>
                    <w:rPr>
                      <w:rFonts w:ascii="Times New Roman" w:hAnsi="Times New Roman" w:cs="Times New Roman"/>
                      <w:sz w:val="28"/>
                      <w:szCs w:val="20"/>
                    </w:rPr>
                    <w:id w:val="198488943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67784886"/>
              </w:sdtPr>
              <w:sdtContent>
                <w:sdt>
                  <w:sdtPr>
                    <w:rPr>
                      <w:rFonts w:ascii="Times New Roman" w:hAnsi="Times New Roman" w:cs="Times New Roman"/>
                      <w:sz w:val="28"/>
                      <w:szCs w:val="20"/>
                    </w:rPr>
                    <w:id w:val="-16257681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25" w:type="dxa"/>
            <w:gridSpan w:val="2"/>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Evaluates and reflects upon the effectiveness of literacy instruction within and across content areas. </w:t>
            </w:r>
          </w:p>
        </w:tc>
        <w:tc>
          <w:tcPr>
            <w:tcW w:w="2500" w:type="dxa"/>
            <w:gridSpan w:val="2"/>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Integrates effective literacy instruction throughout the curriculum and across content areas to enhance students’ learning. </w:t>
            </w:r>
          </w:p>
        </w:tc>
        <w:tc>
          <w:tcPr>
            <w:tcW w:w="2340"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Integrates literacy instruction in individual lessons and in particular subject areas. </w:t>
            </w:r>
          </w:p>
        </w:tc>
        <w:tc>
          <w:tcPr>
            <w:tcW w:w="2317"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Understands the importance of literacy instruction across all subjects, grades and ages. </w:t>
            </w:r>
          </w:p>
        </w:tc>
      </w:tr>
      <w:tr w:rsidR="006134C7" w:rsidRPr="00495FD6" w:rsidTr="00B1445B">
        <w:trPr>
          <w:trHeight w:val="1421"/>
          <w:jc w:val="center"/>
        </w:trPr>
        <w:tc>
          <w:tcPr>
            <w:tcW w:w="1483" w:type="dxa"/>
            <w:vMerge/>
          </w:tcPr>
          <w:p w:rsidR="006134C7" w:rsidRDefault="006134C7" w:rsidP="006F1CD5">
            <w:pPr>
              <w:spacing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line="240" w:lineRule="auto"/>
              <w:rPr>
                <w:rFonts w:ascii="Times New Roman" w:hAnsi="Times New Roman" w:cs="Times New Roman"/>
                <w:sz w:val="20"/>
                <w:szCs w:val="20"/>
              </w:rPr>
            </w:pPr>
          </w:p>
        </w:tc>
      </w:tr>
      <w:tr w:rsidR="00B22397" w:rsidRPr="00495FD6" w:rsidTr="00F772A9">
        <w:trPr>
          <w:trHeight w:val="385"/>
          <w:jc w:val="center"/>
        </w:trPr>
        <w:tc>
          <w:tcPr>
            <w:tcW w:w="1483" w:type="dxa"/>
            <w:vMerge w:val="restart"/>
            <w:vAlign w:val="center"/>
          </w:tcPr>
          <w:p w:rsidR="00B22397"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3b. Teachers know the content appropriate to their teaching specialty.</w:t>
            </w:r>
          </w:p>
        </w:tc>
        <w:tc>
          <w:tcPr>
            <w:tcW w:w="9582" w:type="dxa"/>
            <w:gridSpan w:val="6"/>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3b.2 Encourages students to investigate the content area to expand their knowledge and satisfy their natural curiosity.</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15"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82275814"/>
              </w:sdtPr>
              <w:sdtContent>
                <w:sdt>
                  <w:sdtPr>
                    <w:rPr>
                      <w:rFonts w:ascii="Times New Roman" w:hAnsi="Times New Roman" w:cs="Times New Roman"/>
                      <w:sz w:val="28"/>
                      <w:szCs w:val="20"/>
                    </w:rPr>
                    <w:id w:val="85577700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10"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24807730"/>
              </w:sdtPr>
              <w:sdtContent>
                <w:sdt>
                  <w:sdtPr>
                    <w:rPr>
                      <w:rFonts w:ascii="Times New Roman" w:hAnsi="Times New Roman" w:cs="Times New Roman"/>
                      <w:sz w:val="28"/>
                      <w:szCs w:val="20"/>
                    </w:rPr>
                    <w:id w:val="77882939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101174862"/>
              </w:sdtPr>
              <w:sdtContent>
                <w:sdt>
                  <w:sdtPr>
                    <w:rPr>
                      <w:rFonts w:ascii="Times New Roman" w:hAnsi="Times New Roman" w:cs="Times New Roman"/>
                      <w:sz w:val="28"/>
                      <w:szCs w:val="20"/>
                    </w:rPr>
                    <w:id w:val="214407099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40516697"/>
              </w:sdtPr>
              <w:sdtContent>
                <w:sdt>
                  <w:sdtPr>
                    <w:rPr>
                      <w:rFonts w:ascii="Times New Roman" w:hAnsi="Times New Roman" w:cs="Times New Roman"/>
                      <w:sz w:val="28"/>
                      <w:szCs w:val="20"/>
                    </w:rPr>
                    <w:id w:val="212218170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15"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Prompts students’ curiosity for learning beyond the required coursework. </w:t>
            </w:r>
          </w:p>
        </w:tc>
        <w:tc>
          <w:tcPr>
            <w:tcW w:w="2510" w:type="dxa"/>
            <w:gridSpan w:val="3"/>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Encourages students to investigate the content area to expand their knowledge and satisfy their natural curiosity. </w:t>
            </w:r>
          </w:p>
        </w:tc>
        <w:tc>
          <w:tcPr>
            <w:tcW w:w="2340"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Demonstrates a basic level of content knowledge in the teaching specialty. </w:t>
            </w:r>
          </w:p>
        </w:tc>
        <w:tc>
          <w:tcPr>
            <w:tcW w:w="2317"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Successfully completes general education coursework across the required range of disciplines. </w:t>
            </w:r>
          </w:p>
        </w:tc>
      </w:tr>
      <w:tr w:rsidR="006134C7" w:rsidRPr="00495FD6" w:rsidTr="00FC6890">
        <w:trPr>
          <w:trHeight w:val="1610"/>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bl>
    <w:p w:rsidR="00B1445B" w:rsidRDefault="00B1445B"/>
    <w:p w:rsidR="00B1445B" w:rsidRDefault="00B1445B"/>
    <w:tbl>
      <w:tblPr>
        <w:tblStyle w:val="TableGrid"/>
        <w:tblW w:w="11065" w:type="dxa"/>
        <w:jc w:val="center"/>
        <w:tblLook w:val="04A0" w:firstRow="1" w:lastRow="0" w:firstColumn="1" w:lastColumn="0" w:noHBand="0" w:noVBand="1"/>
      </w:tblPr>
      <w:tblGrid>
        <w:gridCol w:w="1483"/>
        <w:gridCol w:w="2345"/>
        <w:gridCol w:w="10"/>
        <w:gridCol w:w="10"/>
        <w:gridCol w:w="10"/>
        <w:gridCol w:w="20"/>
        <w:gridCol w:w="2530"/>
        <w:gridCol w:w="2340"/>
        <w:gridCol w:w="2317"/>
      </w:tblGrid>
      <w:tr w:rsidR="00B22397" w:rsidRPr="00495FD6" w:rsidTr="00FC6890">
        <w:trPr>
          <w:trHeight w:val="422"/>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3d. Teachers make instruction relevant to students.</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3d.1 Integrates 21</w:t>
            </w:r>
            <w:r w:rsidRPr="00B22397">
              <w:rPr>
                <w:rFonts w:ascii="Times New Roman" w:eastAsia="Times New Roman" w:hAnsi="Times New Roman" w:cs="Times New Roman"/>
                <w:b/>
                <w:sz w:val="20"/>
                <w:szCs w:val="20"/>
                <w:vertAlign w:val="superscript"/>
              </w:rPr>
              <w:t>st</w:t>
            </w:r>
            <w:r w:rsidRPr="00B22397">
              <w:rPr>
                <w:rFonts w:ascii="Times New Roman" w:eastAsia="Times New Roman" w:hAnsi="Times New Roman" w:cs="Times New Roman"/>
                <w:b/>
                <w:sz w:val="20"/>
                <w:szCs w:val="20"/>
              </w:rPr>
              <w:t xml:space="preserve"> century skills and content into instruction.</w:t>
            </w:r>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95" w:type="dxa"/>
            <w:gridSpan w:val="5"/>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24542110"/>
              </w:sdtPr>
              <w:sdtContent>
                <w:sdt>
                  <w:sdtPr>
                    <w:rPr>
                      <w:rFonts w:ascii="Times New Roman" w:hAnsi="Times New Roman" w:cs="Times New Roman"/>
                      <w:sz w:val="28"/>
                      <w:szCs w:val="20"/>
                    </w:rPr>
                    <w:id w:val="-192609734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3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38835805"/>
              </w:sdtPr>
              <w:sdtContent>
                <w:sdt>
                  <w:sdtPr>
                    <w:rPr>
                      <w:rFonts w:ascii="Times New Roman" w:hAnsi="Times New Roman" w:cs="Times New Roman"/>
                      <w:sz w:val="28"/>
                      <w:szCs w:val="20"/>
                    </w:rPr>
                    <w:id w:val="-95343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16031377"/>
              </w:sdtPr>
              <w:sdtContent>
                <w:sdt>
                  <w:sdtPr>
                    <w:rPr>
                      <w:rFonts w:ascii="Times New Roman" w:hAnsi="Times New Roman" w:cs="Times New Roman"/>
                      <w:sz w:val="28"/>
                      <w:szCs w:val="20"/>
                    </w:rPr>
                    <w:id w:val="-12177589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79408865"/>
              </w:sdtPr>
              <w:sdtContent>
                <w:sdt>
                  <w:sdtPr>
                    <w:rPr>
                      <w:rFonts w:ascii="Times New Roman" w:hAnsi="Times New Roman" w:cs="Times New Roman"/>
                      <w:sz w:val="28"/>
                      <w:szCs w:val="20"/>
                    </w:rPr>
                    <w:id w:val="-95657028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95" w:type="dxa"/>
            <w:gridSpan w:val="5"/>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Consistently integrates 21st century skills and content throughout classroom instruction and assessment. </w:t>
            </w:r>
          </w:p>
        </w:tc>
        <w:tc>
          <w:tcPr>
            <w:tcW w:w="2530"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Integrates 21st century skills and content in instruction. </w:t>
            </w:r>
          </w:p>
        </w:tc>
        <w:tc>
          <w:tcPr>
            <w:tcW w:w="2340" w:type="dxa"/>
          </w:tcPr>
          <w:p w:rsidR="00FC6890" w:rsidRDefault="00B22397" w:rsidP="00FC6890">
            <w:pPr>
              <w:spacing w:before="100" w:beforeAutospacing="1" w:after="0"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Identifies relationships between the North Carolina Standard Course of Study and life in the 21st century.</w:t>
            </w:r>
          </w:p>
          <w:p w:rsidR="00B22397" w:rsidRPr="00B22397" w:rsidRDefault="00B22397" w:rsidP="002B0E6C">
            <w:pPr>
              <w:spacing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Demonstrates understanding of 21st century skills and content as specified in the Framework for 21st Century Learning and Critical Elements for 21st Century Skills. </w:t>
            </w:r>
          </w:p>
        </w:tc>
        <w:tc>
          <w:tcPr>
            <w:tcW w:w="2317"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Recognizes the relationship between the North Carolina Standard Course of Study and life in the 21st century.</w:t>
            </w:r>
          </w:p>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Identifies 21st century skills and content as specified in the Framework for 21st Century Learning and Critical Elements for 21st Century Skills. </w:t>
            </w:r>
          </w:p>
        </w:tc>
      </w:tr>
      <w:tr w:rsidR="006134C7" w:rsidRPr="00495FD6" w:rsidTr="00B1445B">
        <w:trPr>
          <w:trHeight w:val="1439"/>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B22397" w:rsidRPr="00495FD6" w:rsidTr="00FC6890">
        <w:trPr>
          <w:trHeight w:val="521"/>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4c. Teachers use a variety of instructional methods.</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4c.1 Uses a variety of appropriate methods and materials to meet the needs of all students.</w:t>
            </w:r>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75"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83850668"/>
              </w:sdtPr>
              <w:sdtContent>
                <w:sdt>
                  <w:sdtPr>
                    <w:rPr>
                      <w:rFonts w:ascii="Times New Roman" w:hAnsi="Times New Roman" w:cs="Times New Roman"/>
                      <w:sz w:val="28"/>
                      <w:szCs w:val="20"/>
                    </w:rPr>
                    <w:id w:val="-161674350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50"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48136735"/>
              </w:sdtPr>
              <w:sdtContent>
                <w:sdt>
                  <w:sdtPr>
                    <w:rPr>
                      <w:rFonts w:ascii="Times New Roman" w:hAnsi="Times New Roman" w:cs="Times New Roman"/>
                      <w:sz w:val="28"/>
                      <w:szCs w:val="20"/>
                    </w:rPr>
                    <w:id w:val="6256615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97026218"/>
              </w:sdtPr>
              <w:sdtContent>
                <w:sdt>
                  <w:sdtPr>
                    <w:rPr>
                      <w:rFonts w:ascii="Times New Roman" w:hAnsi="Times New Roman" w:cs="Times New Roman"/>
                      <w:sz w:val="28"/>
                      <w:szCs w:val="20"/>
                    </w:rPr>
                    <w:id w:val="68894951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31579718"/>
              </w:sdtPr>
              <w:sdtContent>
                <w:sdt>
                  <w:sdtPr>
                    <w:rPr>
                      <w:rFonts w:ascii="Times New Roman" w:hAnsi="Times New Roman" w:cs="Times New Roman"/>
                      <w:sz w:val="28"/>
                      <w:szCs w:val="20"/>
                    </w:rPr>
                    <w:id w:val="-87261537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75" w:type="dxa"/>
            <w:gridSpan w:val="4"/>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Consistently enables the success of all students through the selection and use of appropriate methods and materials. </w:t>
            </w:r>
          </w:p>
        </w:tc>
        <w:tc>
          <w:tcPr>
            <w:tcW w:w="2550" w:type="dxa"/>
            <w:gridSpan w:val="2"/>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Uses a variety of appropriate methods and materials to meet the needs of all students. </w:t>
            </w:r>
          </w:p>
        </w:tc>
        <w:tc>
          <w:tcPr>
            <w:tcW w:w="2340"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awareness of the variety of methods and materials necessary to meet the needs of all students. </w:t>
            </w:r>
          </w:p>
        </w:tc>
        <w:tc>
          <w:tcPr>
            <w:tcW w:w="2317"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Understands a range of methods and materials that can be applied in the classroom. </w:t>
            </w:r>
          </w:p>
        </w:tc>
      </w:tr>
      <w:tr w:rsidR="006134C7" w:rsidRPr="00495FD6" w:rsidTr="00B1445B">
        <w:trPr>
          <w:trHeight w:val="1376"/>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B22397" w:rsidRPr="00495FD6" w:rsidTr="00FC6890">
        <w:trPr>
          <w:trHeight w:val="530"/>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4d. Teachers integrate and utilize technology in their instruction.</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4d.1 Integrates technology with instruction to maximize students’ learning.</w:t>
            </w:r>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65"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6256228"/>
              </w:sdtPr>
              <w:sdtContent>
                <w:sdt>
                  <w:sdtPr>
                    <w:rPr>
                      <w:rFonts w:ascii="Times New Roman" w:hAnsi="Times New Roman" w:cs="Times New Roman"/>
                      <w:sz w:val="28"/>
                      <w:szCs w:val="20"/>
                    </w:rPr>
                    <w:id w:val="-95910361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60"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03802353"/>
              </w:sdtPr>
              <w:sdtContent>
                <w:sdt>
                  <w:sdtPr>
                    <w:rPr>
                      <w:rFonts w:ascii="Times New Roman" w:hAnsi="Times New Roman" w:cs="Times New Roman"/>
                      <w:sz w:val="28"/>
                      <w:szCs w:val="20"/>
                    </w:rPr>
                    <w:id w:val="111510284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39517440"/>
              </w:sdtPr>
              <w:sdtContent>
                <w:sdt>
                  <w:sdtPr>
                    <w:rPr>
                      <w:rFonts w:ascii="Times New Roman" w:hAnsi="Times New Roman" w:cs="Times New Roman"/>
                      <w:sz w:val="28"/>
                      <w:szCs w:val="20"/>
                    </w:rPr>
                    <w:id w:val="95405613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033250721"/>
              </w:sdtPr>
              <w:sdtContent>
                <w:sdt>
                  <w:sdtPr>
                    <w:rPr>
                      <w:rFonts w:ascii="Times New Roman" w:hAnsi="Times New Roman" w:cs="Times New Roman"/>
                      <w:sz w:val="28"/>
                      <w:szCs w:val="20"/>
                    </w:rPr>
                    <w:id w:val="4619271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65"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Engages students in higher level thinking through the integration of technology. </w:t>
            </w:r>
          </w:p>
        </w:tc>
        <w:tc>
          <w:tcPr>
            <w:tcW w:w="2560"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Integrates technology with instruction to maximize students’ learning. </w:t>
            </w:r>
          </w:p>
        </w:tc>
        <w:tc>
          <w:tcPr>
            <w:tcW w:w="2340"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Assesses effective types of technology to use for instruction. </w:t>
            </w:r>
          </w:p>
        </w:tc>
        <w:tc>
          <w:tcPr>
            <w:tcW w:w="2317"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knowledge of methods for utilizing technology in instruction. </w:t>
            </w:r>
          </w:p>
        </w:tc>
      </w:tr>
      <w:tr w:rsidR="006134C7" w:rsidRPr="00495FD6" w:rsidTr="00B1445B">
        <w:trPr>
          <w:trHeight w:val="1160"/>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2B0E6C" w:rsidRPr="00495FD6" w:rsidRDefault="002B0E6C" w:rsidP="006F1CD5">
            <w:pPr>
              <w:spacing w:after="0" w:line="240" w:lineRule="auto"/>
              <w:rPr>
                <w:rFonts w:ascii="Times New Roman" w:hAnsi="Times New Roman" w:cs="Times New Roman"/>
                <w:sz w:val="20"/>
                <w:szCs w:val="20"/>
              </w:rPr>
            </w:pPr>
          </w:p>
        </w:tc>
      </w:tr>
      <w:tr w:rsidR="00B22397" w:rsidRPr="00495FD6" w:rsidTr="00FC6890">
        <w:trPr>
          <w:trHeight w:val="647"/>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4e. Teachers help students develop critical-thinking and problem-solving skills.</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4e.1 Integrates specific instruction that helps students develop the ability to apply processes and strategies for critical thinking and problem solving.</w:t>
            </w:r>
          </w:p>
        </w:tc>
      </w:tr>
      <w:tr w:rsidR="00B22397" w:rsidRPr="00495FD6" w:rsidTr="00F772A9">
        <w:trPr>
          <w:trHeight w:val="30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65"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71827788"/>
              </w:sdtPr>
              <w:sdtContent>
                <w:sdt>
                  <w:sdtPr>
                    <w:rPr>
                      <w:rFonts w:ascii="Times New Roman" w:hAnsi="Times New Roman" w:cs="Times New Roman"/>
                      <w:sz w:val="28"/>
                      <w:szCs w:val="20"/>
                    </w:rPr>
                    <w:id w:val="-129490010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60"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89442664"/>
              </w:sdtPr>
              <w:sdtContent>
                <w:sdt>
                  <w:sdtPr>
                    <w:rPr>
                      <w:rFonts w:ascii="Times New Roman" w:hAnsi="Times New Roman" w:cs="Times New Roman"/>
                      <w:sz w:val="28"/>
                      <w:szCs w:val="20"/>
                    </w:rPr>
                    <w:id w:val="-3327152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10511979"/>
              </w:sdtPr>
              <w:sdtContent>
                <w:sdt>
                  <w:sdtPr>
                    <w:rPr>
                      <w:rFonts w:ascii="Times New Roman" w:hAnsi="Times New Roman" w:cs="Times New Roman"/>
                      <w:sz w:val="28"/>
                      <w:szCs w:val="20"/>
                    </w:rPr>
                    <w:id w:val="-10272529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1670887"/>
              </w:sdtPr>
              <w:sdtContent>
                <w:sdt>
                  <w:sdtPr>
                    <w:rPr>
                      <w:rFonts w:ascii="Times New Roman" w:hAnsi="Times New Roman" w:cs="Times New Roman"/>
                      <w:sz w:val="28"/>
                      <w:szCs w:val="20"/>
                    </w:rPr>
                    <w:id w:val="13368615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A1034B" w:rsidRPr="00495FD6" w:rsidTr="00F772A9">
        <w:trPr>
          <w:trHeight w:val="305"/>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65"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Creates or maintains instruction that consistently engages students in the processes of critical thinking and problem solving in meaningful contexts. </w:t>
            </w:r>
          </w:p>
        </w:tc>
        <w:tc>
          <w:tcPr>
            <w:tcW w:w="2560"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Integrates specific instruction that helps students develop the ability to apply processes and strategies for critical thinking and problem solving. </w:t>
            </w:r>
          </w:p>
        </w:tc>
        <w:tc>
          <w:tcPr>
            <w:tcW w:w="2340"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knowledge of processes needed to support students in acquiring critical thinking and problem-solving skills. </w:t>
            </w:r>
          </w:p>
        </w:tc>
        <w:tc>
          <w:tcPr>
            <w:tcW w:w="2317"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an understanding of the importance of developing students’ critical-thinking and problem-solving skills. </w:t>
            </w:r>
          </w:p>
        </w:tc>
      </w:tr>
      <w:tr w:rsidR="006134C7" w:rsidRPr="00495FD6" w:rsidTr="00FC6890">
        <w:trPr>
          <w:trHeight w:val="1448"/>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A1034B" w:rsidRPr="00495FD6" w:rsidTr="00F772A9">
        <w:trPr>
          <w:trHeight w:val="305"/>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4f. Teachers help students to work in teams and develop leadership qualities.</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4f.1 Organizes student learning teams for the purpose of developing cooperation, collaboration, and student leadership.</w:t>
            </w:r>
          </w:p>
        </w:tc>
      </w:tr>
      <w:tr w:rsidR="00B22397" w:rsidRPr="00495FD6" w:rsidTr="00F772A9">
        <w:trPr>
          <w:trHeight w:val="30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75"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78990315"/>
              </w:sdtPr>
              <w:sdtContent>
                <w:sdt>
                  <w:sdtPr>
                    <w:rPr>
                      <w:rFonts w:ascii="Times New Roman" w:hAnsi="Times New Roman" w:cs="Times New Roman"/>
                      <w:sz w:val="28"/>
                      <w:szCs w:val="20"/>
                    </w:rPr>
                    <w:id w:val="84320578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50"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129545772"/>
              </w:sdtPr>
              <w:sdtContent>
                <w:sdt>
                  <w:sdtPr>
                    <w:rPr>
                      <w:rFonts w:ascii="Times New Roman" w:hAnsi="Times New Roman" w:cs="Times New Roman"/>
                      <w:sz w:val="28"/>
                      <w:szCs w:val="20"/>
                    </w:rPr>
                    <w:id w:val="-84548372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60383639"/>
              </w:sdtPr>
              <w:sdtContent>
                <w:sdt>
                  <w:sdtPr>
                    <w:rPr>
                      <w:rFonts w:ascii="Times New Roman" w:hAnsi="Times New Roman" w:cs="Times New Roman"/>
                      <w:sz w:val="28"/>
                      <w:szCs w:val="20"/>
                    </w:rPr>
                    <w:id w:val="109759057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05484830"/>
              </w:sdtPr>
              <w:sdtContent>
                <w:sdt>
                  <w:sdtPr>
                    <w:rPr>
                      <w:rFonts w:ascii="Times New Roman" w:hAnsi="Times New Roman" w:cs="Times New Roman"/>
                      <w:sz w:val="28"/>
                      <w:szCs w:val="20"/>
                    </w:rPr>
                    <w:id w:val="-14118530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0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75" w:type="dxa"/>
            <w:gridSpan w:val="4"/>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Encourages students to create and manage learning teams. </w:t>
            </w:r>
          </w:p>
        </w:tc>
        <w:tc>
          <w:tcPr>
            <w:tcW w:w="2550" w:type="dxa"/>
            <w:gridSpan w:val="2"/>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Organizes student learning teams for the purpose of developing cooperation, collaboration, and student leadership.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multiple approaches or strategies for developing and supporting student learning teams.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Recognizes the need to encourage the development of cooperation, collaboration, and student leadership. </w:t>
            </w:r>
          </w:p>
        </w:tc>
      </w:tr>
      <w:tr w:rsidR="00ED23A2" w:rsidRPr="00495FD6" w:rsidTr="00FC6890">
        <w:trPr>
          <w:trHeight w:val="1466"/>
          <w:jc w:val="center"/>
        </w:trPr>
        <w:tc>
          <w:tcPr>
            <w:tcW w:w="1483" w:type="dxa"/>
            <w:vMerge/>
          </w:tcPr>
          <w:p w:rsidR="00ED23A2" w:rsidRDefault="00ED23A2" w:rsidP="006F1CD5">
            <w:pPr>
              <w:spacing w:after="0" w:line="240" w:lineRule="auto"/>
              <w:rPr>
                <w:rFonts w:ascii="Times New Roman" w:hAnsi="Times New Roman" w:cs="Times New Roman"/>
                <w:sz w:val="20"/>
                <w:szCs w:val="20"/>
              </w:rPr>
            </w:pPr>
          </w:p>
        </w:tc>
        <w:tc>
          <w:tcPr>
            <w:tcW w:w="9582" w:type="dxa"/>
            <w:gridSpan w:val="8"/>
          </w:tcPr>
          <w:p w:rsidR="00ED23A2"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00ED23A2" w:rsidRPr="1EABBABB">
              <w:rPr>
                <w:rFonts w:ascii="Times New Roman" w:eastAsia="Times New Roman" w:hAnsi="Times New Roman" w:cs="Times New Roman"/>
                <w:sz w:val="20"/>
                <w:szCs w:val="20"/>
              </w:rPr>
              <w:t xml:space="preserve">  </w:t>
            </w:r>
          </w:p>
          <w:p w:rsidR="00ED23A2" w:rsidRPr="00495FD6" w:rsidRDefault="00ED23A2" w:rsidP="006F1CD5">
            <w:pPr>
              <w:spacing w:after="0" w:line="240" w:lineRule="auto"/>
              <w:rPr>
                <w:rFonts w:ascii="Times New Roman" w:hAnsi="Times New Roman" w:cs="Times New Roman"/>
                <w:sz w:val="20"/>
                <w:szCs w:val="20"/>
              </w:rPr>
            </w:pPr>
          </w:p>
        </w:tc>
      </w:tr>
      <w:tr w:rsidR="006134C7" w:rsidRPr="00495FD6" w:rsidTr="00076E8A">
        <w:trPr>
          <w:jc w:val="center"/>
        </w:trPr>
        <w:tc>
          <w:tcPr>
            <w:tcW w:w="11065" w:type="dxa"/>
            <w:gridSpan w:val="9"/>
            <w:shd w:val="clear" w:color="auto" w:fill="66CCFF"/>
            <w:vAlign w:val="center"/>
          </w:tcPr>
          <w:p w:rsidR="006134C7" w:rsidRPr="00D25D19" w:rsidRDefault="1EABBABB" w:rsidP="00076E8A">
            <w:pPr>
              <w:spacing w:after="0" w:line="240" w:lineRule="auto"/>
              <w:jc w:val="center"/>
              <w:rPr>
                <w:rFonts w:ascii="Times New Roman" w:hAnsi="Times New Roman" w:cs="Times New Roman"/>
                <w:b/>
              </w:rPr>
            </w:pPr>
            <w:r w:rsidRPr="00076E8A">
              <w:rPr>
                <w:rFonts w:ascii="Times New Roman" w:eastAsia="Times New Roman" w:hAnsi="Times New Roman" w:cs="Times New Roman"/>
                <w:b/>
                <w:bCs/>
                <w:sz w:val="32"/>
              </w:rPr>
              <w:t>Evaluation/Assessment</w:t>
            </w:r>
          </w:p>
        </w:tc>
      </w:tr>
      <w:tr w:rsidR="00A1034B" w:rsidRPr="00495FD6" w:rsidTr="00F772A9">
        <w:trPr>
          <w:trHeight w:val="385"/>
          <w:jc w:val="center"/>
        </w:trPr>
        <w:tc>
          <w:tcPr>
            <w:tcW w:w="1483" w:type="dxa"/>
            <w:vMerge w:val="restart"/>
            <w:vAlign w:val="center"/>
          </w:tcPr>
          <w:p w:rsidR="00A1034B" w:rsidRPr="00495FD6"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1a. Teachers lead in their classrooms.</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 xml:space="preserve">1a.1 Evaluates the progress of students toward high school graduation using a variety of assessment data measuring goals of the </w:t>
            </w:r>
            <w:r w:rsidRPr="00A1034B">
              <w:rPr>
                <w:rFonts w:ascii="Times New Roman" w:eastAsia="Times New Roman" w:hAnsi="Times New Roman" w:cs="Times New Roman"/>
                <w:b/>
                <w:i/>
                <w:iCs/>
                <w:sz w:val="20"/>
                <w:szCs w:val="20"/>
              </w:rPr>
              <w:t>North Carolina Standard</w:t>
            </w:r>
            <w:r w:rsidRPr="00A1034B">
              <w:rPr>
                <w:rFonts w:ascii="Times New Roman" w:eastAsia="Times New Roman" w:hAnsi="Times New Roman" w:cs="Times New Roman"/>
                <w:b/>
                <w:sz w:val="20"/>
                <w:szCs w:val="20"/>
              </w:rPr>
              <w:t xml:space="preserve"> </w:t>
            </w:r>
            <w:r w:rsidRPr="00A1034B">
              <w:rPr>
                <w:rFonts w:ascii="Times New Roman" w:eastAsia="Times New Roman" w:hAnsi="Times New Roman" w:cs="Times New Roman"/>
                <w:b/>
                <w:i/>
                <w:iCs/>
                <w:sz w:val="20"/>
                <w:szCs w:val="20"/>
              </w:rPr>
              <w:t>Course of Study</w:t>
            </w:r>
            <w:r w:rsidRPr="00A1034B">
              <w:rPr>
                <w:rFonts w:ascii="Times New Roman" w:eastAsia="Times New Roman" w:hAnsi="Times New Roman" w:cs="Times New Roman"/>
                <w:b/>
                <w:sz w:val="20"/>
                <w:szCs w:val="20"/>
              </w:rPr>
              <w:t>.</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55"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67781855"/>
              </w:sdtPr>
              <w:sdtContent>
                <w:sdt>
                  <w:sdtPr>
                    <w:rPr>
                      <w:rFonts w:ascii="Times New Roman" w:hAnsi="Times New Roman" w:cs="Times New Roman"/>
                      <w:sz w:val="28"/>
                      <w:szCs w:val="20"/>
                    </w:rPr>
                    <w:id w:val="-71604014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70"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042906400"/>
              </w:sdtPr>
              <w:sdtContent>
                <w:sdt>
                  <w:sdtPr>
                    <w:rPr>
                      <w:rFonts w:ascii="Times New Roman" w:hAnsi="Times New Roman" w:cs="Times New Roman"/>
                      <w:sz w:val="28"/>
                      <w:szCs w:val="20"/>
                    </w:rPr>
                    <w:id w:val="-108899527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96386784"/>
              </w:sdtPr>
              <w:sdtContent>
                <w:sdt>
                  <w:sdtPr>
                    <w:rPr>
                      <w:rFonts w:ascii="Times New Roman" w:hAnsi="Times New Roman" w:cs="Times New Roman"/>
                      <w:sz w:val="28"/>
                      <w:szCs w:val="20"/>
                    </w:rPr>
                    <w:id w:val="-149733748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58118919"/>
              </w:sdtPr>
              <w:sdtContent>
                <w:sdt>
                  <w:sdtPr>
                    <w:rPr>
                      <w:rFonts w:ascii="Times New Roman" w:hAnsi="Times New Roman" w:cs="Times New Roman"/>
                      <w:sz w:val="28"/>
                      <w:szCs w:val="20"/>
                    </w:rPr>
                    <w:id w:val="106168718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55" w:type="dxa"/>
            <w:gridSpan w:val="2"/>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Takes responsibility for student progress toward high school graduation by aligning instruction and assessment with the North Carolina Standard Course of Study. </w:t>
            </w:r>
          </w:p>
        </w:tc>
        <w:tc>
          <w:tcPr>
            <w:tcW w:w="2570" w:type="dxa"/>
            <w:gridSpan w:val="4"/>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Evaluates the progress of students toward high school graduation using a variety of assessment data measuring goals of the North Carolina Standard Course of Study.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how teachers contribute to students’ progress toward high school graduation by following the North Carolina Standard Course of Study.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Acknowledges the importance of high school graduation for students. </w:t>
            </w:r>
          </w:p>
        </w:tc>
      </w:tr>
      <w:tr w:rsidR="00A1034B" w:rsidRPr="00495FD6" w:rsidTr="00FC6890">
        <w:trPr>
          <w:trHeight w:val="1466"/>
          <w:jc w:val="center"/>
        </w:trPr>
        <w:tc>
          <w:tcPr>
            <w:tcW w:w="1483" w:type="dxa"/>
            <w:vMerge/>
          </w:tcPr>
          <w:p w:rsidR="00A1034B" w:rsidRDefault="00A1034B" w:rsidP="006F1CD5">
            <w:pPr>
              <w:spacing w:after="0" w:line="240" w:lineRule="auto"/>
              <w:rPr>
                <w:rFonts w:ascii="Times New Roman" w:hAnsi="Times New Roman" w:cs="Times New Roman"/>
                <w:sz w:val="20"/>
                <w:szCs w:val="20"/>
              </w:rPr>
            </w:pPr>
          </w:p>
        </w:tc>
        <w:tc>
          <w:tcPr>
            <w:tcW w:w="9582" w:type="dxa"/>
            <w:gridSpan w:val="8"/>
          </w:tcPr>
          <w:p w:rsidR="00A1034B"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00A1034B" w:rsidRPr="1EABBABB">
              <w:rPr>
                <w:rFonts w:ascii="Times New Roman" w:eastAsia="Times New Roman" w:hAnsi="Times New Roman" w:cs="Times New Roman"/>
                <w:sz w:val="20"/>
                <w:szCs w:val="20"/>
              </w:rPr>
              <w:t xml:space="preserve">  </w:t>
            </w:r>
          </w:p>
          <w:p w:rsidR="00A1034B" w:rsidRDefault="00A1034B">
            <w:pPr>
              <w:spacing w:after="160" w:line="259" w:lineRule="auto"/>
              <w:rPr>
                <w:rFonts w:ascii="Times New Roman" w:hAnsi="Times New Roman" w:cs="Times New Roman"/>
                <w:sz w:val="20"/>
                <w:szCs w:val="20"/>
              </w:rPr>
            </w:pPr>
          </w:p>
          <w:p w:rsidR="00A1034B" w:rsidRDefault="00A1034B" w:rsidP="006F1CD5">
            <w:pPr>
              <w:spacing w:after="0" w:line="240" w:lineRule="auto"/>
              <w:rPr>
                <w:rFonts w:ascii="Times New Roman" w:hAnsi="Times New Roman" w:cs="Times New Roman"/>
                <w:sz w:val="20"/>
                <w:szCs w:val="20"/>
              </w:rPr>
            </w:pPr>
          </w:p>
        </w:tc>
      </w:tr>
      <w:tr w:rsidR="00A1034B" w:rsidRPr="00495FD6" w:rsidTr="00F772A9">
        <w:trPr>
          <w:trHeight w:val="385"/>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4h. Teachers use a variety of methods to assess what each student has learned.</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4h.1 Uses multiple indicators, both formative and summative, to monitor and evaluate students’ progress and to inform instruction.</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55"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68806334"/>
              </w:sdtPr>
              <w:sdtContent>
                <w:sdt>
                  <w:sdtPr>
                    <w:rPr>
                      <w:rFonts w:ascii="Times New Roman" w:hAnsi="Times New Roman" w:cs="Times New Roman"/>
                      <w:sz w:val="28"/>
                      <w:szCs w:val="20"/>
                    </w:rPr>
                    <w:id w:val="11858355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70"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21910758"/>
              </w:sdtPr>
              <w:sdtContent>
                <w:sdt>
                  <w:sdtPr>
                    <w:rPr>
                      <w:rFonts w:ascii="Times New Roman" w:hAnsi="Times New Roman" w:cs="Times New Roman"/>
                      <w:sz w:val="28"/>
                      <w:szCs w:val="20"/>
                    </w:rPr>
                    <w:id w:val="142645268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89990127"/>
              </w:sdtPr>
              <w:sdtContent>
                <w:sdt>
                  <w:sdtPr>
                    <w:rPr>
                      <w:rFonts w:ascii="Times New Roman" w:hAnsi="Times New Roman" w:cs="Times New Roman"/>
                      <w:sz w:val="28"/>
                      <w:szCs w:val="20"/>
                    </w:rPr>
                    <w:id w:val="73282427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6042C6"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78502415"/>
              </w:sdtPr>
              <w:sdtContent>
                <w:sdt>
                  <w:sdtPr>
                    <w:rPr>
                      <w:rFonts w:ascii="Times New Roman" w:hAnsi="Times New Roman" w:cs="Times New Roman"/>
                      <w:sz w:val="28"/>
                      <w:szCs w:val="20"/>
                    </w:rPr>
                    <w:id w:val="-18557279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55" w:type="dxa"/>
            <w:gridSpan w:val="2"/>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Uses information gained from assessment activities to improve teaching practice and students’ learning. </w:t>
            </w:r>
          </w:p>
        </w:tc>
        <w:tc>
          <w:tcPr>
            <w:tcW w:w="2570" w:type="dxa"/>
            <w:gridSpan w:val="4"/>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Uses multiple indicators, both formative and summative, to monitor and evaluate students’ progress and to inform instruction.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Interprets data on student progress accurately and can draw appropriate conclusions.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multiple indicators or measures of student progress. </w:t>
            </w:r>
          </w:p>
        </w:tc>
      </w:tr>
      <w:tr w:rsidR="006134C7" w:rsidRPr="00495FD6" w:rsidTr="002B6F78">
        <w:trPr>
          <w:trHeight w:val="1403"/>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r w:rsidR="00A1034B" w:rsidRPr="00495FD6" w:rsidTr="002B6F78">
        <w:trPr>
          <w:trHeight w:val="458"/>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4h. Teachers use a variety of methods to assess what each student has learned. (Cont’d)</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4h.2 Provides evidence that students attain 21</w:t>
            </w:r>
            <w:r w:rsidRPr="00A1034B">
              <w:rPr>
                <w:rFonts w:ascii="Times New Roman" w:eastAsia="Times New Roman" w:hAnsi="Times New Roman" w:cs="Times New Roman"/>
                <w:b/>
                <w:sz w:val="20"/>
                <w:szCs w:val="20"/>
                <w:vertAlign w:val="superscript"/>
              </w:rPr>
              <w:t>st</w:t>
            </w:r>
            <w:r w:rsidRPr="00A1034B">
              <w:rPr>
                <w:rFonts w:ascii="Times New Roman" w:eastAsia="Times New Roman" w:hAnsi="Times New Roman" w:cs="Times New Roman"/>
                <w:b/>
                <w:sz w:val="20"/>
                <w:szCs w:val="20"/>
              </w:rPr>
              <w:t xml:space="preserve"> century knowledge, skills and dispositions.</w:t>
            </w:r>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45187635"/>
              </w:sdtPr>
              <w:sdtContent>
                <w:sdt>
                  <w:sdtPr>
                    <w:rPr>
                      <w:rFonts w:ascii="Times New Roman" w:hAnsi="Times New Roman" w:cs="Times New Roman"/>
                      <w:sz w:val="28"/>
                      <w:szCs w:val="20"/>
                    </w:rPr>
                    <w:id w:val="21195576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gridSpan w:val="5"/>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83557127"/>
              </w:sdtPr>
              <w:sdtContent>
                <w:sdt>
                  <w:sdtPr>
                    <w:rPr>
                      <w:rFonts w:ascii="Times New Roman" w:hAnsi="Times New Roman" w:cs="Times New Roman"/>
                      <w:sz w:val="28"/>
                      <w:szCs w:val="20"/>
                    </w:rPr>
                    <w:id w:val="329181887"/>
                    <w:placeholder>
                      <w:docPart w:val="DefaultPlaceholder_-1854013440"/>
                    </w:placeholder>
                  </w:sdtPr>
                  <w:sdtEndPr>
                    <w:rPr>
                      <w:rFonts w:ascii="MS Gothic" w:eastAsia="MS Gothic" w:hAnsi="MS Gothic" w:hint="eastAsia"/>
                    </w:rPr>
                  </w:sdtEndPr>
                  <w:sdtContent>
                    <w:sdt>
                      <w:sdtPr>
                        <w:rPr>
                          <w:rFonts w:ascii="Times New Roman" w:hAnsi="Times New Roman" w:cs="Times New Roman"/>
                          <w:sz w:val="28"/>
                          <w:szCs w:val="20"/>
                        </w:rPr>
                        <w:id w:val="165117112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75931779"/>
              </w:sdtPr>
              <w:sdtContent>
                <w:sdt>
                  <w:sdtPr>
                    <w:rPr>
                      <w:rFonts w:ascii="Times New Roman" w:hAnsi="Times New Roman" w:cs="Times New Roman"/>
                      <w:sz w:val="28"/>
                      <w:szCs w:val="20"/>
                    </w:rPr>
                    <w:id w:val="-118913068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51777586"/>
              </w:sdtPr>
              <w:sdtContent>
                <w:sdt>
                  <w:sdtPr>
                    <w:rPr>
                      <w:rFonts w:ascii="Times New Roman" w:hAnsi="Times New Roman" w:cs="Times New Roman"/>
                      <w:sz w:val="28"/>
                      <w:szCs w:val="20"/>
                    </w:rPr>
                    <w:id w:val="49037927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Provides opportunities for students to assess themselves and others. </w:t>
            </w:r>
          </w:p>
        </w:tc>
        <w:tc>
          <w:tcPr>
            <w:tcW w:w="2580" w:type="dxa"/>
            <w:gridSpan w:val="5"/>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Provides evidence that students attain 21st century knowledge, skills and dispositions.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Interprets data on student progress accurately and can draw appropriate conclusions.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multiple indicators or measures of student progress. </w:t>
            </w:r>
          </w:p>
        </w:tc>
      </w:tr>
      <w:tr w:rsidR="006134C7" w:rsidRPr="00495FD6" w:rsidTr="002B6F78">
        <w:trPr>
          <w:trHeight w:val="1403"/>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6134C7" w:rsidRPr="00495FD6" w:rsidRDefault="006134C7" w:rsidP="006F1CD5">
            <w:pPr>
              <w:spacing w:after="0" w:line="240" w:lineRule="auto"/>
              <w:rPr>
                <w:rFonts w:ascii="Times New Roman" w:hAnsi="Times New Roman" w:cs="Times New Roman"/>
                <w:sz w:val="20"/>
                <w:szCs w:val="20"/>
              </w:rPr>
            </w:pPr>
          </w:p>
        </w:tc>
      </w:tr>
      <w:tr w:rsidR="00A1034B" w:rsidRPr="00495FD6" w:rsidTr="002B6F78">
        <w:trPr>
          <w:trHeight w:val="449"/>
          <w:jc w:val="center"/>
        </w:trPr>
        <w:tc>
          <w:tcPr>
            <w:tcW w:w="1483" w:type="dxa"/>
            <w:vMerge w:val="restart"/>
            <w:vAlign w:val="center"/>
          </w:tcPr>
          <w:p w:rsidR="00A1034B" w:rsidRPr="00495FD6"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5a. Teachers analyze student learning.</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5a.1 Uses data to provide ideas about what can be done to improve students’ learning.</w:t>
            </w:r>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93080279"/>
              </w:sdtPr>
              <w:sdtContent>
                <w:sdt>
                  <w:sdtPr>
                    <w:rPr>
                      <w:rFonts w:ascii="Times New Roman" w:hAnsi="Times New Roman" w:cs="Times New Roman"/>
                      <w:sz w:val="28"/>
                      <w:szCs w:val="20"/>
                    </w:rPr>
                    <w:id w:val="-124633599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gridSpan w:val="5"/>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02463346"/>
              </w:sdtPr>
              <w:sdtContent>
                <w:sdt>
                  <w:sdtPr>
                    <w:rPr>
                      <w:rFonts w:ascii="Times New Roman" w:hAnsi="Times New Roman" w:cs="Times New Roman"/>
                      <w:sz w:val="28"/>
                      <w:szCs w:val="20"/>
                    </w:rPr>
                    <w:id w:val="-135587138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37895736"/>
              </w:sdtPr>
              <w:sdtContent>
                <w:sdt>
                  <w:sdtPr>
                    <w:rPr>
                      <w:rFonts w:ascii="Times New Roman" w:hAnsi="Times New Roman" w:cs="Times New Roman"/>
                      <w:sz w:val="28"/>
                      <w:szCs w:val="20"/>
                    </w:rPr>
                    <w:id w:val="24986171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99649202"/>
              </w:sdtPr>
              <w:sdtContent>
                <w:sdt>
                  <w:sdtPr>
                    <w:rPr>
                      <w:rFonts w:ascii="Times New Roman" w:hAnsi="Times New Roman" w:cs="Times New Roman"/>
                      <w:sz w:val="28"/>
                      <w:szCs w:val="20"/>
                    </w:rPr>
                    <w:id w:val="-68853431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Based</w:t>
            </w:r>
            <w:r>
              <w:rPr>
                <w:rFonts w:ascii="Times New Roman" w:eastAsia="Times New Roman" w:hAnsi="Times New Roman" w:cs="Times New Roman"/>
                <w:sz w:val="20"/>
                <w:szCs w:val="24"/>
              </w:rPr>
              <w:t xml:space="preserve"> upon data, selects or develops </w:t>
            </w:r>
            <w:r w:rsidRPr="00ED23A2">
              <w:rPr>
                <w:rFonts w:ascii="Times New Roman" w:eastAsia="Times New Roman" w:hAnsi="Times New Roman" w:cs="Times New Roman"/>
                <w:sz w:val="20"/>
                <w:szCs w:val="24"/>
              </w:rPr>
              <w:t xml:space="preserve">instructional approaches that are intentionally tailored to students’ learning needs. </w:t>
            </w:r>
          </w:p>
        </w:tc>
        <w:tc>
          <w:tcPr>
            <w:tcW w:w="2580" w:type="dxa"/>
            <w:gridSpan w:val="5"/>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Uses data to provide ideas about what can be done to improve students’ learning.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Identifies data sources to improve students’ learning.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Recognizes multiple sources of information on students’ learning and performance. </w:t>
            </w:r>
          </w:p>
        </w:tc>
      </w:tr>
      <w:tr w:rsidR="006134C7" w:rsidRPr="00495FD6" w:rsidTr="00F55A4D">
        <w:trPr>
          <w:trHeight w:val="1574"/>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6134C7" w:rsidRPr="00495FD6" w:rsidRDefault="006134C7" w:rsidP="006F1CD5">
            <w:pPr>
              <w:spacing w:after="0" w:line="240" w:lineRule="auto"/>
              <w:rPr>
                <w:rFonts w:ascii="Times New Roman" w:hAnsi="Times New Roman" w:cs="Times New Roman"/>
                <w:sz w:val="20"/>
                <w:szCs w:val="20"/>
              </w:rPr>
            </w:pPr>
          </w:p>
        </w:tc>
      </w:tr>
    </w:tbl>
    <w:p w:rsidR="00B1445B" w:rsidRDefault="00B1445B"/>
    <w:p w:rsidR="00B1445B" w:rsidRDefault="00B1445B"/>
    <w:p w:rsidR="00B1445B" w:rsidRDefault="00B1445B"/>
    <w:p w:rsidR="00B1445B" w:rsidRDefault="00B1445B"/>
    <w:tbl>
      <w:tblPr>
        <w:tblStyle w:val="TableGrid"/>
        <w:tblW w:w="11065" w:type="dxa"/>
        <w:jc w:val="center"/>
        <w:tblLook w:val="04A0" w:firstRow="1" w:lastRow="0" w:firstColumn="1" w:lastColumn="0" w:noHBand="0" w:noVBand="1"/>
      </w:tblPr>
      <w:tblGrid>
        <w:gridCol w:w="1483"/>
        <w:gridCol w:w="2345"/>
        <w:gridCol w:w="2580"/>
        <w:gridCol w:w="2340"/>
        <w:gridCol w:w="2317"/>
      </w:tblGrid>
      <w:tr w:rsidR="006134C7" w:rsidRPr="00495FD6" w:rsidTr="00F772A9">
        <w:trPr>
          <w:jc w:val="center"/>
        </w:trPr>
        <w:tc>
          <w:tcPr>
            <w:tcW w:w="11065" w:type="dxa"/>
            <w:gridSpan w:val="5"/>
            <w:shd w:val="clear" w:color="auto" w:fill="66CCFF"/>
          </w:tcPr>
          <w:p w:rsidR="006134C7" w:rsidRPr="00D25D19" w:rsidRDefault="1EABBABB" w:rsidP="006F1CD5">
            <w:pPr>
              <w:spacing w:after="0" w:line="240" w:lineRule="auto"/>
              <w:jc w:val="center"/>
              <w:rPr>
                <w:rFonts w:ascii="Times New Roman" w:hAnsi="Times New Roman" w:cs="Times New Roman"/>
                <w:b/>
              </w:rPr>
            </w:pPr>
            <w:r w:rsidRPr="00076E8A">
              <w:rPr>
                <w:rFonts w:ascii="Times New Roman" w:eastAsia="Times New Roman" w:hAnsi="Times New Roman" w:cs="Times New Roman"/>
                <w:b/>
                <w:bCs/>
                <w:sz w:val="32"/>
              </w:rPr>
              <w:lastRenderedPageBreak/>
              <w:t>Impact on Student Learning</w:t>
            </w:r>
          </w:p>
        </w:tc>
      </w:tr>
      <w:tr w:rsidR="00A1034B" w:rsidRPr="00495FD6" w:rsidTr="00F772A9">
        <w:trPr>
          <w:trHeight w:val="385"/>
          <w:jc w:val="center"/>
        </w:trPr>
        <w:tc>
          <w:tcPr>
            <w:tcW w:w="1483" w:type="dxa"/>
            <w:vMerge w:val="restart"/>
            <w:vAlign w:val="center"/>
          </w:tcPr>
          <w:p w:rsidR="00A1034B" w:rsidRPr="00495FD6"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1d. Teachers advocate for schools and students.</w:t>
            </w:r>
          </w:p>
        </w:tc>
        <w:tc>
          <w:tcPr>
            <w:tcW w:w="9582" w:type="dxa"/>
            <w:gridSpan w:val="4"/>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1d.1 Implements and adheres to policies and practices positively affecting students’ learning.</w:t>
            </w:r>
          </w:p>
        </w:tc>
      </w:tr>
      <w:tr w:rsidR="00A1034B" w:rsidRPr="00495FD6" w:rsidTr="00F772A9">
        <w:trPr>
          <w:trHeight w:val="385"/>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80045361"/>
              </w:sdtPr>
              <w:sdtContent>
                <w:sdt>
                  <w:sdtPr>
                    <w:rPr>
                      <w:rFonts w:ascii="Times New Roman" w:hAnsi="Times New Roman" w:cs="Times New Roman"/>
                      <w:sz w:val="28"/>
                      <w:szCs w:val="20"/>
                    </w:rPr>
                    <w:id w:val="-28536091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7230670"/>
              </w:sdtPr>
              <w:sdtContent>
                <w:sdt>
                  <w:sdtPr>
                    <w:rPr>
                      <w:rFonts w:ascii="Times New Roman" w:hAnsi="Times New Roman" w:cs="Times New Roman"/>
                      <w:sz w:val="28"/>
                      <w:szCs w:val="20"/>
                    </w:rPr>
                    <w:id w:val="-174624808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80053194"/>
              </w:sdtPr>
              <w:sdtContent>
                <w:sdt>
                  <w:sdtPr>
                    <w:rPr>
                      <w:rFonts w:ascii="Times New Roman" w:hAnsi="Times New Roman" w:cs="Times New Roman"/>
                      <w:sz w:val="28"/>
                      <w:szCs w:val="20"/>
                    </w:rPr>
                    <w:id w:val="139685716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50484576"/>
              </w:sdtPr>
              <w:sdtContent>
                <w:sdt>
                  <w:sdtPr>
                    <w:rPr>
                      <w:rFonts w:ascii="Times New Roman" w:hAnsi="Times New Roman" w:cs="Times New Roman"/>
                      <w:sz w:val="28"/>
                      <w:szCs w:val="20"/>
                    </w:rPr>
                    <w:id w:val="209034786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Works with others to develop and/or revise policies and practices to improve students’ learning. </w:t>
            </w:r>
          </w:p>
        </w:tc>
        <w:tc>
          <w:tcPr>
            <w:tcW w:w="258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Implements and adheres to policies and practices positively affecting students’ learning.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Identifies the policies and practices affecting students’ learning.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school practices and policies. </w:t>
            </w:r>
          </w:p>
        </w:tc>
      </w:tr>
      <w:tr w:rsidR="006134C7" w:rsidRPr="00495FD6" w:rsidTr="002B6F78">
        <w:trPr>
          <w:trHeight w:val="1367"/>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4"/>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6134C7" w:rsidRDefault="006134C7" w:rsidP="006F1CD5">
            <w:pPr>
              <w:spacing w:after="0" w:line="240" w:lineRule="auto"/>
              <w:rPr>
                <w:rFonts w:ascii="Times New Roman" w:hAnsi="Times New Roman" w:cs="Times New Roman"/>
                <w:sz w:val="20"/>
                <w:szCs w:val="20"/>
              </w:rPr>
            </w:pPr>
          </w:p>
        </w:tc>
      </w:tr>
      <w:tr w:rsidR="00A1034B" w:rsidRPr="00495FD6" w:rsidTr="00F772A9">
        <w:trPr>
          <w:trHeight w:val="385"/>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2d. Teachers adapt their teaching for the benefit of students with special needs.</w:t>
            </w:r>
          </w:p>
        </w:tc>
        <w:tc>
          <w:tcPr>
            <w:tcW w:w="9582" w:type="dxa"/>
            <w:gridSpan w:val="4"/>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2d.1 Cooperates with specialists and uses resources to support the special needs of all students.</w:t>
            </w:r>
          </w:p>
        </w:tc>
      </w:tr>
      <w:tr w:rsidR="00A1034B" w:rsidRPr="00495FD6" w:rsidTr="00F772A9">
        <w:trPr>
          <w:trHeight w:val="385"/>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02239695"/>
              </w:sdtPr>
              <w:sdtContent>
                <w:sdt>
                  <w:sdtPr>
                    <w:rPr>
                      <w:rFonts w:ascii="Times New Roman" w:hAnsi="Times New Roman" w:cs="Times New Roman"/>
                      <w:sz w:val="28"/>
                      <w:szCs w:val="20"/>
                    </w:rPr>
                    <w:id w:val="-184084434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91625907"/>
              </w:sdtPr>
              <w:sdtContent>
                <w:sdt>
                  <w:sdtPr>
                    <w:rPr>
                      <w:rFonts w:ascii="Times New Roman" w:hAnsi="Times New Roman" w:cs="Times New Roman"/>
                      <w:sz w:val="28"/>
                      <w:szCs w:val="20"/>
                    </w:rPr>
                    <w:id w:val="19959598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13047401"/>
              </w:sdtPr>
              <w:sdtContent>
                <w:sdt>
                  <w:sdtPr>
                    <w:rPr>
                      <w:rFonts w:ascii="Times New Roman" w:hAnsi="Times New Roman" w:cs="Times New Roman"/>
                      <w:sz w:val="28"/>
                      <w:szCs w:val="20"/>
                    </w:rPr>
                    <w:id w:val="-157565283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35417754"/>
              </w:sdtPr>
              <w:sdtContent>
                <w:sdt>
                  <w:sdtPr>
                    <w:rPr>
                      <w:rFonts w:ascii="Times New Roman" w:hAnsi="Times New Roman" w:cs="Times New Roman"/>
                      <w:sz w:val="28"/>
                      <w:szCs w:val="20"/>
                    </w:rPr>
                    <w:id w:val="207530924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Coordinates and collaborates with the full range of support specialists and resources to help meet the special needs of all students. </w:t>
            </w:r>
          </w:p>
        </w:tc>
        <w:tc>
          <w:tcPr>
            <w:tcW w:w="258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Cooperates with specialists and uses resources to support the special learning needs of all students.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Understands resources and strategies that can provide assistance in meeting the special learning needs of individual students.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Recognizes that students have individual learning needs. </w:t>
            </w:r>
          </w:p>
        </w:tc>
      </w:tr>
      <w:tr w:rsidR="00242D4D" w:rsidRPr="00495FD6" w:rsidTr="002B6F78">
        <w:trPr>
          <w:trHeight w:val="1277"/>
          <w:jc w:val="center"/>
        </w:trPr>
        <w:tc>
          <w:tcPr>
            <w:tcW w:w="1483" w:type="dxa"/>
            <w:vMerge/>
          </w:tcPr>
          <w:p w:rsidR="00242D4D" w:rsidRDefault="00242D4D" w:rsidP="006F1CD5">
            <w:pPr>
              <w:spacing w:after="0" w:line="240" w:lineRule="auto"/>
              <w:rPr>
                <w:rFonts w:ascii="Times New Roman" w:hAnsi="Times New Roman" w:cs="Times New Roman"/>
                <w:sz w:val="20"/>
                <w:szCs w:val="20"/>
              </w:rPr>
            </w:pPr>
          </w:p>
        </w:tc>
        <w:tc>
          <w:tcPr>
            <w:tcW w:w="9582" w:type="dxa"/>
            <w:gridSpan w:val="4"/>
          </w:tcPr>
          <w:p w:rsidR="00242D4D"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242D4D" w:rsidRDefault="00242D4D" w:rsidP="006F1CD5">
            <w:pPr>
              <w:spacing w:after="0" w:line="240" w:lineRule="auto"/>
              <w:rPr>
                <w:rFonts w:ascii="Times New Roman" w:hAnsi="Times New Roman" w:cs="Times New Roman"/>
                <w:sz w:val="20"/>
                <w:szCs w:val="20"/>
              </w:rPr>
            </w:pPr>
          </w:p>
          <w:p w:rsidR="00242D4D" w:rsidRDefault="00242D4D" w:rsidP="006F1CD5">
            <w:pPr>
              <w:spacing w:after="0" w:line="240" w:lineRule="auto"/>
              <w:rPr>
                <w:rFonts w:ascii="Times New Roman" w:hAnsi="Times New Roman" w:cs="Times New Roman"/>
                <w:sz w:val="20"/>
                <w:szCs w:val="20"/>
              </w:rPr>
            </w:pPr>
          </w:p>
        </w:tc>
      </w:tr>
      <w:tr w:rsidR="00A1034B" w:rsidRPr="00495FD6" w:rsidTr="00F772A9">
        <w:trPr>
          <w:trHeight w:val="467"/>
          <w:jc w:val="center"/>
        </w:trPr>
        <w:tc>
          <w:tcPr>
            <w:tcW w:w="1483" w:type="dxa"/>
            <w:vMerge/>
          </w:tcPr>
          <w:p w:rsidR="00A1034B" w:rsidRPr="00F45041" w:rsidRDefault="00A1034B" w:rsidP="006F1CD5">
            <w:pPr>
              <w:spacing w:after="0" w:line="240" w:lineRule="auto"/>
              <w:rPr>
                <w:rFonts w:ascii="Times New Roman" w:hAnsi="Times New Roman" w:cs="Times New Roman"/>
                <w:sz w:val="20"/>
                <w:szCs w:val="20"/>
              </w:rPr>
            </w:pPr>
          </w:p>
        </w:tc>
        <w:tc>
          <w:tcPr>
            <w:tcW w:w="9582" w:type="dxa"/>
            <w:gridSpan w:val="4"/>
            <w:vAlign w:val="center"/>
          </w:tcPr>
          <w:p w:rsidR="00A1034B" w:rsidRPr="00ED23A2" w:rsidRDefault="00A1034B" w:rsidP="006F1CD5">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2d.2 Uses research-verified strategies to provide effective learning activities for students with special needs.</w:t>
            </w:r>
          </w:p>
        </w:tc>
      </w:tr>
      <w:tr w:rsidR="00A1034B" w:rsidRPr="00495FD6" w:rsidTr="00F772A9">
        <w:trPr>
          <w:trHeight w:val="385"/>
          <w:jc w:val="center"/>
        </w:trPr>
        <w:tc>
          <w:tcPr>
            <w:tcW w:w="1483" w:type="dxa"/>
            <w:vMerge/>
          </w:tcPr>
          <w:p w:rsidR="00A1034B" w:rsidRPr="00F45041" w:rsidRDefault="00A1034B" w:rsidP="00A1034B">
            <w:pPr>
              <w:spacing w:after="0" w:line="240" w:lineRule="auto"/>
              <w:rPr>
                <w:rFonts w:ascii="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96634326"/>
              </w:sdtPr>
              <w:sdtContent>
                <w:sdt>
                  <w:sdtPr>
                    <w:rPr>
                      <w:rFonts w:ascii="Times New Roman" w:hAnsi="Times New Roman" w:cs="Times New Roman"/>
                      <w:sz w:val="28"/>
                      <w:szCs w:val="20"/>
                    </w:rPr>
                    <w:id w:val="163143291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75537680"/>
              </w:sdtPr>
              <w:sdtContent>
                <w:sdt>
                  <w:sdtPr>
                    <w:rPr>
                      <w:rFonts w:ascii="Times New Roman" w:hAnsi="Times New Roman" w:cs="Times New Roman"/>
                      <w:sz w:val="28"/>
                      <w:szCs w:val="20"/>
                    </w:rPr>
                    <w:id w:val="-17970488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61541597"/>
              </w:sdtPr>
              <w:sdtContent>
                <w:sdt>
                  <w:sdtPr>
                    <w:rPr>
                      <w:rFonts w:ascii="Times New Roman" w:hAnsi="Times New Roman" w:cs="Times New Roman"/>
                      <w:sz w:val="28"/>
                      <w:szCs w:val="20"/>
                    </w:rPr>
                    <w:id w:val="20321490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6042C6"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09966898"/>
              </w:sdtPr>
              <w:sdtContent>
                <w:sdt>
                  <w:sdtPr>
                    <w:rPr>
                      <w:rFonts w:ascii="Times New Roman" w:hAnsi="Times New Roman" w:cs="Times New Roman"/>
                      <w:sz w:val="28"/>
                      <w:szCs w:val="20"/>
                    </w:rPr>
                    <w:id w:val="-51461481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tcPr>
          <w:p w:rsidR="00ED23A2" w:rsidRPr="00F45041" w:rsidRDefault="00ED23A2" w:rsidP="00ED23A2">
            <w:pPr>
              <w:spacing w:after="0" w:line="240" w:lineRule="auto"/>
              <w:rPr>
                <w:rFonts w:ascii="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 xml:space="preserve">Effectively engages special needs students in learning activities and ensures their unique learning needs are met. </w:t>
            </w:r>
          </w:p>
        </w:tc>
        <w:tc>
          <w:tcPr>
            <w:tcW w:w="258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 xml:space="preserve">Uses research-verified strategies to provide effective learning activities for students with special needs.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 xml:space="preserve">Understands resources and strategies that can provide assistance in meeting the special learning needs of individual students.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Recognizes that students have individual learning needs.</w:t>
            </w:r>
          </w:p>
        </w:tc>
      </w:tr>
      <w:tr w:rsidR="00242D4D" w:rsidRPr="00495FD6" w:rsidTr="002B6F78">
        <w:trPr>
          <w:trHeight w:val="1403"/>
          <w:jc w:val="center"/>
        </w:trPr>
        <w:tc>
          <w:tcPr>
            <w:tcW w:w="1483" w:type="dxa"/>
            <w:vMerge/>
          </w:tcPr>
          <w:p w:rsidR="00242D4D" w:rsidRDefault="00242D4D" w:rsidP="006F1CD5">
            <w:pPr>
              <w:spacing w:after="0" w:line="240" w:lineRule="auto"/>
              <w:rPr>
                <w:rFonts w:ascii="Times New Roman" w:hAnsi="Times New Roman" w:cs="Times New Roman"/>
                <w:sz w:val="20"/>
                <w:szCs w:val="20"/>
              </w:rPr>
            </w:pPr>
          </w:p>
        </w:tc>
        <w:tc>
          <w:tcPr>
            <w:tcW w:w="9582" w:type="dxa"/>
            <w:gridSpan w:val="4"/>
          </w:tcPr>
          <w:p w:rsidR="00242D4D"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242D4D" w:rsidRDefault="00242D4D" w:rsidP="006F1CD5">
            <w:pPr>
              <w:spacing w:after="0" w:line="240" w:lineRule="auto"/>
              <w:rPr>
                <w:rFonts w:ascii="Times New Roman" w:hAnsi="Times New Roman" w:cs="Times New Roman"/>
                <w:sz w:val="20"/>
                <w:szCs w:val="20"/>
              </w:rPr>
            </w:pPr>
          </w:p>
          <w:p w:rsidR="00242D4D" w:rsidRDefault="00242D4D" w:rsidP="006F1CD5">
            <w:pPr>
              <w:spacing w:after="0" w:line="240" w:lineRule="auto"/>
              <w:rPr>
                <w:rFonts w:ascii="Times New Roman" w:hAnsi="Times New Roman" w:cs="Times New Roman"/>
                <w:sz w:val="20"/>
                <w:szCs w:val="20"/>
              </w:rPr>
            </w:pPr>
          </w:p>
        </w:tc>
      </w:tr>
    </w:tbl>
    <w:p w:rsidR="006134C7" w:rsidRDefault="006134C7" w:rsidP="006F1CD5">
      <w:pPr>
        <w:spacing w:after="160" w:line="240" w:lineRule="auto"/>
        <w:jc w:val="center"/>
        <w:rPr>
          <w:rFonts w:ascii="Times New Roman" w:hAnsi="Times New Roman" w:cs="Times New Roman"/>
          <w:b/>
          <w:sz w:val="32"/>
          <w:szCs w:val="32"/>
        </w:rPr>
      </w:pPr>
    </w:p>
    <w:p w:rsidR="00B1445B" w:rsidRDefault="00B1445B" w:rsidP="006F1CD5">
      <w:pPr>
        <w:spacing w:after="160" w:line="240" w:lineRule="auto"/>
        <w:jc w:val="center"/>
        <w:rPr>
          <w:rFonts w:ascii="Times New Roman" w:hAnsi="Times New Roman" w:cs="Times New Roman"/>
          <w:b/>
          <w:sz w:val="32"/>
          <w:szCs w:val="32"/>
        </w:rPr>
      </w:pPr>
    </w:p>
    <w:p w:rsidR="00B1445B" w:rsidRDefault="00B1445B" w:rsidP="006F1CD5">
      <w:pPr>
        <w:spacing w:after="160" w:line="240" w:lineRule="auto"/>
        <w:jc w:val="center"/>
        <w:rPr>
          <w:rFonts w:ascii="Times New Roman" w:hAnsi="Times New Roman" w:cs="Times New Roman"/>
          <w:b/>
          <w:sz w:val="32"/>
          <w:szCs w:val="32"/>
        </w:rPr>
      </w:pPr>
    </w:p>
    <w:p w:rsidR="00B1445B" w:rsidRDefault="00B1445B" w:rsidP="00B1445B">
      <w:pPr>
        <w:spacing w:after="0" w:line="240" w:lineRule="auto"/>
        <w:rPr>
          <w:rFonts w:ascii="Times New Roman" w:eastAsia="Times New Roman" w:hAnsi="Times New Roman" w:cs="Times New Roman"/>
          <w:b/>
          <w:bCs/>
          <w:sz w:val="32"/>
          <w:szCs w:val="32"/>
        </w:rPr>
      </w:pPr>
      <w:bookmarkStart w:id="0" w:name="_GoBack"/>
      <w:r w:rsidRPr="00076E8A">
        <w:rPr>
          <w:rFonts w:ascii="Times New Roman" w:eastAsia="Times New Roman" w:hAnsi="Times New Roman" w:cs="Times New Roman"/>
          <w:b/>
          <w:bCs/>
          <w:sz w:val="36"/>
          <w:szCs w:val="32"/>
        </w:rPr>
        <w:lastRenderedPageBreak/>
        <w:t>North Carolina Teacher Candidate Evaluation Rubric</w:t>
      </w:r>
      <w:r>
        <w:rPr>
          <w:rFonts w:ascii="Times New Roman" w:hAnsi="Times New Roman" w:cs="Times New Roman"/>
          <w:b/>
          <w:sz w:val="32"/>
          <w:szCs w:val="32"/>
        </w:rPr>
        <w:tab/>
      </w:r>
      <w:r w:rsidR="00076E8A">
        <w:rPr>
          <w:rFonts w:ascii="Times New Roman" w:hAnsi="Times New Roman" w:cs="Times New Roman"/>
          <w:b/>
          <w:sz w:val="32"/>
          <w:szCs w:val="32"/>
        </w:rPr>
        <w:tab/>
        <w:t xml:space="preserve"> </w:t>
      </w:r>
      <w:r w:rsidRPr="1EABBABB">
        <w:rPr>
          <w:rFonts w:ascii="Times New Roman" w:eastAsia="Times New Roman" w:hAnsi="Times New Roman" w:cs="Times New Roman"/>
          <w:b/>
          <w:bCs/>
          <w:sz w:val="32"/>
          <w:szCs w:val="32"/>
        </w:rPr>
        <w:t xml:space="preserve"> </w:t>
      </w:r>
      <w:r w:rsidR="00F30153">
        <w:rPr>
          <w:rFonts w:ascii="Times New Roman" w:eastAsia="Times New Roman" w:hAnsi="Times New Roman" w:cs="Times New Roman"/>
          <w:b/>
          <w:bCs/>
          <w:sz w:val="32"/>
          <w:szCs w:val="32"/>
          <w:highlight w:val="yellow"/>
          <w:bdr w:val="single" w:sz="4" w:space="0" w:color="auto"/>
        </w:rPr>
        <w:t>Midterm</w:t>
      </w:r>
      <w:r w:rsidRPr="1EABBABB">
        <w:rPr>
          <w:rFonts w:ascii="Times New Roman" w:eastAsia="Times New Roman" w:hAnsi="Times New Roman" w:cs="Times New Roman"/>
          <w:b/>
          <w:bCs/>
          <w:sz w:val="32"/>
          <w:szCs w:val="32"/>
          <w:bdr w:val="single" w:sz="4" w:space="0" w:color="auto"/>
        </w:rPr>
        <w:t xml:space="preserve"> </w:t>
      </w:r>
    </w:p>
    <w:bookmarkEnd w:id="0"/>
    <w:p w:rsidR="00B1445B" w:rsidRPr="002B0E6C" w:rsidRDefault="00B1445B" w:rsidP="006F1CD5">
      <w:pPr>
        <w:spacing w:after="160" w:line="240" w:lineRule="auto"/>
        <w:jc w:val="center"/>
        <w:rPr>
          <w:rFonts w:ascii="Times New Roman" w:hAnsi="Times New Roman" w:cs="Times New Roman"/>
          <w:b/>
          <w:szCs w:val="32"/>
        </w:rPr>
      </w:pPr>
    </w:p>
    <w:tbl>
      <w:tblPr>
        <w:tblStyle w:val="TableGrid"/>
        <w:tblW w:w="11070" w:type="dxa"/>
        <w:jc w:val="center"/>
        <w:tblLook w:val="04A0" w:firstRow="1" w:lastRow="0" w:firstColumn="1" w:lastColumn="0" w:noHBand="0" w:noVBand="1"/>
      </w:tblPr>
      <w:tblGrid>
        <w:gridCol w:w="2796"/>
        <w:gridCol w:w="3830"/>
        <w:gridCol w:w="2124"/>
        <w:gridCol w:w="2320"/>
      </w:tblGrid>
      <w:tr w:rsidR="006134C7" w:rsidTr="00F55A4D">
        <w:trPr>
          <w:trHeight w:val="458"/>
          <w:jc w:val="center"/>
        </w:trPr>
        <w:tc>
          <w:tcPr>
            <w:tcW w:w="11070" w:type="dxa"/>
            <w:gridSpan w:val="4"/>
            <w:shd w:val="clear" w:color="auto" w:fill="66CCFF"/>
            <w:vAlign w:val="center"/>
          </w:tcPr>
          <w:p w:rsidR="006134C7" w:rsidRPr="00E17774" w:rsidRDefault="1EABBABB" w:rsidP="006F1CD5">
            <w:pPr>
              <w:spacing w:after="0" w:line="240" w:lineRule="auto"/>
              <w:jc w:val="center"/>
              <w:rPr>
                <w:rFonts w:ascii="Times New Roman" w:hAnsi="Times New Roman" w:cs="Times New Roman"/>
                <w:b/>
              </w:rPr>
            </w:pPr>
            <w:r w:rsidRPr="00076E8A">
              <w:rPr>
                <w:rFonts w:ascii="Times New Roman" w:eastAsia="Times New Roman" w:hAnsi="Times New Roman" w:cs="Times New Roman"/>
                <w:b/>
                <w:bCs/>
                <w:sz w:val="32"/>
              </w:rPr>
              <w:t>Overall</w:t>
            </w:r>
          </w:p>
        </w:tc>
      </w:tr>
      <w:tr w:rsidR="006134C7" w:rsidTr="00F55A4D">
        <w:trPr>
          <w:trHeight w:val="1565"/>
          <w:jc w:val="center"/>
        </w:trPr>
        <w:tc>
          <w:tcPr>
            <w:tcW w:w="2796" w:type="dxa"/>
            <w:vAlign w:val="center"/>
          </w:tcPr>
          <w:p w:rsidR="006134C7" w:rsidRPr="00E17774" w:rsidRDefault="1EABBAB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Overall performance on all North Carolina Professional Teaching Standards.</w:t>
            </w:r>
          </w:p>
        </w:tc>
        <w:tc>
          <w:tcPr>
            <w:tcW w:w="3830" w:type="dxa"/>
            <w:vAlign w:val="center"/>
          </w:tcPr>
          <w:p w:rsidR="006134C7" w:rsidRPr="00E17774" w:rsidRDefault="1EABBAB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Provide a rating of overall performance of the candidate considering all NCPTS standards and sub-standards indicated in the above document.  The overall performance rating is related to but does not dictate a particular course grade.</w:t>
            </w:r>
          </w:p>
        </w:tc>
        <w:tc>
          <w:tcPr>
            <w:tcW w:w="2124" w:type="dxa"/>
            <w:vAlign w:val="center"/>
          </w:tcPr>
          <w:p w:rsidR="006134C7" w:rsidRDefault="1EABBABB" w:rsidP="006F1CD5">
            <w:pPr>
              <w:spacing w:after="0" w:line="240" w:lineRule="auto"/>
              <w:jc w:val="center"/>
              <w:rPr>
                <w:rFonts w:ascii="Times New Roman" w:hAnsi="Times New Roman" w:cs="Times New Roman"/>
                <w:sz w:val="20"/>
                <w:szCs w:val="20"/>
              </w:rPr>
            </w:pPr>
            <w:r w:rsidRPr="1EABBABB">
              <w:rPr>
                <w:rFonts w:ascii="Times New Roman" w:eastAsia="Times New Roman" w:hAnsi="Times New Roman" w:cs="Times New Roman"/>
                <w:sz w:val="20"/>
                <w:szCs w:val="20"/>
              </w:rPr>
              <w:t>4                 3</w:t>
            </w:r>
          </w:p>
          <w:p w:rsidR="006134C7" w:rsidRDefault="006042C6" w:rsidP="006F1CD5">
            <w:pPr>
              <w:spacing w:after="0" w:line="240" w:lineRule="auto"/>
              <w:jc w:val="center"/>
              <w:rPr>
                <w:rFonts w:ascii="Times New Roman" w:hAnsi="Times New Roman" w:cs="Times New Roman"/>
                <w:sz w:val="20"/>
                <w:szCs w:val="20"/>
              </w:rPr>
            </w:pPr>
            <w:sdt>
              <w:sdtPr>
                <w:rPr>
                  <w:rFonts w:ascii="Times New Roman" w:hAnsi="Times New Roman" w:cs="Times New Roman"/>
                  <w:sz w:val="28"/>
                  <w:szCs w:val="20"/>
                </w:rPr>
                <w:id w:val="425549670"/>
              </w:sdtPr>
              <w:sdtContent>
                <w:sdt>
                  <w:sdtPr>
                    <w:rPr>
                      <w:rFonts w:ascii="Times New Roman" w:hAnsi="Times New Roman" w:cs="Times New Roman"/>
                      <w:sz w:val="28"/>
                      <w:szCs w:val="20"/>
                    </w:rPr>
                    <w:id w:val="213536409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r w:rsidR="006134C7" w:rsidRPr="1EABBABB">
              <w:rPr>
                <w:rFonts w:ascii="Times New Roman" w:eastAsia="Times New Roman" w:hAnsi="Times New Roman" w:cs="Times New Roman"/>
                <w:sz w:val="20"/>
                <w:szCs w:val="20"/>
              </w:rPr>
              <w:t xml:space="preserve">              </w:t>
            </w:r>
            <w:sdt>
              <w:sdtPr>
                <w:rPr>
                  <w:rFonts w:ascii="Times New Roman" w:hAnsi="Times New Roman" w:cs="Times New Roman"/>
                  <w:sz w:val="28"/>
                  <w:szCs w:val="20"/>
                </w:rPr>
                <w:id w:val="909051339"/>
              </w:sdtPr>
              <w:sdtContent>
                <w:sdt>
                  <w:sdtPr>
                    <w:rPr>
                      <w:rFonts w:ascii="Times New Roman" w:hAnsi="Times New Roman" w:cs="Times New Roman"/>
                      <w:sz w:val="28"/>
                      <w:szCs w:val="20"/>
                    </w:rPr>
                    <w:id w:val="57208906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p w:rsidR="006134C7" w:rsidRPr="008C6F8B" w:rsidRDefault="1EABBABB" w:rsidP="006F1CD5">
            <w:pPr>
              <w:spacing w:after="0" w:line="240" w:lineRule="auto"/>
              <w:jc w:val="center"/>
              <w:rPr>
                <w:rFonts w:ascii="Times New Roman" w:hAnsi="Times New Roman" w:cs="Times New Roman"/>
                <w:sz w:val="16"/>
                <w:szCs w:val="16"/>
              </w:rPr>
            </w:pPr>
            <w:r w:rsidRPr="1EABBABB">
              <w:rPr>
                <w:rFonts w:ascii="Times New Roman" w:eastAsia="Times New Roman" w:hAnsi="Times New Roman" w:cs="Times New Roman"/>
                <w:sz w:val="16"/>
                <w:szCs w:val="16"/>
              </w:rPr>
              <w:t>Accomplished     Proficient</w:t>
            </w:r>
          </w:p>
        </w:tc>
        <w:tc>
          <w:tcPr>
            <w:tcW w:w="2320" w:type="dxa"/>
            <w:vAlign w:val="center"/>
          </w:tcPr>
          <w:p w:rsidR="006134C7" w:rsidRDefault="1EABBABB" w:rsidP="006F1CD5">
            <w:pPr>
              <w:spacing w:after="0" w:line="240" w:lineRule="auto"/>
              <w:jc w:val="center"/>
              <w:rPr>
                <w:rFonts w:ascii="Times New Roman" w:hAnsi="Times New Roman" w:cs="Times New Roman"/>
                <w:sz w:val="20"/>
                <w:szCs w:val="20"/>
              </w:rPr>
            </w:pPr>
            <w:r w:rsidRPr="1EABBABB">
              <w:rPr>
                <w:rFonts w:ascii="Times New Roman" w:eastAsia="Times New Roman" w:hAnsi="Times New Roman" w:cs="Times New Roman"/>
                <w:sz w:val="20"/>
                <w:szCs w:val="20"/>
              </w:rPr>
              <w:t>2                 1</w:t>
            </w:r>
          </w:p>
          <w:p w:rsidR="006134C7" w:rsidRDefault="006042C6" w:rsidP="006F1CD5">
            <w:pPr>
              <w:spacing w:after="0" w:line="240" w:lineRule="auto"/>
              <w:jc w:val="center"/>
              <w:rPr>
                <w:rFonts w:ascii="Times New Roman" w:hAnsi="Times New Roman" w:cs="Times New Roman"/>
                <w:sz w:val="20"/>
                <w:szCs w:val="20"/>
              </w:rPr>
            </w:pPr>
            <w:sdt>
              <w:sdtPr>
                <w:rPr>
                  <w:rFonts w:ascii="Times New Roman" w:hAnsi="Times New Roman" w:cs="Times New Roman"/>
                  <w:sz w:val="28"/>
                  <w:szCs w:val="20"/>
                </w:rPr>
                <w:id w:val="2059821381"/>
              </w:sdtPr>
              <w:sdtContent>
                <w:sdt>
                  <w:sdtPr>
                    <w:rPr>
                      <w:rFonts w:ascii="Times New Roman" w:hAnsi="Times New Roman" w:cs="Times New Roman"/>
                      <w:sz w:val="28"/>
                      <w:szCs w:val="20"/>
                    </w:rPr>
                    <w:id w:val="-193813084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r w:rsidR="006134C7" w:rsidRPr="1EABBABB">
              <w:rPr>
                <w:rFonts w:ascii="Times New Roman" w:eastAsia="Times New Roman" w:hAnsi="Times New Roman" w:cs="Times New Roman"/>
                <w:sz w:val="20"/>
                <w:szCs w:val="20"/>
              </w:rPr>
              <w:t xml:space="preserve">              </w:t>
            </w:r>
            <w:sdt>
              <w:sdtPr>
                <w:rPr>
                  <w:rFonts w:ascii="Times New Roman" w:hAnsi="Times New Roman" w:cs="Times New Roman"/>
                  <w:sz w:val="28"/>
                  <w:szCs w:val="20"/>
                </w:rPr>
                <w:id w:val="-326599170"/>
              </w:sdtPr>
              <w:sdtContent>
                <w:sdt>
                  <w:sdtPr>
                    <w:rPr>
                      <w:rFonts w:ascii="Times New Roman" w:hAnsi="Times New Roman" w:cs="Times New Roman"/>
                      <w:sz w:val="28"/>
                      <w:szCs w:val="20"/>
                    </w:rPr>
                    <w:id w:val="-19978799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p w:rsidR="006134C7" w:rsidRPr="008C6F8B" w:rsidRDefault="1EABBABB" w:rsidP="006F1CD5">
            <w:pPr>
              <w:spacing w:after="0" w:line="240" w:lineRule="auto"/>
              <w:jc w:val="center"/>
              <w:rPr>
                <w:rFonts w:ascii="Times New Roman" w:hAnsi="Times New Roman" w:cs="Times New Roman"/>
                <w:sz w:val="16"/>
                <w:szCs w:val="16"/>
              </w:rPr>
            </w:pPr>
            <w:r w:rsidRPr="1EABBABB">
              <w:rPr>
                <w:rFonts w:ascii="Times New Roman" w:eastAsia="Times New Roman" w:hAnsi="Times New Roman" w:cs="Times New Roman"/>
                <w:sz w:val="16"/>
                <w:szCs w:val="16"/>
              </w:rPr>
              <w:t>Developing      Emerging</w:t>
            </w:r>
          </w:p>
        </w:tc>
      </w:tr>
    </w:tbl>
    <w:p w:rsidR="006134C7" w:rsidRDefault="006134C7" w:rsidP="006F1CD5">
      <w:pPr>
        <w:spacing w:after="0" w:line="240" w:lineRule="auto"/>
        <w:rPr>
          <w:rFonts w:ascii="Times New Roman" w:hAnsi="Times New Roman" w:cs="Times New Roman"/>
          <w:sz w:val="24"/>
          <w:szCs w:val="24"/>
        </w:rPr>
      </w:pPr>
    </w:p>
    <w:p w:rsidR="006134C7" w:rsidRPr="00E17774" w:rsidRDefault="1EABBABB" w:rsidP="006F1CD5">
      <w:pPr>
        <w:spacing w:after="0" w:line="240" w:lineRule="auto"/>
        <w:jc w:val="center"/>
        <w:rPr>
          <w:rFonts w:ascii="Times New Roman" w:hAnsi="Times New Roman" w:cs="Times New Roman"/>
          <w:b/>
          <w:i/>
        </w:rPr>
      </w:pPr>
      <w:r w:rsidRPr="1EABBABB">
        <w:rPr>
          <w:rFonts w:ascii="Times New Roman" w:eastAsia="Times New Roman" w:hAnsi="Times New Roman" w:cs="Times New Roman"/>
          <w:b/>
          <w:bCs/>
          <w:i/>
          <w:iCs/>
        </w:rPr>
        <w:t>In addition to all other state and institutional requirements, the candidate must meet each of the descriptors identified in this document to be recommended for licensure.</w:t>
      </w:r>
    </w:p>
    <w:p w:rsidR="006134C7" w:rsidRDefault="006134C7" w:rsidP="006F1CD5">
      <w:pPr>
        <w:spacing w:after="0" w:line="240" w:lineRule="auto"/>
        <w:rPr>
          <w:rFonts w:ascii="Times New Roman" w:hAnsi="Times New Roman" w:cs="Times New Roman"/>
          <w:i/>
        </w:rPr>
      </w:pPr>
    </w:p>
    <w:p w:rsidR="006042C6" w:rsidRDefault="006042C6">
      <w:pPr>
        <w:spacing w:after="160" w:line="259"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6134C7" w:rsidRPr="00D510AC" w:rsidRDefault="006042C6" w:rsidP="006042C6">
      <w:pPr>
        <w:spacing w:after="0" w:line="240" w:lineRule="auto"/>
        <w:jc w:val="right"/>
        <w:rPr>
          <w:rFonts w:ascii="Times New Roman" w:hAnsi="Times New Roman" w:cs="Times New Roman"/>
          <w:b/>
          <w:sz w:val="28"/>
          <w:szCs w:val="24"/>
          <w:u w:val="single"/>
        </w:rPr>
      </w:pPr>
      <w:r>
        <w:rPr>
          <w:rFonts w:ascii="Times New Roman" w:eastAsia="Times New Roman" w:hAnsi="Times New Roman" w:cs="Times New Roman"/>
          <w:b/>
          <w:bCs/>
          <w:sz w:val="32"/>
          <w:szCs w:val="32"/>
          <w:highlight w:val="yellow"/>
          <w:bdr w:val="single" w:sz="4" w:space="0" w:color="auto"/>
        </w:rPr>
        <w:lastRenderedPageBreak/>
        <w:t>Midterm</w:t>
      </w:r>
    </w:p>
    <w:p w:rsidR="006042C6" w:rsidRDefault="006042C6" w:rsidP="006042C6">
      <w:pPr>
        <w:spacing w:after="0" w:line="240" w:lineRule="auto"/>
        <w:jc w:val="center"/>
        <w:rPr>
          <w:rFonts w:ascii="Times New Roman" w:eastAsia="Times New Roman" w:hAnsi="Times New Roman" w:cs="Times New Roman"/>
          <w:b/>
          <w:bCs/>
          <w:sz w:val="32"/>
          <w:szCs w:val="32"/>
        </w:rPr>
      </w:pPr>
      <w:r w:rsidRPr="1EABBABB">
        <w:rPr>
          <w:rFonts w:ascii="Times New Roman" w:eastAsia="Times New Roman" w:hAnsi="Times New Roman" w:cs="Times New Roman"/>
          <w:b/>
          <w:bCs/>
          <w:sz w:val="28"/>
          <w:szCs w:val="28"/>
          <w:u w:val="single"/>
        </w:rPr>
        <w:t>SIGNATURES</w:t>
      </w:r>
      <w:r w:rsidRPr="1EABBABB">
        <w:rPr>
          <w:rFonts w:ascii="Times New Roman" w:eastAsia="Times New Roman" w:hAnsi="Times New Roman" w:cs="Times New Roman"/>
          <w:b/>
          <w:bCs/>
          <w:sz w:val="32"/>
          <w:szCs w:val="32"/>
        </w:rPr>
        <w:t xml:space="preserve"> </w:t>
      </w:r>
    </w:p>
    <w:p w:rsidR="006134C7" w:rsidRDefault="006134C7" w:rsidP="006F1CD5">
      <w:pPr>
        <w:spacing w:after="0" w:line="240" w:lineRule="auto"/>
        <w:jc w:val="center"/>
        <w:rPr>
          <w:rFonts w:ascii="Times New Roman" w:hAnsi="Times New Roman" w:cs="Times New Roman"/>
          <w:b/>
          <w:sz w:val="24"/>
          <w:szCs w:val="24"/>
        </w:rPr>
      </w:pPr>
    </w:p>
    <w:p w:rsidR="006134C7" w:rsidRDefault="1EABBABB" w:rsidP="006F1CD5">
      <w:pPr>
        <w:spacing w:after="0" w:line="240" w:lineRule="auto"/>
        <w:rPr>
          <w:rFonts w:ascii="Times New Roman" w:hAnsi="Times New Roman" w:cs="Times New Roman"/>
        </w:rPr>
      </w:pPr>
      <w:r w:rsidRPr="1EABBABB">
        <w:rPr>
          <w:rFonts w:ascii="Times New Roman" w:eastAsia="Times New Roman" w:hAnsi="Times New Roman" w:cs="Times New Roman"/>
        </w:rPr>
        <w:t xml:space="preserve">Note: The candidate signature does </w:t>
      </w:r>
      <w:r w:rsidRPr="1EABBABB">
        <w:rPr>
          <w:rFonts w:ascii="Times New Roman" w:eastAsia="Times New Roman" w:hAnsi="Times New Roman" w:cs="Times New Roman"/>
          <w:i/>
          <w:iCs/>
        </w:rPr>
        <w:t>not</w:t>
      </w:r>
      <w:r w:rsidRPr="1EABBABB">
        <w:rPr>
          <w:rFonts w:ascii="Times New Roman" w:eastAsia="Times New Roman" w:hAnsi="Times New Roman" w:cs="Times New Roman"/>
        </w:rPr>
        <w:t xml:space="preserve"> imply agreement with the ratings. All other signatures verify the accuracy of</w:t>
      </w:r>
      <w:r w:rsidR="00B1445B">
        <w:rPr>
          <w:rFonts w:ascii="Times New Roman" w:eastAsia="Times New Roman" w:hAnsi="Times New Roman" w:cs="Times New Roman"/>
        </w:rPr>
        <w:t xml:space="preserve">, </w:t>
      </w:r>
      <w:r w:rsidRPr="1EABBABB">
        <w:rPr>
          <w:rFonts w:ascii="Times New Roman" w:eastAsia="Times New Roman" w:hAnsi="Times New Roman" w:cs="Times New Roman"/>
        </w:rPr>
        <w:t>and agreement with the ratings on each descriptor.</w:t>
      </w:r>
    </w:p>
    <w:p w:rsidR="006134C7" w:rsidRDefault="006134C7" w:rsidP="006F1CD5">
      <w:pPr>
        <w:spacing w:after="0" w:line="240" w:lineRule="auto"/>
        <w:rPr>
          <w:rFonts w:ascii="Times New Roman" w:hAnsi="Times New Roman" w:cs="Times New Roman"/>
        </w:rPr>
      </w:pPr>
    </w:p>
    <w:tbl>
      <w:tblPr>
        <w:tblStyle w:val="TableGrid"/>
        <w:tblW w:w="11077" w:type="dxa"/>
        <w:jc w:val="center"/>
        <w:tblLook w:val="04A0" w:firstRow="1" w:lastRow="0" w:firstColumn="1" w:lastColumn="0" w:noHBand="0" w:noVBand="1"/>
      </w:tblPr>
      <w:tblGrid>
        <w:gridCol w:w="2252"/>
        <w:gridCol w:w="3521"/>
        <w:gridCol w:w="3307"/>
        <w:gridCol w:w="1997"/>
      </w:tblGrid>
      <w:tr w:rsidR="006134C7" w:rsidTr="00F55A4D">
        <w:trPr>
          <w:trHeight w:val="812"/>
          <w:jc w:val="center"/>
        </w:trPr>
        <w:tc>
          <w:tcPr>
            <w:tcW w:w="2252"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Individual</w:t>
            </w:r>
          </w:p>
        </w:tc>
        <w:tc>
          <w:tcPr>
            <w:tcW w:w="3521"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Printed Name</w:t>
            </w:r>
          </w:p>
        </w:tc>
        <w:tc>
          <w:tcPr>
            <w:tcW w:w="3307"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Signature</w:t>
            </w:r>
          </w:p>
        </w:tc>
        <w:tc>
          <w:tcPr>
            <w:tcW w:w="1997"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Date</w:t>
            </w:r>
          </w:p>
        </w:tc>
      </w:tr>
      <w:tr w:rsidR="006134C7" w:rsidTr="00F55A4D">
        <w:trPr>
          <w:trHeight w:val="870"/>
          <w:jc w:val="center"/>
        </w:trPr>
        <w:tc>
          <w:tcPr>
            <w:tcW w:w="2252"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Candidate</w:t>
            </w:r>
          </w:p>
        </w:tc>
        <w:tc>
          <w:tcPr>
            <w:tcW w:w="3521" w:type="dxa"/>
            <w:vAlign w:val="center"/>
          </w:tcPr>
          <w:p w:rsidR="006134C7" w:rsidRDefault="006134C7" w:rsidP="006F1CD5">
            <w:pPr>
              <w:spacing w:after="0" w:line="240" w:lineRule="auto"/>
              <w:jc w:val="center"/>
              <w:rPr>
                <w:rFonts w:ascii="Times New Roman" w:hAnsi="Times New Roman" w:cs="Times New Roman"/>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870"/>
          <w:jc w:val="center"/>
        </w:trPr>
        <w:tc>
          <w:tcPr>
            <w:tcW w:w="2252" w:type="dxa"/>
            <w:vAlign w:val="center"/>
          </w:tcPr>
          <w:p w:rsidR="006134C7" w:rsidRDefault="00B556E8" w:rsidP="006F1C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Clinical Educator</w:t>
            </w:r>
          </w:p>
          <w:p w:rsidR="00ED23A2" w:rsidRDefault="00ED23A2" w:rsidP="006F1CD5">
            <w:pPr>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3521" w:type="dxa"/>
            <w:vAlign w:val="center"/>
          </w:tcPr>
          <w:p w:rsidR="006134C7" w:rsidRDefault="006134C7" w:rsidP="006F1CD5">
            <w:pPr>
              <w:spacing w:after="0" w:line="240" w:lineRule="auto"/>
              <w:jc w:val="center"/>
              <w:rPr>
                <w:rFonts w:ascii="Times New Roman" w:hAnsi="Times New Roman" w:cs="Times New Roman"/>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1339BD" w:rsidTr="00F55A4D">
        <w:trPr>
          <w:trHeight w:val="870"/>
          <w:jc w:val="center"/>
        </w:trPr>
        <w:tc>
          <w:tcPr>
            <w:tcW w:w="2252" w:type="dxa"/>
            <w:vAlign w:val="center"/>
          </w:tcPr>
          <w:p w:rsidR="001339BD" w:rsidRDefault="00B556E8" w:rsidP="001339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Clinical Educator</w:t>
            </w:r>
          </w:p>
          <w:p w:rsidR="001339BD" w:rsidRDefault="001339BD" w:rsidP="001339BD">
            <w:pPr>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3521" w:type="dxa"/>
            <w:vAlign w:val="center"/>
          </w:tcPr>
          <w:p w:rsidR="001339BD" w:rsidRDefault="001339BD" w:rsidP="001339BD">
            <w:pPr>
              <w:spacing w:after="0" w:line="240" w:lineRule="auto"/>
              <w:jc w:val="center"/>
              <w:rPr>
                <w:rFonts w:ascii="Times New Roman" w:hAnsi="Times New Roman" w:cs="Times New Roman"/>
              </w:rPr>
            </w:pPr>
          </w:p>
        </w:tc>
        <w:tc>
          <w:tcPr>
            <w:tcW w:w="3307" w:type="dxa"/>
          </w:tcPr>
          <w:p w:rsidR="001339BD" w:rsidRDefault="001339BD" w:rsidP="001339BD">
            <w:pPr>
              <w:spacing w:after="0" w:line="240" w:lineRule="auto"/>
              <w:rPr>
                <w:rFonts w:ascii="Times New Roman" w:hAnsi="Times New Roman" w:cs="Times New Roman"/>
              </w:rPr>
            </w:pPr>
          </w:p>
        </w:tc>
        <w:tc>
          <w:tcPr>
            <w:tcW w:w="1997" w:type="dxa"/>
            <w:vAlign w:val="center"/>
          </w:tcPr>
          <w:p w:rsidR="001339BD" w:rsidRDefault="001339BD" w:rsidP="001339BD">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870"/>
          <w:jc w:val="center"/>
        </w:trPr>
        <w:tc>
          <w:tcPr>
            <w:tcW w:w="2252" w:type="dxa"/>
            <w:vAlign w:val="center"/>
          </w:tcPr>
          <w:p w:rsidR="006134C7" w:rsidRDefault="00B556E8" w:rsidP="006F1CD5">
            <w:pPr>
              <w:spacing w:after="0" w:line="240" w:lineRule="auto"/>
              <w:jc w:val="center"/>
              <w:rPr>
                <w:rFonts w:ascii="Times New Roman" w:hAnsi="Times New Roman" w:cs="Times New Roman"/>
              </w:rPr>
            </w:pPr>
            <w:r>
              <w:rPr>
                <w:rFonts w:ascii="Times New Roman" w:eastAsia="Times New Roman" w:hAnsi="Times New Roman" w:cs="Times New Roman"/>
              </w:rPr>
              <w:t>Field</w:t>
            </w:r>
            <w:r w:rsidR="1EABBABB" w:rsidRPr="1EABBABB">
              <w:rPr>
                <w:rFonts w:ascii="Times New Roman" w:eastAsia="Times New Roman" w:hAnsi="Times New Roman" w:cs="Times New Roman"/>
              </w:rPr>
              <w:t xml:space="preserve"> Supervisor</w:t>
            </w:r>
          </w:p>
        </w:tc>
        <w:tc>
          <w:tcPr>
            <w:tcW w:w="3521" w:type="dxa"/>
            <w:vAlign w:val="center"/>
          </w:tcPr>
          <w:p w:rsidR="003C594C" w:rsidRPr="003C594C" w:rsidRDefault="003C594C" w:rsidP="006F1CD5">
            <w:pPr>
              <w:spacing w:after="0" w:line="240" w:lineRule="auto"/>
              <w:jc w:val="center"/>
              <w:rPr>
                <w:rFonts w:ascii="Times New Roman" w:hAnsi="Times New Roman" w:cs="Times New Roman"/>
                <w:sz w:val="24"/>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870"/>
          <w:jc w:val="center"/>
        </w:trPr>
        <w:tc>
          <w:tcPr>
            <w:tcW w:w="2252" w:type="dxa"/>
            <w:vAlign w:val="center"/>
          </w:tcPr>
          <w:p w:rsidR="00242D4D"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Academic Supervisor</w:t>
            </w:r>
          </w:p>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(if applicable)</w:t>
            </w:r>
          </w:p>
        </w:tc>
        <w:tc>
          <w:tcPr>
            <w:tcW w:w="3521" w:type="dxa"/>
          </w:tcPr>
          <w:p w:rsidR="006134C7" w:rsidRDefault="006134C7" w:rsidP="006F1CD5">
            <w:pPr>
              <w:spacing w:after="0" w:line="240" w:lineRule="auto"/>
              <w:rPr>
                <w:rFonts w:ascii="Times New Roman" w:hAnsi="Times New Roman" w:cs="Times New Roman"/>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3230"/>
          <w:jc w:val="center"/>
        </w:trPr>
        <w:tc>
          <w:tcPr>
            <w:tcW w:w="11077" w:type="dxa"/>
            <w:gridSpan w:val="4"/>
          </w:tcPr>
          <w:p w:rsidR="006134C7" w:rsidRPr="00B1445B" w:rsidRDefault="00FC6890" w:rsidP="00B1445B">
            <w:pPr>
              <w:spacing w:before="240" w:after="0" w:line="240" w:lineRule="auto"/>
              <w:rPr>
                <w:rFonts w:ascii="Times New Roman" w:hAnsi="Times New Roman" w:cs="Times New Roman"/>
                <w:b/>
              </w:rPr>
            </w:pPr>
            <w:r>
              <w:rPr>
                <w:rFonts w:ascii="Times New Roman" w:eastAsia="Times New Roman" w:hAnsi="Times New Roman" w:cs="Times New Roman"/>
                <w:b/>
                <w:bCs/>
              </w:rPr>
              <w:t>Comments (optional) unless Developing or Emerging:</w:t>
            </w:r>
            <w:r w:rsidR="1EABBABB" w:rsidRPr="1EABBABB">
              <w:rPr>
                <w:rFonts w:ascii="Times New Roman" w:eastAsia="Times New Roman" w:hAnsi="Times New Roman" w:cs="Times New Roman"/>
                <w:b/>
                <w:bCs/>
              </w:rPr>
              <w:t xml:space="preserve">  </w:t>
            </w:r>
          </w:p>
        </w:tc>
      </w:tr>
    </w:tbl>
    <w:p w:rsidR="006042C6" w:rsidRDefault="006042C6" w:rsidP="00B1445B">
      <w:pPr>
        <w:spacing w:after="160" w:line="259" w:lineRule="auto"/>
        <w:jc w:val="center"/>
        <w:rPr>
          <w:rFonts w:ascii="Times New Roman" w:hAnsi="Times New Roman" w:cs="Times New Roman"/>
          <w:b/>
          <w:bCs/>
          <w:sz w:val="32"/>
          <w:szCs w:val="32"/>
        </w:rPr>
      </w:pPr>
    </w:p>
    <w:p w:rsidR="006042C6" w:rsidRDefault="006042C6">
      <w:pPr>
        <w:spacing w:after="160" w:line="259" w:lineRule="auto"/>
        <w:rPr>
          <w:rFonts w:ascii="Times New Roman" w:hAnsi="Times New Roman" w:cs="Times New Roman"/>
          <w:b/>
          <w:bCs/>
          <w:sz w:val="32"/>
          <w:szCs w:val="32"/>
        </w:rPr>
      </w:pPr>
      <w:r>
        <w:rPr>
          <w:rFonts w:ascii="Times New Roman" w:hAnsi="Times New Roman" w:cs="Times New Roman"/>
          <w:b/>
          <w:bCs/>
          <w:sz w:val="32"/>
          <w:szCs w:val="32"/>
        </w:rPr>
        <w:br w:type="page"/>
      </w:r>
    </w:p>
    <w:p w:rsidR="008A4B27" w:rsidRDefault="008A4B27" w:rsidP="00B1445B">
      <w:pPr>
        <w:spacing w:after="160" w:line="259" w:lineRule="auto"/>
        <w:jc w:val="center"/>
        <w:rPr>
          <w:rFonts w:ascii="Times New Roman" w:hAnsi="Times New Roman" w:cs="Times New Roman"/>
          <w:b/>
          <w:bCs/>
          <w:sz w:val="32"/>
          <w:szCs w:val="32"/>
        </w:rPr>
      </w:pPr>
      <w:r w:rsidRPr="008A4B27">
        <w:rPr>
          <w:rFonts w:ascii="Times New Roman" w:hAnsi="Times New Roman" w:cs="Times New Roman"/>
          <w:b/>
          <w:bCs/>
          <w:sz w:val="32"/>
          <w:szCs w:val="32"/>
        </w:rPr>
        <w:lastRenderedPageBreak/>
        <w:t>North Carolina Teacher Candidate Evaluation Rubric</w:t>
      </w:r>
    </w:p>
    <w:p w:rsidR="008A4B27" w:rsidRPr="008A4B27" w:rsidRDefault="008A4B27" w:rsidP="0084119A">
      <w:pPr>
        <w:autoSpaceDE w:val="0"/>
        <w:autoSpaceDN w:val="0"/>
        <w:adjustRightInd w:val="0"/>
        <w:spacing w:after="0" w:line="360" w:lineRule="auto"/>
        <w:rPr>
          <w:rFonts w:ascii="Times New Roman" w:hAnsi="Times New Roman" w:cs="Times New Roman"/>
        </w:rPr>
      </w:pPr>
      <w:r w:rsidRPr="008A4B27">
        <w:rPr>
          <w:rFonts w:ascii="Times New Roman" w:hAnsi="Times New Roman" w:cs="Times New Roman"/>
        </w:rPr>
        <w:t xml:space="preserve">The following rubric was developed to align with and reflect the </w:t>
      </w:r>
      <w:r w:rsidRPr="008A4B27">
        <w:rPr>
          <w:rFonts w:ascii="Times New Roman" w:hAnsi="Times New Roman" w:cs="Times New Roman"/>
          <w:i/>
          <w:iCs/>
        </w:rPr>
        <w:t>North</w:t>
      </w:r>
      <w:r>
        <w:rPr>
          <w:rFonts w:ascii="Times New Roman" w:hAnsi="Times New Roman" w:cs="Times New Roman"/>
          <w:i/>
          <w:iCs/>
        </w:rPr>
        <w:t xml:space="preserve"> Carolina Professional Teaching </w:t>
      </w:r>
      <w:r w:rsidRPr="008A4B27">
        <w:rPr>
          <w:rFonts w:ascii="Times New Roman" w:hAnsi="Times New Roman" w:cs="Times New Roman"/>
          <w:i/>
          <w:iCs/>
        </w:rPr>
        <w:t xml:space="preserve">Standards </w:t>
      </w:r>
      <w:r w:rsidRPr="008A4B27">
        <w:rPr>
          <w:rFonts w:ascii="Times New Roman" w:hAnsi="Times New Roman" w:cs="Times New Roman"/>
        </w:rPr>
        <w:t>approved by the North Carolina State Board of Education on June 7, 2007. The rubric also</w:t>
      </w:r>
      <w:r w:rsidR="002B6F78">
        <w:rPr>
          <w:rFonts w:ascii="Times New Roman" w:hAnsi="Times New Roman" w:cs="Times New Roman"/>
        </w:rPr>
        <w:t xml:space="preserve"> </w:t>
      </w:r>
      <w:r w:rsidRPr="008A4B27">
        <w:rPr>
          <w:rFonts w:ascii="Times New Roman" w:hAnsi="Times New Roman" w:cs="Times New Roman"/>
        </w:rPr>
        <w:t xml:space="preserve">parallels the North Carolina </w:t>
      </w:r>
      <w:r w:rsidRPr="008A4B27">
        <w:rPr>
          <w:rFonts w:ascii="Times New Roman" w:hAnsi="Times New Roman" w:cs="Times New Roman"/>
          <w:i/>
          <w:iCs/>
        </w:rPr>
        <w:t>In</w:t>
      </w:r>
      <w:r w:rsidR="002B6F78">
        <w:rPr>
          <w:rFonts w:ascii="Times New Roman" w:hAnsi="Times New Roman" w:cs="Times New Roman"/>
          <w:i/>
          <w:iCs/>
        </w:rPr>
        <w:t>-</w:t>
      </w:r>
      <w:r w:rsidRPr="008A4B27">
        <w:rPr>
          <w:rFonts w:ascii="Times New Roman" w:hAnsi="Times New Roman" w:cs="Times New Roman"/>
          <w:i/>
          <w:iCs/>
        </w:rPr>
        <w:t xml:space="preserve">service Teacher Evaluation Rubric </w:t>
      </w:r>
      <w:r w:rsidRPr="008A4B27">
        <w:rPr>
          <w:rFonts w:ascii="Times New Roman" w:hAnsi="Times New Roman" w:cs="Times New Roman"/>
        </w:rPr>
        <w:t>that is used to assess the professional</w:t>
      </w:r>
      <w:r w:rsidR="002B6F78">
        <w:rPr>
          <w:rFonts w:ascii="Times New Roman" w:hAnsi="Times New Roman" w:cs="Times New Roman"/>
        </w:rPr>
        <w:t xml:space="preserve"> </w:t>
      </w:r>
      <w:r w:rsidRPr="008A4B27">
        <w:rPr>
          <w:rFonts w:ascii="Times New Roman" w:hAnsi="Times New Roman" w:cs="Times New Roman"/>
        </w:rPr>
        <w:t>performance of in</w:t>
      </w:r>
      <w:r w:rsidR="002B6F78">
        <w:rPr>
          <w:rFonts w:ascii="Times New Roman" w:hAnsi="Times New Roman" w:cs="Times New Roman"/>
        </w:rPr>
        <w:t>-</w:t>
      </w:r>
      <w:r w:rsidRPr="008A4B27">
        <w:rPr>
          <w:rFonts w:ascii="Times New Roman" w:hAnsi="Times New Roman" w:cs="Times New Roman"/>
        </w:rPr>
        <w:t xml:space="preserve">service teachers throughout the state. However, the </w:t>
      </w:r>
      <w:r w:rsidRPr="008A4B27">
        <w:rPr>
          <w:rFonts w:ascii="Times New Roman" w:hAnsi="Times New Roman" w:cs="Times New Roman"/>
          <w:i/>
          <w:iCs/>
        </w:rPr>
        <w:t>Teacher Candidate Evaluation Rubric</w:t>
      </w:r>
      <w:r w:rsidR="002B6F78">
        <w:rPr>
          <w:rFonts w:ascii="Times New Roman" w:hAnsi="Times New Roman" w:cs="Times New Roman"/>
          <w:i/>
          <w:iCs/>
        </w:rPr>
        <w:t xml:space="preserve"> </w:t>
      </w:r>
      <w:r w:rsidRPr="008A4B27">
        <w:rPr>
          <w:rFonts w:ascii="Times New Roman" w:hAnsi="Times New Roman" w:cs="Times New Roman"/>
        </w:rPr>
        <w:t>has been adapted to reflect the specific contexts and opportunities available to teacher candidates throughout</w:t>
      </w:r>
      <w:r w:rsidR="002B6F78">
        <w:rPr>
          <w:rFonts w:ascii="Times New Roman" w:hAnsi="Times New Roman" w:cs="Times New Roman"/>
        </w:rPr>
        <w:t xml:space="preserve"> </w:t>
      </w:r>
      <w:r w:rsidRPr="008A4B27">
        <w:rPr>
          <w:rFonts w:ascii="Times New Roman" w:hAnsi="Times New Roman" w:cs="Times New Roman"/>
        </w:rPr>
        <w:t xml:space="preserve">their programs, and to allow distinctions to be made across each of four levels of performance on the </w:t>
      </w:r>
      <w:r w:rsidRPr="008A4B27">
        <w:rPr>
          <w:rFonts w:ascii="Times New Roman" w:hAnsi="Times New Roman" w:cs="Times New Roman"/>
          <w:i/>
          <w:iCs/>
        </w:rPr>
        <w:t>North</w:t>
      </w:r>
      <w:r w:rsidR="002B6F78">
        <w:rPr>
          <w:rFonts w:ascii="Times New Roman" w:hAnsi="Times New Roman" w:cs="Times New Roman"/>
          <w:i/>
          <w:iCs/>
        </w:rPr>
        <w:t xml:space="preserve"> </w:t>
      </w:r>
      <w:r w:rsidRPr="008A4B27">
        <w:rPr>
          <w:rFonts w:ascii="Times New Roman" w:hAnsi="Times New Roman" w:cs="Times New Roman"/>
          <w:i/>
          <w:iCs/>
        </w:rPr>
        <w:t>Carolina Professional Teaching Standards</w:t>
      </w:r>
      <w:r w:rsidRPr="008A4B27">
        <w:rPr>
          <w:rFonts w:ascii="Times New Roman" w:hAnsi="Times New Roman" w:cs="Times New Roman"/>
        </w:rPr>
        <w:t>.</w:t>
      </w:r>
    </w:p>
    <w:p w:rsidR="008A4B27" w:rsidRDefault="008A4B27" w:rsidP="0084119A">
      <w:pPr>
        <w:autoSpaceDE w:val="0"/>
        <w:autoSpaceDN w:val="0"/>
        <w:adjustRightInd w:val="0"/>
        <w:spacing w:after="0" w:line="360" w:lineRule="auto"/>
        <w:rPr>
          <w:rFonts w:ascii="Times New Roman" w:hAnsi="Times New Roman" w:cs="Times New Roman"/>
        </w:rPr>
      </w:pPr>
    </w:p>
    <w:p w:rsidR="009C6530" w:rsidRDefault="008A4B27" w:rsidP="0084119A">
      <w:pPr>
        <w:autoSpaceDE w:val="0"/>
        <w:autoSpaceDN w:val="0"/>
        <w:adjustRightInd w:val="0"/>
        <w:spacing w:after="0" w:line="360" w:lineRule="auto"/>
        <w:rPr>
          <w:rFonts w:ascii="Times New Roman" w:hAnsi="Times New Roman" w:cs="Times New Roman"/>
        </w:rPr>
      </w:pPr>
      <w:r w:rsidRPr="008A4B27">
        <w:rPr>
          <w:rFonts w:ascii="Times New Roman" w:hAnsi="Times New Roman" w:cs="Times New Roman"/>
        </w:rPr>
        <w:t>Preservice teacher (candidate) performance should be rated on each element within each Standard as</w:t>
      </w:r>
      <w:r w:rsidR="002B6F78">
        <w:rPr>
          <w:rFonts w:ascii="Times New Roman" w:hAnsi="Times New Roman" w:cs="Times New Roman"/>
        </w:rPr>
        <w:t xml:space="preserve"> </w:t>
      </w:r>
      <w:r w:rsidRPr="008A4B27">
        <w:rPr>
          <w:rFonts w:ascii="Times New Roman" w:hAnsi="Times New Roman" w:cs="Times New Roman"/>
        </w:rPr>
        <w:t xml:space="preserve">characteristic of a practitioner at one of four levels: </w:t>
      </w:r>
      <w:r w:rsidRPr="008A4B27">
        <w:rPr>
          <w:rFonts w:ascii="Times New Roman" w:hAnsi="Times New Roman" w:cs="Times New Roman"/>
          <w:i/>
          <w:iCs/>
        </w:rPr>
        <w:t>Emergent Candidate, Developing Candidate, Proficient</w:t>
      </w:r>
      <w:r w:rsidR="002B6F78">
        <w:rPr>
          <w:rFonts w:ascii="Times New Roman" w:hAnsi="Times New Roman" w:cs="Times New Roman"/>
          <w:i/>
          <w:iCs/>
        </w:rPr>
        <w:t xml:space="preserve"> </w:t>
      </w:r>
      <w:r w:rsidRPr="008A4B27">
        <w:rPr>
          <w:rFonts w:ascii="Times New Roman" w:hAnsi="Times New Roman" w:cs="Times New Roman"/>
          <w:i/>
          <w:iCs/>
        </w:rPr>
        <w:t xml:space="preserve">Candidate </w:t>
      </w:r>
      <w:r w:rsidRPr="008A4B27">
        <w:rPr>
          <w:rFonts w:ascii="Times New Roman" w:hAnsi="Times New Roman" w:cs="Times New Roman"/>
        </w:rPr>
        <w:t xml:space="preserve">or </w:t>
      </w:r>
      <w:r w:rsidRPr="008A4B27">
        <w:rPr>
          <w:rFonts w:ascii="Times New Roman" w:hAnsi="Times New Roman" w:cs="Times New Roman"/>
          <w:i/>
          <w:iCs/>
        </w:rPr>
        <w:t xml:space="preserve">Accomplished Candidate. </w:t>
      </w:r>
      <w:r w:rsidRPr="008A4B27">
        <w:rPr>
          <w:rFonts w:ascii="Times New Roman" w:hAnsi="Times New Roman" w:cs="Times New Roman"/>
        </w:rPr>
        <w:t>These levels are cumulative across the rows of the rubric in that a</w:t>
      </w:r>
      <w:r w:rsidR="002B6F78">
        <w:rPr>
          <w:rFonts w:ascii="Times New Roman" w:hAnsi="Times New Roman" w:cs="Times New Roman"/>
        </w:rPr>
        <w:t xml:space="preserve"> </w:t>
      </w:r>
      <w:r w:rsidRPr="008A4B27">
        <w:rPr>
          <w:rFonts w:ascii="Times New Roman" w:hAnsi="Times New Roman" w:cs="Times New Roman"/>
          <w:i/>
          <w:iCs/>
        </w:rPr>
        <w:t xml:space="preserve">“Proficient Candidate” </w:t>
      </w:r>
      <w:r w:rsidRPr="008A4B27">
        <w:rPr>
          <w:rFonts w:ascii="Times New Roman" w:hAnsi="Times New Roman" w:cs="Times New Roman"/>
        </w:rPr>
        <w:t>teacher must exhibit the characteristics encompassed under the “</w:t>
      </w:r>
      <w:r w:rsidRPr="008A4B27">
        <w:rPr>
          <w:rFonts w:ascii="Times New Roman" w:hAnsi="Times New Roman" w:cs="Times New Roman"/>
          <w:i/>
          <w:iCs/>
        </w:rPr>
        <w:t>Emergent</w:t>
      </w:r>
      <w:r w:rsidR="002B6F78">
        <w:rPr>
          <w:rFonts w:ascii="Times New Roman" w:hAnsi="Times New Roman" w:cs="Times New Roman"/>
          <w:i/>
          <w:iCs/>
        </w:rPr>
        <w:t xml:space="preserve"> </w:t>
      </w:r>
      <w:r w:rsidRPr="008A4B27">
        <w:rPr>
          <w:rFonts w:ascii="Times New Roman" w:hAnsi="Times New Roman" w:cs="Times New Roman"/>
          <w:i/>
          <w:iCs/>
        </w:rPr>
        <w:t xml:space="preserve">Candidate” </w:t>
      </w:r>
      <w:r w:rsidRPr="008A4B27">
        <w:rPr>
          <w:rFonts w:ascii="Times New Roman" w:hAnsi="Times New Roman" w:cs="Times New Roman"/>
        </w:rPr>
        <w:t xml:space="preserve">and </w:t>
      </w:r>
      <w:r w:rsidRPr="008A4B27">
        <w:rPr>
          <w:rFonts w:ascii="Times New Roman" w:hAnsi="Times New Roman" w:cs="Times New Roman"/>
          <w:i/>
          <w:iCs/>
        </w:rPr>
        <w:t>“Developing Candidate</w:t>
      </w:r>
      <w:r w:rsidRPr="008A4B27">
        <w:rPr>
          <w:rFonts w:ascii="Times New Roman" w:hAnsi="Times New Roman" w:cs="Times New Roman"/>
        </w:rPr>
        <w:t xml:space="preserve">” levels in addition to those described at the </w:t>
      </w:r>
      <w:r w:rsidRPr="008A4B27">
        <w:rPr>
          <w:rFonts w:ascii="Times New Roman" w:hAnsi="Times New Roman" w:cs="Times New Roman"/>
          <w:i/>
          <w:iCs/>
        </w:rPr>
        <w:t>“Proficient Candidate”</w:t>
      </w:r>
      <w:r w:rsidR="002B6F78">
        <w:rPr>
          <w:rFonts w:ascii="Times New Roman" w:hAnsi="Times New Roman" w:cs="Times New Roman"/>
          <w:i/>
          <w:iCs/>
        </w:rPr>
        <w:t xml:space="preserve"> </w:t>
      </w:r>
      <w:r w:rsidRPr="008A4B27">
        <w:rPr>
          <w:rFonts w:ascii="Times New Roman" w:hAnsi="Times New Roman" w:cs="Times New Roman"/>
        </w:rPr>
        <w:t>level</w:t>
      </w:r>
      <w:r w:rsidRPr="008A4B27">
        <w:rPr>
          <w:rFonts w:ascii="Times New Roman" w:hAnsi="Times New Roman" w:cs="Times New Roman"/>
          <w:i/>
          <w:iCs/>
        </w:rPr>
        <w:t xml:space="preserve">. </w:t>
      </w:r>
      <w:r w:rsidRPr="008A4B27">
        <w:rPr>
          <w:rFonts w:ascii="Times New Roman" w:hAnsi="Times New Roman" w:cs="Times New Roman"/>
        </w:rPr>
        <w:t>To be recommended for licensure, a candidate must demonstrate professional performance at no less</w:t>
      </w:r>
      <w:r w:rsidR="002B6F78">
        <w:rPr>
          <w:rFonts w:ascii="Times New Roman" w:hAnsi="Times New Roman" w:cs="Times New Roman"/>
        </w:rPr>
        <w:t xml:space="preserve"> </w:t>
      </w:r>
      <w:r w:rsidRPr="008A4B27">
        <w:rPr>
          <w:rFonts w:ascii="Times New Roman" w:hAnsi="Times New Roman" w:cs="Times New Roman"/>
        </w:rPr>
        <w:t xml:space="preserve">than the </w:t>
      </w:r>
      <w:r w:rsidRPr="008A4B27">
        <w:rPr>
          <w:rFonts w:ascii="Times New Roman" w:hAnsi="Times New Roman" w:cs="Times New Roman"/>
          <w:i/>
          <w:iCs/>
        </w:rPr>
        <w:t xml:space="preserve">Proficient Candidate </w:t>
      </w:r>
      <w:r w:rsidRPr="008A4B27">
        <w:rPr>
          <w:rFonts w:ascii="Times New Roman" w:hAnsi="Times New Roman" w:cs="Times New Roman"/>
        </w:rPr>
        <w:t>level on each element and on each standard.</w:t>
      </w:r>
    </w:p>
    <w:p w:rsidR="006F0569" w:rsidRDefault="006F0569">
      <w:pPr>
        <w:spacing w:after="160" w:line="259" w:lineRule="auto"/>
        <w:rPr>
          <w:rFonts w:ascii="Times New Roman" w:hAnsi="Times New Roman" w:cs="Times New Roman"/>
        </w:rPr>
      </w:pPr>
      <w:r>
        <w:rPr>
          <w:rFonts w:ascii="Times New Roman" w:hAnsi="Times New Roman" w:cs="Times New Roman"/>
        </w:rPr>
        <w:br w:type="page"/>
      </w:r>
    </w:p>
    <w:p w:rsidR="006F0569" w:rsidRPr="00B1445B" w:rsidRDefault="006F0569" w:rsidP="008A4B27">
      <w:pPr>
        <w:spacing w:line="240" w:lineRule="auto"/>
        <w:rPr>
          <w:rFonts w:ascii="Times New Roman" w:hAnsi="Times New Roman" w:cs="Times New Roman"/>
          <w:b/>
          <w:u w:val="single"/>
        </w:rPr>
      </w:pPr>
      <w:r w:rsidRPr="00B1445B">
        <w:rPr>
          <w:rFonts w:ascii="Times New Roman" w:hAnsi="Times New Roman" w:cs="Times New Roman"/>
          <w:b/>
          <w:u w:val="single"/>
        </w:rPr>
        <w:lastRenderedPageBreak/>
        <w:t>GLOSSARY OF TERMS</w:t>
      </w:r>
    </w:p>
    <w:p w:rsidR="00B1445B" w:rsidRPr="00B1445B" w:rsidRDefault="00B1445B" w:rsidP="0068507C">
      <w:pPr>
        <w:pStyle w:val="BodyText"/>
        <w:spacing w:after="240"/>
        <w:ind w:right="230"/>
      </w:pPr>
      <w:r w:rsidRPr="00B1445B">
        <w:rPr>
          <w:rFonts w:cs="Times New Roman"/>
          <w:b/>
          <w:bCs/>
        </w:rPr>
        <w:t>Acc</w:t>
      </w:r>
      <w:r w:rsidRPr="00B1445B">
        <w:rPr>
          <w:rFonts w:cs="Times New Roman"/>
          <w:b/>
          <w:bCs/>
          <w:spacing w:val="1"/>
        </w:rPr>
        <w:t>o</w:t>
      </w:r>
      <w:r w:rsidRPr="00B1445B">
        <w:rPr>
          <w:rFonts w:cs="Times New Roman"/>
          <w:b/>
          <w:bCs/>
        </w:rPr>
        <w:t>mplished</w:t>
      </w:r>
      <w:r w:rsidRPr="00B1445B">
        <w:rPr>
          <w:rFonts w:cs="Times New Roman"/>
          <w:b/>
          <w:bCs/>
          <w:spacing w:val="-7"/>
        </w:rPr>
        <w:t xml:space="preserve"> </w:t>
      </w:r>
      <w:r w:rsidRPr="00B1445B">
        <w:rPr>
          <w:rFonts w:cs="Times New Roman"/>
          <w:b/>
          <w:bCs/>
        </w:rPr>
        <w:t>Candidat</w:t>
      </w:r>
      <w:r w:rsidRPr="00B1445B">
        <w:rPr>
          <w:rFonts w:cs="Times New Roman"/>
          <w:b/>
          <w:bCs/>
          <w:spacing w:val="-1"/>
        </w:rPr>
        <w:t>e</w:t>
      </w:r>
      <w:r w:rsidRPr="00B1445B">
        <w:t>:</w:t>
      </w:r>
      <w:r w:rsidRPr="00B1445B">
        <w:rPr>
          <w:spacing w:val="-6"/>
        </w:rPr>
        <w:t xml:space="preserve"> </w:t>
      </w:r>
      <w:r w:rsidRPr="00B1445B">
        <w:t>The</w:t>
      </w:r>
      <w:r w:rsidRPr="00B1445B">
        <w:rPr>
          <w:spacing w:val="-6"/>
        </w:rPr>
        <w:t xml:space="preserve"> </w:t>
      </w:r>
      <w:r w:rsidRPr="00B1445B">
        <w:t>fourth</w:t>
      </w:r>
      <w:r w:rsidRPr="00B1445B">
        <w:rPr>
          <w:spacing w:val="-7"/>
        </w:rPr>
        <w:t xml:space="preserve"> </w:t>
      </w:r>
      <w:r w:rsidRPr="00B1445B">
        <w:t>of</w:t>
      </w:r>
      <w:r w:rsidRPr="00B1445B">
        <w:rPr>
          <w:spacing w:val="-7"/>
        </w:rPr>
        <w:t xml:space="preserve"> </w:t>
      </w:r>
      <w:r w:rsidRPr="00B1445B">
        <w:t>four</w:t>
      </w:r>
      <w:r w:rsidRPr="00B1445B">
        <w:rPr>
          <w:spacing w:val="-6"/>
        </w:rPr>
        <w:t xml:space="preserve"> </w:t>
      </w:r>
      <w:r w:rsidRPr="00B1445B">
        <w:t>performance</w:t>
      </w:r>
      <w:r w:rsidRPr="00B1445B">
        <w:rPr>
          <w:spacing w:val="-7"/>
        </w:rPr>
        <w:t xml:space="preserve"> </w:t>
      </w:r>
      <w:r w:rsidRPr="00B1445B">
        <w:t>levels</w:t>
      </w:r>
      <w:r w:rsidRPr="00B1445B">
        <w:rPr>
          <w:spacing w:val="-6"/>
        </w:rPr>
        <w:t xml:space="preserve"> </w:t>
      </w:r>
      <w:r w:rsidRPr="00B1445B">
        <w:t>used</w:t>
      </w:r>
      <w:r w:rsidRPr="00B1445B">
        <w:rPr>
          <w:spacing w:val="-6"/>
        </w:rPr>
        <w:t xml:space="preserve"> </w:t>
      </w:r>
      <w:r w:rsidRPr="00B1445B">
        <w:t>to</w:t>
      </w:r>
      <w:r w:rsidRPr="00B1445B">
        <w:rPr>
          <w:spacing w:val="-6"/>
        </w:rPr>
        <w:t xml:space="preserve"> </w:t>
      </w:r>
      <w:r w:rsidRPr="00B1445B">
        <w:t>rate</w:t>
      </w:r>
      <w:r w:rsidRPr="00B1445B">
        <w:rPr>
          <w:spacing w:val="-6"/>
        </w:rPr>
        <w:t xml:space="preserve"> </w:t>
      </w:r>
      <w:r w:rsidRPr="00B1445B">
        <w:t>a</w:t>
      </w:r>
      <w:r w:rsidRPr="00B1445B">
        <w:rPr>
          <w:spacing w:val="-6"/>
        </w:rPr>
        <w:t xml:space="preserve"> </w:t>
      </w:r>
      <w:r w:rsidRPr="00B1445B">
        <w:t>candidate’s</w:t>
      </w:r>
      <w:r w:rsidRPr="00B1445B">
        <w:rPr>
          <w:spacing w:val="-7"/>
        </w:rPr>
        <w:t xml:space="preserve"> </w:t>
      </w:r>
      <w:r w:rsidRPr="00B1445B">
        <w:t>pro</w:t>
      </w:r>
      <w:r w:rsidRPr="00B1445B">
        <w:rPr>
          <w:spacing w:val="-2"/>
        </w:rPr>
        <w:t>f</w:t>
      </w:r>
      <w:r w:rsidRPr="00B1445B">
        <w:t>iciency</w:t>
      </w:r>
      <w:r w:rsidRPr="00B1445B">
        <w:rPr>
          <w:spacing w:val="-5"/>
        </w:rPr>
        <w:t xml:space="preserve"> </w:t>
      </w:r>
      <w:r w:rsidRPr="00B1445B">
        <w:rPr>
          <w:spacing w:val="-1"/>
        </w:rPr>
        <w:t>o</w:t>
      </w:r>
      <w:r w:rsidRPr="00B1445B">
        <w:t>n</w:t>
      </w:r>
      <w:r w:rsidRPr="00B1445B">
        <w:rPr>
          <w:w w:val="99"/>
        </w:rPr>
        <w:t xml:space="preserve"> </w:t>
      </w:r>
      <w:r w:rsidRPr="00B1445B">
        <w:t>ele</w:t>
      </w:r>
      <w:r w:rsidRPr="00B1445B">
        <w:rPr>
          <w:spacing w:val="-1"/>
        </w:rPr>
        <w:t>m</w:t>
      </w:r>
      <w:r w:rsidRPr="00B1445B">
        <w:t>ents</w:t>
      </w:r>
      <w:r w:rsidRPr="00B1445B">
        <w:rPr>
          <w:spacing w:val="-7"/>
        </w:rPr>
        <w:t xml:space="preserve"> </w:t>
      </w:r>
      <w:r w:rsidRPr="00B1445B">
        <w:t>of</w:t>
      </w:r>
      <w:r w:rsidRPr="00B1445B">
        <w:rPr>
          <w:spacing w:val="-6"/>
        </w:rPr>
        <w:t xml:space="preserve"> </w:t>
      </w:r>
      <w:r w:rsidRPr="00B1445B">
        <w:t>the</w:t>
      </w:r>
      <w:r w:rsidRPr="00B1445B">
        <w:rPr>
          <w:spacing w:val="-6"/>
        </w:rPr>
        <w:t xml:space="preserve"> </w:t>
      </w:r>
      <w:r w:rsidRPr="00B1445B">
        <w:t>standards.</w:t>
      </w:r>
      <w:r w:rsidRPr="00B1445B">
        <w:rPr>
          <w:spacing w:val="-6"/>
        </w:rPr>
        <w:t xml:space="preserve"> </w:t>
      </w:r>
      <w:r w:rsidRPr="00B1445B">
        <w:t>Reflec</w:t>
      </w:r>
      <w:r w:rsidRPr="00B1445B">
        <w:rPr>
          <w:spacing w:val="1"/>
        </w:rPr>
        <w:t>t</w:t>
      </w:r>
      <w:r w:rsidRPr="00B1445B">
        <w:t>s</w:t>
      </w:r>
      <w:r w:rsidRPr="00B1445B">
        <w:rPr>
          <w:spacing w:val="-7"/>
        </w:rPr>
        <w:t xml:space="preserve"> </w:t>
      </w:r>
      <w:r w:rsidRPr="00B1445B">
        <w:t>only</w:t>
      </w:r>
      <w:r w:rsidRPr="00B1445B">
        <w:rPr>
          <w:spacing w:val="-6"/>
        </w:rPr>
        <w:t xml:space="preserve"> </w:t>
      </w:r>
      <w:r w:rsidRPr="00B1445B">
        <w:rPr>
          <w:spacing w:val="-1"/>
        </w:rPr>
        <w:t>t</w:t>
      </w:r>
      <w:r w:rsidRPr="00B1445B">
        <w:t>hose</w:t>
      </w:r>
      <w:r w:rsidRPr="00B1445B">
        <w:rPr>
          <w:spacing w:val="-6"/>
        </w:rPr>
        <w:t xml:space="preserve"> </w:t>
      </w:r>
      <w:r w:rsidRPr="00B1445B">
        <w:t>candidates</w:t>
      </w:r>
      <w:r w:rsidRPr="00B1445B">
        <w:rPr>
          <w:spacing w:val="-6"/>
        </w:rPr>
        <w:t xml:space="preserve"> </w:t>
      </w:r>
      <w:r w:rsidRPr="00B1445B">
        <w:t>who</w:t>
      </w:r>
      <w:r w:rsidRPr="00B1445B">
        <w:rPr>
          <w:spacing w:val="-7"/>
        </w:rPr>
        <w:t xml:space="preserve"> </w:t>
      </w:r>
      <w:r w:rsidRPr="00B1445B">
        <w:t>possess</w:t>
      </w:r>
      <w:r w:rsidRPr="00B1445B">
        <w:rPr>
          <w:spacing w:val="-6"/>
        </w:rPr>
        <w:t xml:space="preserve"> </w:t>
      </w:r>
      <w:r w:rsidRPr="00B1445B">
        <w:t>and</w:t>
      </w:r>
      <w:r w:rsidRPr="00B1445B">
        <w:rPr>
          <w:spacing w:val="-6"/>
        </w:rPr>
        <w:t xml:space="preserve"> </w:t>
      </w:r>
      <w:r w:rsidRPr="00B1445B">
        <w:t>de</w:t>
      </w:r>
      <w:r w:rsidRPr="00B1445B">
        <w:rPr>
          <w:spacing w:val="-2"/>
        </w:rPr>
        <w:t>m</w:t>
      </w:r>
      <w:r w:rsidRPr="00B1445B">
        <w:t>onstrate</w:t>
      </w:r>
      <w:r w:rsidRPr="00B1445B">
        <w:rPr>
          <w:spacing w:val="-6"/>
        </w:rPr>
        <w:t xml:space="preserve"> </w:t>
      </w:r>
      <w:r w:rsidRPr="00B1445B">
        <w:t>truly</w:t>
      </w:r>
      <w:r w:rsidRPr="00B1445B">
        <w:rPr>
          <w:w w:val="99"/>
        </w:rPr>
        <w:t xml:space="preserve"> </w:t>
      </w:r>
      <w:r w:rsidRPr="00B1445B">
        <w:t>exe</w:t>
      </w:r>
      <w:r w:rsidRPr="00B1445B">
        <w:rPr>
          <w:spacing w:val="-2"/>
        </w:rPr>
        <w:t>m</w:t>
      </w:r>
      <w:r w:rsidRPr="00B1445B">
        <w:t>plary</w:t>
      </w:r>
      <w:r w:rsidRPr="00B1445B">
        <w:rPr>
          <w:spacing w:val="-6"/>
        </w:rPr>
        <w:t xml:space="preserve"> </w:t>
      </w:r>
      <w:r w:rsidRPr="00B1445B">
        <w:t>understanding,</w:t>
      </w:r>
      <w:r w:rsidRPr="00B1445B">
        <w:rPr>
          <w:spacing w:val="-7"/>
        </w:rPr>
        <w:t xml:space="preserve"> </w:t>
      </w:r>
      <w:r w:rsidRPr="00B1445B">
        <w:t>mas</w:t>
      </w:r>
      <w:r w:rsidRPr="00B1445B">
        <w:rPr>
          <w:spacing w:val="1"/>
        </w:rPr>
        <w:t>t</w:t>
      </w:r>
      <w:r w:rsidRPr="00B1445B">
        <w:t>er</w:t>
      </w:r>
      <w:r w:rsidRPr="00B1445B">
        <w:rPr>
          <w:spacing w:val="1"/>
        </w:rPr>
        <w:t>y</w:t>
      </w:r>
      <w:r w:rsidRPr="00B1445B">
        <w:t>,</w:t>
      </w:r>
      <w:r w:rsidRPr="00B1445B">
        <w:rPr>
          <w:spacing w:val="-7"/>
        </w:rPr>
        <w:t xml:space="preserve"> </w:t>
      </w:r>
      <w:r w:rsidRPr="00B1445B">
        <w:t>and</w:t>
      </w:r>
      <w:r w:rsidRPr="00B1445B">
        <w:rPr>
          <w:spacing w:val="-8"/>
        </w:rPr>
        <w:t xml:space="preserve"> </w:t>
      </w:r>
      <w:r w:rsidRPr="00B1445B">
        <w:t>consistent</w:t>
      </w:r>
      <w:r w:rsidRPr="00B1445B">
        <w:rPr>
          <w:spacing w:val="-6"/>
        </w:rPr>
        <w:t xml:space="preserve"> </w:t>
      </w:r>
      <w:r w:rsidRPr="00B1445B">
        <w:t>integration</w:t>
      </w:r>
      <w:r w:rsidRPr="00B1445B">
        <w:rPr>
          <w:spacing w:val="-7"/>
        </w:rPr>
        <w:t xml:space="preserve"> </w:t>
      </w:r>
      <w:r w:rsidRPr="00B1445B">
        <w:t>of</w:t>
      </w:r>
      <w:r w:rsidRPr="00B1445B">
        <w:rPr>
          <w:spacing w:val="-7"/>
        </w:rPr>
        <w:t xml:space="preserve"> </w:t>
      </w:r>
      <w:r w:rsidRPr="00B1445B">
        <w:t>r</w:t>
      </w:r>
      <w:r w:rsidRPr="00B1445B">
        <w:rPr>
          <w:spacing w:val="-2"/>
        </w:rPr>
        <w:t>e</w:t>
      </w:r>
      <w:r w:rsidRPr="00B1445B">
        <w:t>lev</w:t>
      </w:r>
      <w:r w:rsidRPr="00B1445B">
        <w:rPr>
          <w:spacing w:val="-2"/>
        </w:rPr>
        <w:t>a</w:t>
      </w:r>
      <w:r w:rsidRPr="00B1445B">
        <w:t>nt</w:t>
      </w:r>
      <w:r w:rsidRPr="00B1445B">
        <w:rPr>
          <w:spacing w:val="-7"/>
        </w:rPr>
        <w:t xml:space="preserve"> </w:t>
      </w:r>
      <w:r w:rsidRPr="00B1445B">
        <w:t>concepts</w:t>
      </w:r>
      <w:r w:rsidRPr="00B1445B">
        <w:rPr>
          <w:spacing w:val="-7"/>
        </w:rPr>
        <w:t xml:space="preserve"> </w:t>
      </w:r>
      <w:r w:rsidRPr="00B1445B">
        <w:t>and</w:t>
      </w:r>
      <w:r w:rsidRPr="00B1445B">
        <w:rPr>
          <w:spacing w:val="-6"/>
        </w:rPr>
        <w:t xml:space="preserve"> </w:t>
      </w:r>
      <w:r w:rsidRPr="00B1445B">
        <w:t>skills</w:t>
      </w:r>
      <w:r w:rsidRPr="00B1445B">
        <w:rPr>
          <w:spacing w:val="-7"/>
        </w:rPr>
        <w:t xml:space="preserve"> </w:t>
      </w:r>
      <w:r w:rsidRPr="00B1445B">
        <w:t>in</w:t>
      </w:r>
      <w:r w:rsidRPr="00B1445B">
        <w:rPr>
          <w:spacing w:val="-7"/>
        </w:rPr>
        <w:t xml:space="preserve"> </w:t>
      </w:r>
      <w:r w:rsidRPr="00B1445B">
        <w:t>their</w:t>
      </w:r>
      <w:r w:rsidRPr="00B1445B">
        <w:rPr>
          <w:w w:val="99"/>
        </w:rPr>
        <w:t xml:space="preserve"> </w:t>
      </w:r>
      <w:r w:rsidRPr="00B1445B">
        <w:t>professional</w:t>
      </w:r>
      <w:r w:rsidRPr="00B1445B">
        <w:rPr>
          <w:spacing w:val="-8"/>
        </w:rPr>
        <w:t xml:space="preserve"> </w:t>
      </w:r>
      <w:r w:rsidRPr="00B1445B">
        <w:t>practice.</w:t>
      </w:r>
      <w:r w:rsidRPr="00B1445B">
        <w:rPr>
          <w:spacing w:val="-8"/>
        </w:rPr>
        <w:t xml:space="preserve"> </w:t>
      </w:r>
      <w:r w:rsidRPr="00B1445B">
        <w:t>Such</w:t>
      </w:r>
      <w:r w:rsidRPr="00B1445B">
        <w:rPr>
          <w:spacing w:val="-7"/>
        </w:rPr>
        <w:t xml:space="preserve"> </w:t>
      </w:r>
      <w:r w:rsidRPr="00B1445B">
        <w:t>candidates</w:t>
      </w:r>
      <w:r w:rsidRPr="00B1445B">
        <w:rPr>
          <w:spacing w:val="-8"/>
        </w:rPr>
        <w:t xml:space="preserve"> </w:t>
      </w:r>
      <w:r w:rsidRPr="00B1445B">
        <w:t>regularly</w:t>
      </w:r>
      <w:r w:rsidRPr="00B1445B">
        <w:rPr>
          <w:spacing w:val="-7"/>
        </w:rPr>
        <w:t xml:space="preserve"> </w:t>
      </w:r>
      <w:r w:rsidRPr="00B1445B">
        <w:t>engage</w:t>
      </w:r>
      <w:r w:rsidRPr="00B1445B">
        <w:rPr>
          <w:spacing w:val="-9"/>
        </w:rPr>
        <w:t xml:space="preserve"> </w:t>
      </w:r>
      <w:r w:rsidRPr="00B1445B">
        <w:t>in</w:t>
      </w:r>
      <w:r w:rsidRPr="00B1445B">
        <w:rPr>
          <w:spacing w:val="-7"/>
        </w:rPr>
        <w:t xml:space="preserve"> </w:t>
      </w:r>
      <w:r w:rsidRPr="00B1445B">
        <w:t>activities</w:t>
      </w:r>
      <w:r w:rsidRPr="00B1445B">
        <w:rPr>
          <w:spacing w:val="-8"/>
        </w:rPr>
        <w:t xml:space="preserve"> </w:t>
      </w:r>
      <w:r w:rsidRPr="00B1445B">
        <w:t>that</w:t>
      </w:r>
      <w:r w:rsidRPr="00B1445B">
        <w:rPr>
          <w:spacing w:val="-8"/>
        </w:rPr>
        <w:t xml:space="preserve"> </w:t>
      </w:r>
      <w:r w:rsidRPr="00B1445B">
        <w:t>inte</w:t>
      </w:r>
      <w:r w:rsidRPr="00B1445B">
        <w:rPr>
          <w:spacing w:val="-1"/>
        </w:rPr>
        <w:t>n</w:t>
      </w:r>
      <w:r w:rsidRPr="00B1445B">
        <w:t>tionally</w:t>
      </w:r>
      <w:r w:rsidRPr="00B1445B">
        <w:rPr>
          <w:spacing w:val="-7"/>
        </w:rPr>
        <w:t xml:space="preserve"> </w:t>
      </w:r>
      <w:r w:rsidRPr="00B1445B">
        <w:t>and</w:t>
      </w:r>
      <w:r w:rsidRPr="00B1445B">
        <w:rPr>
          <w:spacing w:val="-8"/>
        </w:rPr>
        <w:t xml:space="preserve"> </w:t>
      </w:r>
      <w:r w:rsidRPr="00B1445B">
        <w:t>proactively</w:t>
      </w:r>
      <w:r w:rsidRPr="00B1445B">
        <w:rPr>
          <w:w w:val="99"/>
        </w:rPr>
        <w:t xml:space="preserve"> </w:t>
      </w:r>
      <w:r w:rsidRPr="00B1445B">
        <w:t>encourage</w:t>
      </w:r>
      <w:r w:rsidRPr="00B1445B">
        <w:rPr>
          <w:spacing w:val="-8"/>
        </w:rPr>
        <w:t xml:space="preserve"> </w:t>
      </w:r>
      <w:r w:rsidRPr="00B1445B">
        <w:t>the</w:t>
      </w:r>
      <w:r w:rsidRPr="00B1445B">
        <w:rPr>
          <w:spacing w:val="-7"/>
        </w:rPr>
        <w:t xml:space="preserve"> </w:t>
      </w:r>
      <w:r w:rsidRPr="00B1445B">
        <w:t>professional</w:t>
      </w:r>
      <w:r w:rsidRPr="00B1445B">
        <w:rPr>
          <w:spacing w:val="-7"/>
        </w:rPr>
        <w:t xml:space="preserve"> </w:t>
      </w:r>
      <w:r w:rsidRPr="00B1445B">
        <w:t>growth</w:t>
      </w:r>
      <w:r w:rsidRPr="00B1445B">
        <w:rPr>
          <w:spacing w:val="-8"/>
        </w:rPr>
        <w:t xml:space="preserve"> </w:t>
      </w:r>
      <w:r w:rsidRPr="00B1445B">
        <w:t>of</w:t>
      </w:r>
      <w:r w:rsidRPr="00B1445B">
        <w:rPr>
          <w:spacing w:val="-7"/>
        </w:rPr>
        <w:t xml:space="preserve"> </w:t>
      </w:r>
      <w:r w:rsidRPr="00B1445B">
        <w:t>colleagues,</w:t>
      </w:r>
      <w:r w:rsidRPr="00B1445B">
        <w:rPr>
          <w:spacing w:val="-7"/>
        </w:rPr>
        <w:t xml:space="preserve"> </w:t>
      </w:r>
      <w:r w:rsidRPr="00B1445B">
        <w:t>continually</w:t>
      </w:r>
      <w:r w:rsidRPr="00B1445B">
        <w:rPr>
          <w:spacing w:val="-6"/>
        </w:rPr>
        <w:t xml:space="preserve"> </w:t>
      </w:r>
      <w:r w:rsidRPr="00B1445B">
        <w:t>evalu</w:t>
      </w:r>
      <w:r w:rsidRPr="00B1445B">
        <w:rPr>
          <w:spacing w:val="-2"/>
        </w:rPr>
        <w:t>a</w:t>
      </w:r>
      <w:r w:rsidRPr="00B1445B">
        <w:t>te</w:t>
      </w:r>
      <w:r w:rsidRPr="00B1445B">
        <w:rPr>
          <w:spacing w:val="-7"/>
        </w:rPr>
        <w:t xml:space="preserve"> </w:t>
      </w:r>
      <w:r w:rsidRPr="00B1445B">
        <w:t>their</w:t>
      </w:r>
      <w:r w:rsidRPr="00B1445B">
        <w:rPr>
          <w:spacing w:val="-7"/>
        </w:rPr>
        <w:t xml:space="preserve"> </w:t>
      </w:r>
      <w:r w:rsidRPr="00B1445B">
        <w:t>own</w:t>
      </w:r>
      <w:r w:rsidRPr="00B1445B">
        <w:rPr>
          <w:spacing w:val="-7"/>
        </w:rPr>
        <w:t xml:space="preserve"> </w:t>
      </w:r>
      <w:r w:rsidRPr="00B1445B">
        <w:t>perfo</w:t>
      </w:r>
      <w:r w:rsidRPr="00B1445B">
        <w:rPr>
          <w:spacing w:val="1"/>
        </w:rPr>
        <w:t>r</w:t>
      </w:r>
      <w:r w:rsidRPr="00B1445B">
        <w:rPr>
          <w:spacing w:val="-2"/>
        </w:rPr>
        <w:t>m</w:t>
      </w:r>
      <w:r w:rsidRPr="00B1445B">
        <w:t>anc</w:t>
      </w:r>
      <w:r w:rsidRPr="00B1445B">
        <w:rPr>
          <w:spacing w:val="-1"/>
        </w:rPr>
        <w:t>e</w:t>
      </w:r>
      <w:r w:rsidRPr="00B1445B">
        <w:t>,</w:t>
      </w:r>
      <w:r w:rsidRPr="00B1445B">
        <w:rPr>
          <w:spacing w:val="-8"/>
        </w:rPr>
        <w:t xml:space="preserve"> </w:t>
      </w:r>
      <w:r w:rsidRPr="00B1445B">
        <w:t>and</w:t>
      </w:r>
      <w:r w:rsidRPr="00B1445B">
        <w:rPr>
          <w:w w:val="99"/>
        </w:rPr>
        <w:t xml:space="preserve"> </w:t>
      </w:r>
      <w:r w:rsidRPr="00B1445B">
        <w:t>actively</w:t>
      </w:r>
      <w:r w:rsidRPr="00B1445B">
        <w:rPr>
          <w:spacing w:val="-5"/>
        </w:rPr>
        <w:t xml:space="preserve"> </w:t>
      </w:r>
      <w:r w:rsidRPr="00B1445B">
        <w:t>seek</w:t>
      </w:r>
      <w:r w:rsidRPr="00B1445B">
        <w:rPr>
          <w:spacing w:val="-7"/>
        </w:rPr>
        <w:t xml:space="preserve"> </w:t>
      </w:r>
      <w:r w:rsidRPr="00B1445B">
        <w:t>wa</w:t>
      </w:r>
      <w:r w:rsidRPr="00B1445B">
        <w:rPr>
          <w:spacing w:val="1"/>
        </w:rPr>
        <w:t>y</w:t>
      </w:r>
      <w:r w:rsidRPr="00B1445B">
        <w:t>s</w:t>
      </w:r>
      <w:r w:rsidRPr="00B1445B">
        <w:rPr>
          <w:spacing w:val="-8"/>
        </w:rPr>
        <w:t xml:space="preserve"> </w:t>
      </w:r>
      <w:r w:rsidRPr="00B1445B">
        <w:t>to</w:t>
      </w:r>
      <w:r w:rsidRPr="00B1445B">
        <w:rPr>
          <w:spacing w:val="-6"/>
        </w:rPr>
        <w:t xml:space="preserve"> </w:t>
      </w:r>
      <w:r w:rsidRPr="00B1445B">
        <w:t>i</w:t>
      </w:r>
      <w:r w:rsidRPr="00B1445B">
        <w:rPr>
          <w:spacing w:val="-2"/>
        </w:rPr>
        <w:t>m</w:t>
      </w:r>
      <w:r w:rsidRPr="00B1445B">
        <w:t>prove</w:t>
      </w:r>
      <w:r w:rsidRPr="00B1445B">
        <w:rPr>
          <w:spacing w:val="-7"/>
        </w:rPr>
        <w:t xml:space="preserve"> </w:t>
      </w:r>
      <w:r w:rsidRPr="00B1445B">
        <w:t>their</w:t>
      </w:r>
      <w:r w:rsidRPr="00B1445B">
        <w:rPr>
          <w:spacing w:val="-7"/>
        </w:rPr>
        <w:t xml:space="preserve"> </w:t>
      </w:r>
      <w:r w:rsidRPr="00B1445B">
        <w:t>performance.</w:t>
      </w:r>
    </w:p>
    <w:p w:rsidR="00B1445B" w:rsidRPr="00B1445B" w:rsidRDefault="00B1445B" w:rsidP="0068507C">
      <w:pPr>
        <w:pStyle w:val="BodyText"/>
        <w:spacing w:after="240"/>
        <w:ind w:left="115" w:firstLine="0"/>
      </w:pPr>
      <w:r w:rsidRPr="00B1445B">
        <w:rPr>
          <w:rFonts w:cs="Times New Roman"/>
          <w:b/>
          <w:bCs/>
        </w:rPr>
        <w:t>Artifact</w:t>
      </w:r>
      <w:r w:rsidRPr="00B1445B">
        <w:t>:</w:t>
      </w:r>
      <w:r w:rsidRPr="00B1445B">
        <w:rPr>
          <w:spacing w:val="-7"/>
        </w:rPr>
        <w:t xml:space="preserve"> </w:t>
      </w:r>
      <w:r w:rsidRPr="00B1445B">
        <w:t>A</w:t>
      </w:r>
      <w:r w:rsidRPr="00B1445B">
        <w:rPr>
          <w:spacing w:val="-7"/>
        </w:rPr>
        <w:t xml:space="preserve"> </w:t>
      </w:r>
      <w:r w:rsidRPr="00B1445B">
        <w:rPr>
          <w:spacing w:val="1"/>
        </w:rPr>
        <w:t>p</w:t>
      </w:r>
      <w:r w:rsidRPr="00B1445B">
        <w:t>roduct</w:t>
      </w:r>
      <w:r w:rsidRPr="00B1445B">
        <w:rPr>
          <w:spacing w:val="-7"/>
        </w:rPr>
        <w:t xml:space="preserve"> </w:t>
      </w:r>
      <w:r w:rsidRPr="00B1445B">
        <w:t>used</w:t>
      </w:r>
      <w:r w:rsidRPr="00B1445B">
        <w:rPr>
          <w:spacing w:val="-6"/>
        </w:rPr>
        <w:t xml:space="preserve"> </w:t>
      </w:r>
      <w:r w:rsidRPr="00B1445B">
        <w:rPr>
          <w:spacing w:val="-1"/>
        </w:rPr>
        <w:t>t</w:t>
      </w:r>
      <w:r w:rsidRPr="00B1445B">
        <w:t>o</w:t>
      </w:r>
      <w:r w:rsidRPr="00B1445B">
        <w:rPr>
          <w:spacing w:val="-7"/>
        </w:rPr>
        <w:t xml:space="preserve"> </w:t>
      </w:r>
      <w:r w:rsidRPr="00B1445B">
        <w:t>de</w:t>
      </w:r>
      <w:r w:rsidRPr="00B1445B">
        <w:rPr>
          <w:spacing w:val="-2"/>
        </w:rPr>
        <w:t>m</w:t>
      </w:r>
      <w:r w:rsidRPr="00B1445B">
        <w:t>onstra</w:t>
      </w:r>
      <w:r w:rsidRPr="00B1445B">
        <w:rPr>
          <w:spacing w:val="1"/>
        </w:rPr>
        <w:t>t</w:t>
      </w:r>
      <w:r w:rsidRPr="00B1445B">
        <w:t>e</w:t>
      </w:r>
      <w:r w:rsidRPr="00B1445B">
        <w:rPr>
          <w:spacing w:val="-7"/>
        </w:rPr>
        <w:t xml:space="preserve"> </w:t>
      </w:r>
      <w:r w:rsidRPr="00B1445B">
        <w:t>a</w:t>
      </w:r>
      <w:r w:rsidRPr="00B1445B">
        <w:rPr>
          <w:spacing w:val="-7"/>
        </w:rPr>
        <w:t xml:space="preserve"> </w:t>
      </w:r>
      <w:r w:rsidRPr="00B1445B">
        <w:t>teacher</w:t>
      </w:r>
      <w:r w:rsidRPr="00B1445B">
        <w:rPr>
          <w:spacing w:val="-6"/>
        </w:rPr>
        <w:t xml:space="preserve"> </w:t>
      </w:r>
      <w:r w:rsidRPr="00B1445B">
        <w:t>candidate</w:t>
      </w:r>
      <w:r w:rsidRPr="00B1445B">
        <w:rPr>
          <w:spacing w:val="1"/>
        </w:rPr>
        <w:t>’</w:t>
      </w:r>
      <w:r w:rsidRPr="00B1445B">
        <w:t>s</w:t>
      </w:r>
      <w:r w:rsidRPr="00B1445B">
        <w:rPr>
          <w:spacing w:val="-9"/>
        </w:rPr>
        <w:t xml:space="preserve"> </w:t>
      </w:r>
      <w:r w:rsidRPr="00B1445B">
        <w:t>performance</w:t>
      </w:r>
      <w:r w:rsidRPr="00B1445B">
        <w:rPr>
          <w:spacing w:val="-6"/>
        </w:rPr>
        <w:t xml:space="preserve"> </w:t>
      </w:r>
      <w:r w:rsidRPr="00B1445B">
        <w:t>or</w:t>
      </w:r>
      <w:r w:rsidRPr="00B1445B">
        <w:rPr>
          <w:spacing w:val="-7"/>
        </w:rPr>
        <w:t xml:space="preserve"> </w:t>
      </w:r>
      <w:r w:rsidRPr="00B1445B">
        <w:t>proficienc</w:t>
      </w:r>
      <w:r w:rsidRPr="00B1445B">
        <w:rPr>
          <w:spacing w:val="1"/>
        </w:rPr>
        <w:t>y</w:t>
      </w:r>
      <w:r w:rsidRPr="00B1445B">
        <w:t>.</w:t>
      </w:r>
    </w:p>
    <w:p w:rsidR="00B1445B" w:rsidRPr="00B1445B" w:rsidRDefault="00B1445B" w:rsidP="0068507C">
      <w:pPr>
        <w:spacing w:after="240" w:line="240" w:lineRule="auto"/>
        <w:ind w:left="677" w:right="106" w:hanging="562"/>
        <w:rPr>
          <w:rFonts w:ascii="Times New Roman" w:eastAsia="Times New Roman" w:hAnsi="Times New Roman" w:cs="Times New Roman"/>
        </w:rPr>
      </w:pPr>
      <w:r w:rsidRPr="00B1445B">
        <w:rPr>
          <w:rFonts w:ascii="Times New Roman" w:eastAsia="Times New Roman" w:hAnsi="Times New Roman" w:cs="Times New Roman"/>
          <w:b/>
          <w:bCs/>
        </w:rPr>
        <w:t>Code</w:t>
      </w:r>
      <w:r w:rsidRPr="00B1445B">
        <w:rPr>
          <w:rFonts w:ascii="Times New Roman" w:eastAsia="Times New Roman" w:hAnsi="Times New Roman" w:cs="Times New Roman"/>
          <w:b/>
          <w:bCs/>
          <w:spacing w:val="-7"/>
        </w:rPr>
        <w:t xml:space="preserve"> </w:t>
      </w:r>
      <w:r w:rsidRPr="00B1445B">
        <w:rPr>
          <w:rFonts w:ascii="Times New Roman" w:eastAsia="Times New Roman" w:hAnsi="Times New Roman" w:cs="Times New Roman"/>
          <w:b/>
          <w:bCs/>
        </w:rPr>
        <w:t>of</w:t>
      </w:r>
      <w:r w:rsidRPr="00B1445B">
        <w:rPr>
          <w:rFonts w:ascii="Times New Roman" w:eastAsia="Times New Roman" w:hAnsi="Times New Roman" w:cs="Times New Roman"/>
          <w:b/>
          <w:bCs/>
          <w:spacing w:val="-6"/>
        </w:rPr>
        <w:t xml:space="preserve"> </w:t>
      </w:r>
      <w:r w:rsidRPr="00B1445B">
        <w:rPr>
          <w:rFonts w:ascii="Times New Roman" w:eastAsia="Times New Roman" w:hAnsi="Times New Roman" w:cs="Times New Roman"/>
          <w:b/>
          <w:bCs/>
        </w:rPr>
        <w:t>Ethics</w:t>
      </w:r>
      <w:r w:rsidRPr="00B1445B">
        <w:rPr>
          <w:rFonts w:ascii="Times New Roman" w:eastAsia="Times New Roman" w:hAnsi="Times New Roman" w:cs="Times New Roman"/>
          <w:b/>
          <w:bCs/>
          <w:spacing w:val="-6"/>
        </w:rPr>
        <w:t xml:space="preserve"> </w:t>
      </w:r>
      <w:r w:rsidRPr="00B1445B">
        <w:rPr>
          <w:rFonts w:ascii="Times New Roman" w:eastAsia="Times New Roman" w:hAnsi="Times New Roman" w:cs="Times New Roman"/>
          <w:b/>
          <w:bCs/>
        </w:rPr>
        <w:t>for</w:t>
      </w:r>
      <w:r w:rsidRPr="00B1445B">
        <w:rPr>
          <w:rFonts w:ascii="Times New Roman" w:eastAsia="Times New Roman" w:hAnsi="Times New Roman" w:cs="Times New Roman"/>
          <w:b/>
          <w:bCs/>
          <w:spacing w:val="-7"/>
        </w:rPr>
        <w:t xml:space="preserve"> </w:t>
      </w:r>
      <w:r w:rsidRPr="00B1445B">
        <w:rPr>
          <w:rFonts w:ascii="Times New Roman" w:eastAsia="Times New Roman" w:hAnsi="Times New Roman" w:cs="Times New Roman"/>
          <w:b/>
          <w:bCs/>
        </w:rPr>
        <w:t>North</w:t>
      </w:r>
      <w:r w:rsidRPr="00B1445B">
        <w:rPr>
          <w:rFonts w:ascii="Times New Roman" w:eastAsia="Times New Roman" w:hAnsi="Times New Roman" w:cs="Times New Roman"/>
          <w:b/>
          <w:bCs/>
          <w:spacing w:val="-5"/>
        </w:rPr>
        <w:t xml:space="preserve"> </w:t>
      </w:r>
      <w:r w:rsidRPr="00B1445B">
        <w:rPr>
          <w:rFonts w:ascii="Times New Roman" w:eastAsia="Times New Roman" w:hAnsi="Times New Roman" w:cs="Times New Roman"/>
          <w:b/>
          <w:bCs/>
        </w:rPr>
        <w:t>Carolina</w:t>
      </w:r>
      <w:r w:rsidRPr="00B1445B">
        <w:rPr>
          <w:rFonts w:ascii="Times New Roman" w:eastAsia="Times New Roman" w:hAnsi="Times New Roman" w:cs="Times New Roman"/>
          <w:b/>
          <w:bCs/>
          <w:spacing w:val="-6"/>
        </w:rPr>
        <w:t xml:space="preserve"> </w:t>
      </w:r>
      <w:r w:rsidRPr="00B1445B">
        <w:rPr>
          <w:rFonts w:ascii="Times New Roman" w:eastAsia="Times New Roman" w:hAnsi="Times New Roman" w:cs="Times New Roman"/>
          <w:b/>
          <w:bCs/>
        </w:rPr>
        <w:t>Educators</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standards</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professional</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conduct</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required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educators</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adopted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spacing w:val="-1"/>
        </w:rPr>
        <w:t>b</w:t>
      </w:r>
      <w:r w:rsidRPr="00B1445B">
        <w:rPr>
          <w:rFonts w:ascii="Times New Roman" w:eastAsia="Times New Roman" w:hAnsi="Times New Roman" w:cs="Times New Roman"/>
        </w:rPr>
        <w:t>y</w:t>
      </w:r>
      <w:r w:rsidRPr="00B1445B">
        <w:rPr>
          <w:rFonts w:ascii="Times New Roman" w:eastAsia="Times New Roman" w:hAnsi="Times New Roman" w:cs="Times New Roman"/>
          <w:spacing w:val="-3"/>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North</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Carolina</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State</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Board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E</w:t>
      </w:r>
      <w:r w:rsidRPr="00B1445B">
        <w:rPr>
          <w:rFonts w:ascii="Times New Roman" w:eastAsia="Times New Roman" w:hAnsi="Times New Roman" w:cs="Times New Roman"/>
          <w:spacing w:val="-1"/>
        </w:rPr>
        <w:t>d</w:t>
      </w:r>
      <w:r w:rsidRPr="00B1445B">
        <w:rPr>
          <w:rFonts w:ascii="Times New Roman" w:eastAsia="Times New Roman" w:hAnsi="Times New Roman" w:cs="Times New Roman"/>
        </w:rPr>
        <w:t>ucation,</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6/</w:t>
      </w:r>
      <w:r w:rsidRPr="00B1445B">
        <w:rPr>
          <w:rFonts w:ascii="Times New Roman" w:eastAsia="Times New Roman" w:hAnsi="Times New Roman" w:cs="Times New Roman"/>
          <w:spacing w:val="-1"/>
        </w:rPr>
        <w:t>5</w:t>
      </w:r>
      <w:r w:rsidRPr="00B1445B">
        <w:rPr>
          <w:rFonts w:ascii="Times New Roman" w:eastAsia="Times New Roman" w:hAnsi="Times New Roman" w:cs="Times New Roman"/>
        </w:rPr>
        <w:t>/</w:t>
      </w:r>
      <w:r w:rsidRPr="00B1445B">
        <w:rPr>
          <w:rFonts w:ascii="Times New Roman" w:eastAsia="Times New Roman" w:hAnsi="Times New Roman" w:cs="Times New Roman"/>
          <w:spacing w:val="-1"/>
        </w:rPr>
        <w:t>9</w:t>
      </w:r>
      <w:r w:rsidRPr="00B1445B">
        <w:rPr>
          <w:rFonts w:ascii="Times New Roman" w:eastAsia="Times New Roman" w:hAnsi="Times New Roman" w:cs="Times New Roman"/>
        </w:rPr>
        <w:t>7</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(Appendix</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E).</w:t>
      </w:r>
    </w:p>
    <w:p w:rsidR="00B1445B" w:rsidRPr="00B1445B" w:rsidRDefault="00B1445B" w:rsidP="0068507C">
      <w:pPr>
        <w:pStyle w:val="BodyText"/>
        <w:spacing w:after="240"/>
        <w:ind w:right="152"/>
      </w:pPr>
      <w:r w:rsidRPr="00B1445B">
        <w:rPr>
          <w:rFonts w:cs="Times New Roman"/>
          <w:b/>
          <w:bCs/>
        </w:rPr>
        <w:t>Developing</w:t>
      </w:r>
      <w:r w:rsidRPr="00B1445B">
        <w:rPr>
          <w:rFonts w:cs="Times New Roman"/>
          <w:b/>
          <w:bCs/>
          <w:spacing w:val="-7"/>
        </w:rPr>
        <w:t xml:space="preserve"> </w:t>
      </w:r>
      <w:r w:rsidRPr="00B1445B">
        <w:rPr>
          <w:rFonts w:cs="Times New Roman"/>
          <w:b/>
          <w:bCs/>
        </w:rPr>
        <w:t>Candidat</w:t>
      </w:r>
      <w:r w:rsidRPr="00B1445B">
        <w:rPr>
          <w:rFonts w:cs="Times New Roman"/>
          <w:b/>
          <w:bCs/>
          <w:spacing w:val="-1"/>
        </w:rPr>
        <w:t>e</w:t>
      </w:r>
      <w:r w:rsidRPr="00B1445B">
        <w:t>:</w:t>
      </w:r>
      <w:r w:rsidRPr="00B1445B">
        <w:rPr>
          <w:spacing w:val="-6"/>
        </w:rPr>
        <w:t xml:space="preserve"> </w:t>
      </w:r>
      <w:r w:rsidRPr="00B1445B">
        <w:t>The</w:t>
      </w:r>
      <w:r w:rsidRPr="00B1445B">
        <w:rPr>
          <w:spacing w:val="-6"/>
        </w:rPr>
        <w:t xml:space="preserve"> </w:t>
      </w:r>
      <w:r w:rsidRPr="00B1445B">
        <w:t>second</w:t>
      </w:r>
      <w:r w:rsidRPr="00B1445B">
        <w:rPr>
          <w:spacing w:val="-6"/>
        </w:rPr>
        <w:t xml:space="preserve"> </w:t>
      </w:r>
      <w:r w:rsidRPr="00B1445B">
        <w:rPr>
          <w:spacing w:val="-1"/>
        </w:rPr>
        <w:t>o</w:t>
      </w:r>
      <w:r w:rsidRPr="00B1445B">
        <w:t>f</w:t>
      </w:r>
      <w:r w:rsidRPr="00B1445B">
        <w:rPr>
          <w:spacing w:val="-6"/>
        </w:rPr>
        <w:t xml:space="preserve"> </w:t>
      </w:r>
      <w:r w:rsidRPr="00B1445B">
        <w:t>four</w:t>
      </w:r>
      <w:r w:rsidRPr="00B1445B">
        <w:rPr>
          <w:spacing w:val="-6"/>
        </w:rPr>
        <w:t xml:space="preserve"> </w:t>
      </w:r>
      <w:r w:rsidRPr="00B1445B">
        <w:t>perfo</w:t>
      </w:r>
      <w:r w:rsidRPr="00B1445B">
        <w:rPr>
          <w:spacing w:val="-2"/>
        </w:rPr>
        <w:t>r</w:t>
      </w:r>
      <w:r w:rsidRPr="00B1445B">
        <w:rPr>
          <w:spacing w:val="-1"/>
        </w:rPr>
        <w:t>m</w:t>
      </w:r>
      <w:r w:rsidRPr="00B1445B">
        <w:t>ance</w:t>
      </w:r>
      <w:r w:rsidRPr="00B1445B">
        <w:rPr>
          <w:spacing w:val="-6"/>
        </w:rPr>
        <w:t xml:space="preserve"> </w:t>
      </w:r>
      <w:r w:rsidRPr="00B1445B">
        <w:t>levels</w:t>
      </w:r>
      <w:r w:rsidRPr="00B1445B">
        <w:rPr>
          <w:spacing w:val="-5"/>
        </w:rPr>
        <w:t xml:space="preserve"> </w:t>
      </w:r>
      <w:r w:rsidRPr="00B1445B">
        <w:t>used</w:t>
      </w:r>
      <w:r w:rsidRPr="00B1445B">
        <w:rPr>
          <w:spacing w:val="-8"/>
        </w:rPr>
        <w:t xml:space="preserve"> </w:t>
      </w:r>
      <w:r w:rsidRPr="00B1445B">
        <w:t>to</w:t>
      </w:r>
      <w:r w:rsidRPr="00B1445B">
        <w:rPr>
          <w:spacing w:val="-6"/>
        </w:rPr>
        <w:t xml:space="preserve"> </w:t>
      </w:r>
      <w:r w:rsidRPr="00B1445B">
        <w:t>rate</w:t>
      </w:r>
      <w:r w:rsidRPr="00B1445B">
        <w:rPr>
          <w:spacing w:val="-6"/>
        </w:rPr>
        <w:t xml:space="preserve"> </w:t>
      </w:r>
      <w:r w:rsidRPr="00B1445B">
        <w:t>a</w:t>
      </w:r>
      <w:r w:rsidRPr="00B1445B">
        <w:rPr>
          <w:spacing w:val="-6"/>
        </w:rPr>
        <w:t xml:space="preserve"> </w:t>
      </w:r>
      <w:r w:rsidRPr="00B1445B">
        <w:t>candidate’s</w:t>
      </w:r>
      <w:r w:rsidRPr="00B1445B">
        <w:rPr>
          <w:spacing w:val="-6"/>
        </w:rPr>
        <w:t xml:space="preserve"> </w:t>
      </w:r>
      <w:r w:rsidRPr="00B1445B">
        <w:rPr>
          <w:spacing w:val="-1"/>
        </w:rPr>
        <w:t>p</w:t>
      </w:r>
      <w:r w:rsidRPr="00B1445B">
        <w:t>roficiency</w:t>
      </w:r>
      <w:r w:rsidRPr="00B1445B">
        <w:rPr>
          <w:spacing w:val="-4"/>
        </w:rPr>
        <w:t xml:space="preserve"> </w:t>
      </w:r>
      <w:r w:rsidRPr="00B1445B">
        <w:rPr>
          <w:spacing w:val="-1"/>
        </w:rPr>
        <w:t>o</w:t>
      </w:r>
      <w:r w:rsidRPr="00B1445B">
        <w:t>n</w:t>
      </w:r>
      <w:r w:rsidRPr="00B1445B">
        <w:rPr>
          <w:w w:val="99"/>
        </w:rPr>
        <w:t xml:space="preserve"> </w:t>
      </w:r>
      <w:r w:rsidRPr="00B1445B">
        <w:t>elements</w:t>
      </w:r>
      <w:r w:rsidRPr="00B1445B">
        <w:rPr>
          <w:spacing w:val="-5"/>
        </w:rPr>
        <w:t xml:space="preserve"> </w:t>
      </w:r>
      <w:r w:rsidRPr="00B1445B">
        <w:t>of</w:t>
      </w:r>
      <w:r w:rsidRPr="00B1445B">
        <w:rPr>
          <w:spacing w:val="-5"/>
        </w:rPr>
        <w:t xml:space="preserve"> </w:t>
      </w:r>
      <w:r w:rsidRPr="00B1445B">
        <w:t>the</w:t>
      </w:r>
      <w:r w:rsidRPr="00B1445B">
        <w:rPr>
          <w:spacing w:val="-4"/>
        </w:rPr>
        <w:t xml:space="preserve"> </w:t>
      </w:r>
      <w:r w:rsidRPr="00B1445B">
        <w:t>standards.</w:t>
      </w:r>
      <w:r w:rsidRPr="00B1445B">
        <w:rPr>
          <w:spacing w:val="46"/>
        </w:rPr>
        <w:t xml:space="preserve"> </w:t>
      </w:r>
      <w:r w:rsidRPr="00B1445B">
        <w:t>Reflects</w:t>
      </w:r>
      <w:r w:rsidRPr="00B1445B">
        <w:rPr>
          <w:spacing w:val="-4"/>
        </w:rPr>
        <w:t xml:space="preserve"> </w:t>
      </w:r>
      <w:r w:rsidRPr="00B1445B">
        <w:t>a</w:t>
      </w:r>
      <w:r w:rsidRPr="00B1445B">
        <w:rPr>
          <w:spacing w:val="-5"/>
        </w:rPr>
        <w:t xml:space="preserve"> </w:t>
      </w:r>
      <w:r w:rsidRPr="00B1445B">
        <w:t>candidate</w:t>
      </w:r>
      <w:r w:rsidRPr="00B1445B">
        <w:rPr>
          <w:spacing w:val="-5"/>
        </w:rPr>
        <w:t xml:space="preserve"> </w:t>
      </w:r>
      <w:r w:rsidRPr="00B1445B">
        <w:t>with</w:t>
      </w:r>
      <w:r w:rsidRPr="00B1445B">
        <w:rPr>
          <w:spacing w:val="-5"/>
        </w:rPr>
        <w:t xml:space="preserve"> </w:t>
      </w:r>
      <w:r w:rsidRPr="00B1445B">
        <w:rPr>
          <w:spacing w:val="-1"/>
        </w:rPr>
        <w:t>t</w:t>
      </w:r>
      <w:r w:rsidRPr="00B1445B">
        <w:t>he</w:t>
      </w:r>
      <w:r w:rsidRPr="00B1445B">
        <w:rPr>
          <w:spacing w:val="-4"/>
        </w:rPr>
        <w:t xml:space="preserve"> </w:t>
      </w:r>
      <w:r w:rsidRPr="00B1445B">
        <w:t>skills</w:t>
      </w:r>
      <w:r w:rsidRPr="00B1445B">
        <w:rPr>
          <w:spacing w:val="-5"/>
        </w:rPr>
        <w:t xml:space="preserve"> </w:t>
      </w:r>
      <w:r w:rsidRPr="00B1445B">
        <w:t>and</w:t>
      </w:r>
      <w:r w:rsidRPr="00B1445B">
        <w:rPr>
          <w:spacing w:val="-5"/>
        </w:rPr>
        <w:t xml:space="preserve"> </w:t>
      </w:r>
      <w:r w:rsidRPr="00B1445B">
        <w:t>knowledge</w:t>
      </w:r>
      <w:r w:rsidRPr="00B1445B">
        <w:rPr>
          <w:spacing w:val="-5"/>
        </w:rPr>
        <w:t xml:space="preserve"> </w:t>
      </w:r>
      <w:r w:rsidRPr="00B1445B">
        <w:t>of</w:t>
      </w:r>
      <w:r w:rsidRPr="00B1445B">
        <w:rPr>
          <w:spacing w:val="-6"/>
        </w:rPr>
        <w:t xml:space="preserve"> </w:t>
      </w:r>
      <w:r w:rsidRPr="00B1445B">
        <w:t>a</w:t>
      </w:r>
      <w:r w:rsidRPr="00B1445B">
        <w:rPr>
          <w:spacing w:val="-4"/>
        </w:rPr>
        <w:t xml:space="preserve"> </w:t>
      </w:r>
      <w:r w:rsidRPr="00B1445B">
        <w:t>student</w:t>
      </w:r>
      <w:r w:rsidRPr="00B1445B">
        <w:rPr>
          <w:spacing w:val="-5"/>
        </w:rPr>
        <w:t xml:space="preserve"> </w:t>
      </w:r>
      <w:r w:rsidRPr="00B1445B">
        <w:t>who</w:t>
      </w:r>
      <w:r w:rsidRPr="00B1445B">
        <w:rPr>
          <w:spacing w:val="-4"/>
        </w:rPr>
        <w:t xml:space="preserve"> </w:t>
      </w:r>
      <w:r w:rsidRPr="00B1445B">
        <w:t>has</w:t>
      </w:r>
      <w:r w:rsidRPr="00B1445B">
        <w:rPr>
          <w:w w:val="99"/>
        </w:rPr>
        <w:t xml:space="preserve"> </w:t>
      </w:r>
      <w:r w:rsidRPr="00B1445B">
        <w:t>successfully</w:t>
      </w:r>
      <w:r w:rsidRPr="00B1445B">
        <w:rPr>
          <w:spacing w:val="-7"/>
        </w:rPr>
        <w:t xml:space="preserve"> </w:t>
      </w:r>
      <w:r w:rsidRPr="00B1445B">
        <w:rPr>
          <w:spacing w:val="-2"/>
        </w:rPr>
        <w:t>c</w:t>
      </w:r>
      <w:r w:rsidRPr="00B1445B">
        <w:t>o</w:t>
      </w:r>
      <w:r w:rsidRPr="00B1445B">
        <w:rPr>
          <w:spacing w:val="-2"/>
        </w:rPr>
        <w:t>m</w:t>
      </w:r>
      <w:r w:rsidRPr="00B1445B">
        <w:t>ple</w:t>
      </w:r>
      <w:r w:rsidRPr="00B1445B">
        <w:rPr>
          <w:spacing w:val="1"/>
        </w:rPr>
        <w:t>t</w:t>
      </w:r>
      <w:r w:rsidRPr="00B1445B">
        <w:rPr>
          <w:spacing w:val="-1"/>
        </w:rPr>
        <w:t>e</w:t>
      </w:r>
      <w:r w:rsidRPr="00B1445B">
        <w:t>d</w:t>
      </w:r>
      <w:r w:rsidRPr="00B1445B">
        <w:rPr>
          <w:spacing w:val="-9"/>
        </w:rPr>
        <w:t xml:space="preserve"> </w:t>
      </w:r>
      <w:r w:rsidRPr="00B1445B">
        <w:t>some</w:t>
      </w:r>
      <w:r w:rsidRPr="00B1445B">
        <w:rPr>
          <w:spacing w:val="-8"/>
        </w:rPr>
        <w:t xml:space="preserve"> </w:t>
      </w:r>
      <w:r w:rsidRPr="00B1445B">
        <w:t>tea</w:t>
      </w:r>
      <w:r w:rsidRPr="00B1445B">
        <w:rPr>
          <w:spacing w:val="-1"/>
        </w:rPr>
        <w:t>c</w:t>
      </w:r>
      <w:r w:rsidRPr="00B1445B">
        <w:t>her</w:t>
      </w:r>
      <w:r w:rsidRPr="00B1445B">
        <w:rPr>
          <w:spacing w:val="-9"/>
        </w:rPr>
        <w:t xml:space="preserve"> </w:t>
      </w:r>
      <w:r w:rsidRPr="00B1445B">
        <w:t>e</w:t>
      </w:r>
      <w:r w:rsidRPr="00B1445B">
        <w:rPr>
          <w:spacing w:val="1"/>
        </w:rPr>
        <w:t>d</w:t>
      </w:r>
      <w:r w:rsidRPr="00B1445B">
        <w:t>ucation</w:t>
      </w:r>
      <w:r w:rsidRPr="00B1445B">
        <w:rPr>
          <w:spacing w:val="-8"/>
        </w:rPr>
        <w:t xml:space="preserve"> </w:t>
      </w:r>
      <w:r w:rsidRPr="00B1445B">
        <w:t>cou</w:t>
      </w:r>
      <w:r w:rsidRPr="00B1445B">
        <w:rPr>
          <w:spacing w:val="-2"/>
        </w:rPr>
        <w:t>r</w:t>
      </w:r>
      <w:r w:rsidRPr="00B1445B">
        <w:t>sework.</w:t>
      </w:r>
      <w:r w:rsidRPr="00B1445B">
        <w:rPr>
          <w:spacing w:val="-8"/>
        </w:rPr>
        <w:t xml:space="preserve"> </w:t>
      </w:r>
      <w:r w:rsidRPr="00B1445B">
        <w:t>Such</w:t>
      </w:r>
      <w:r w:rsidRPr="00B1445B">
        <w:rPr>
          <w:spacing w:val="-10"/>
        </w:rPr>
        <w:t xml:space="preserve"> </w:t>
      </w:r>
      <w:r w:rsidRPr="00B1445B">
        <w:t>candidates</w:t>
      </w:r>
      <w:r w:rsidRPr="00B1445B">
        <w:rPr>
          <w:spacing w:val="-8"/>
        </w:rPr>
        <w:t xml:space="preserve"> </w:t>
      </w:r>
      <w:r w:rsidRPr="00B1445B">
        <w:t>have</w:t>
      </w:r>
      <w:r w:rsidRPr="00B1445B">
        <w:rPr>
          <w:spacing w:val="-9"/>
        </w:rPr>
        <w:t xml:space="preserve"> </w:t>
      </w:r>
      <w:r w:rsidRPr="00B1445B">
        <w:t>mastered</w:t>
      </w:r>
      <w:r w:rsidRPr="00B1445B">
        <w:rPr>
          <w:spacing w:val="-8"/>
        </w:rPr>
        <w:t xml:space="preserve"> </w:t>
      </w:r>
      <w:r w:rsidRPr="00B1445B">
        <w:t>i</w:t>
      </w:r>
      <w:r w:rsidRPr="00B1445B">
        <w:rPr>
          <w:spacing w:val="-2"/>
        </w:rPr>
        <w:t>m</w:t>
      </w:r>
      <w:r w:rsidRPr="00B1445B">
        <w:t>portant</w:t>
      </w:r>
      <w:r w:rsidRPr="00B1445B">
        <w:rPr>
          <w:w w:val="99"/>
        </w:rPr>
        <w:t xml:space="preserve"> </w:t>
      </w:r>
      <w:r w:rsidRPr="00B1445B">
        <w:t>concepts</w:t>
      </w:r>
      <w:r w:rsidRPr="00B1445B">
        <w:rPr>
          <w:spacing w:val="-6"/>
        </w:rPr>
        <w:t xml:space="preserve"> </w:t>
      </w:r>
      <w:r w:rsidRPr="00B1445B">
        <w:t>and</w:t>
      </w:r>
      <w:r w:rsidRPr="00B1445B">
        <w:rPr>
          <w:spacing w:val="-5"/>
        </w:rPr>
        <w:t xml:space="preserve"> </w:t>
      </w:r>
      <w:r w:rsidRPr="00B1445B">
        <w:t>de</w:t>
      </w:r>
      <w:r w:rsidRPr="00B1445B">
        <w:rPr>
          <w:spacing w:val="-2"/>
        </w:rPr>
        <w:t>m</w:t>
      </w:r>
      <w:r w:rsidRPr="00B1445B">
        <w:t>onstrated</w:t>
      </w:r>
      <w:r w:rsidRPr="00B1445B">
        <w:rPr>
          <w:spacing w:val="-4"/>
        </w:rPr>
        <w:t xml:space="preserve"> </w:t>
      </w:r>
      <w:r w:rsidRPr="00B1445B">
        <w:t>the</w:t>
      </w:r>
      <w:r w:rsidRPr="00B1445B">
        <w:rPr>
          <w:spacing w:val="-5"/>
        </w:rPr>
        <w:t xml:space="preserve"> </w:t>
      </w:r>
      <w:r w:rsidRPr="00B1445B">
        <w:t>ability</w:t>
      </w:r>
      <w:r w:rsidRPr="00B1445B">
        <w:rPr>
          <w:spacing w:val="-3"/>
        </w:rPr>
        <w:t xml:space="preserve"> </w:t>
      </w:r>
      <w:r w:rsidRPr="00B1445B">
        <w:t>to</w:t>
      </w:r>
      <w:r w:rsidRPr="00B1445B">
        <w:rPr>
          <w:spacing w:val="-7"/>
        </w:rPr>
        <w:t xml:space="preserve"> </w:t>
      </w:r>
      <w:r w:rsidRPr="00B1445B">
        <w:t>apply</w:t>
      </w:r>
      <w:r w:rsidRPr="00B1445B">
        <w:rPr>
          <w:spacing w:val="-3"/>
        </w:rPr>
        <w:t xml:space="preserve"> </w:t>
      </w:r>
      <w:r w:rsidRPr="00B1445B">
        <w:t>these</w:t>
      </w:r>
      <w:r w:rsidRPr="00B1445B">
        <w:rPr>
          <w:spacing w:val="-6"/>
        </w:rPr>
        <w:t xml:space="preserve"> </w:t>
      </w:r>
      <w:r w:rsidRPr="00B1445B">
        <w:t>to</w:t>
      </w:r>
      <w:r w:rsidRPr="00B1445B">
        <w:rPr>
          <w:spacing w:val="-6"/>
        </w:rPr>
        <w:t xml:space="preserve"> </w:t>
      </w:r>
      <w:r w:rsidRPr="00B1445B">
        <w:t>concrete</w:t>
      </w:r>
      <w:r w:rsidRPr="00B1445B">
        <w:rPr>
          <w:spacing w:val="-5"/>
        </w:rPr>
        <w:t xml:space="preserve"> </w:t>
      </w:r>
      <w:r w:rsidRPr="00B1445B">
        <w:t>proble</w:t>
      </w:r>
      <w:r w:rsidRPr="00B1445B">
        <w:rPr>
          <w:spacing w:val="-2"/>
        </w:rPr>
        <w:t>m</w:t>
      </w:r>
      <w:r w:rsidRPr="00B1445B">
        <w:t>s,</w:t>
      </w:r>
      <w:r w:rsidRPr="00B1445B">
        <w:rPr>
          <w:spacing w:val="-5"/>
        </w:rPr>
        <w:t xml:space="preserve"> </w:t>
      </w:r>
      <w:r w:rsidRPr="00B1445B">
        <w:t>but</w:t>
      </w:r>
      <w:r w:rsidRPr="00B1445B">
        <w:rPr>
          <w:spacing w:val="-7"/>
        </w:rPr>
        <w:t xml:space="preserve"> </w:t>
      </w:r>
      <w:r w:rsidRPr="00B1445B">
        <w:t>in</w:t>
      </w:r>
      <w:r w:rsidRPr="00B1445B">
        <w:rPr>
          <w:spacing w:val="-6"/>
        </w:rPr>
        <w:t xml:space="preserve"> </w:t>
      </w:r>
      <w:r w:rsidRPr="00B1445B">
        <w:t>contexts</w:t>
      </w:r>
      <w:r w:rsidRPr="00B1445B">
        <w:rPr>
          <w:spacing w:val="-5"/>
        </w:rPr>
        <w:t xml:space="preserve"> </w:t>
      </w:r>
      <w:r w:rsidRPr="00B1445B">
        <w:t>of</w:t>
      </w:r>
      <w:r w:rsidRPr="00B1445B">
        <w:rPr>
          <w:spacing w:val="-5"/>
        </w:rPr>
        <w:t xml:space="preserve"> </w:t>
      </w:r>
      <w:r w:rsidRPr="00B1445B">
        <w:t>limited</w:t>
      </w:r>
      <w:r w:rsidRPr="00B1445B">
        <w:rPr>
          <w:w w:val="99"/>
        </w:rPr>
        <w:t xml:space="preserve"> </w:t>
      </w:r>
      <w:r w:rsidRPr="00B1445B">
        <w:t>c</w:t>
      </w:r>
      <w:r w:rsidRPr="00B1445B">
        <w:rPr>
          <w:spacing w:val="1"/>
        </w:rPr>
        <w:t>o</w:t>
      </w:r>
      <w:r w:rsidRPr="00B1445B">
        <w:rPr>
          <w:spacing w:val="-2"/>
        </w:rPr>
        <w:t>m</w:t>
      </w:r>
      <w:r w:rsidRPr="00B1445B">
        <w:t>plexity</w:t>
      </w:r>
      <w:r w:rsidRPr="00B1445B">
        <w:rPr>
          <w:spacing w:val="-6"/>
        </w:rPr>
        <w:t xml:space="preserve"> </w:t>
      </w:r>
      <w:r w:rsidRPr="00B1445B">
        <w:t>(</w:t>
      </w:r>
      <w:r w:rsidRPr="00B1445B">
        <w:rPr>
          <w:spacing w:val="-2"/>
        </w:rPr>
        <w:t>e</w:t>
      </w:r>
      <w:r w:rsidRPr="00B1445B">
        <w:t>.g.,</w:t>
      </w:r>
      <w:r w:rsidRPr="00B1445B">
        <w:rPr>
          <w:spacing w:val="-7"/>
        </w:rPr>
        <w:t xml:space="preserve"> </w:t>
      </w:r>
      <w:r w:rsidRPr="00B1445B">
        <w:t>case</w:t>
      </w:r>
      <w:r w:rsidRPr="00B1445B">
        <w:rPr>
          <w:spacing w:val="-7"/>
        </w:rPr>
        <w:t xml:space="preserve"> </w:t>
      </w:r>
      <w:r w:rsidRPr="00B1445B">
        <w:t>study</w:t>
      </w:r>
      <w:r w:rsidRPr="00B1445B">
        <w:rPr>
          <w:spacing w:val="-8"/>
        </w:rPr>
        <w:t xml:space="preserve"> </w:t>
      </w:r>
      <w:r w:rsidRPr="00B1445B">
        <w:t>ana</w:t>
      </w:r>
      <w:r w:rsidRPr="00B1445B">
        <w:rPr>
          <w:spacing w:val="-1"/>
        </w:rPr>
        <w:t>l</w:t>
      </w:r>
      <w:r w:rsidRPr="00B1445B">
        <w:rPr>
          <w:spacing w:val="1"/>
        </w:rPr>
        <w:t>y</w:t>
      </w:r>
      <w:r w:rsidRPr="00B1445B">
        <w:rPr>
          <w:spacing w:val="-1"/>
        </w:rPr>
        <w:t>s</w:t>
      </w:r>
      <w:r w:rsidRPr="00B1445B">
        <w:t>is,</w:t>
      </w:r>
      <w:r w:rsidRPr="00B1445B">
        <w:rPr>
          <w:spacing w:val="-7"/>
        </w:rPr>
        <w:t xml:space="preserve"> </w:t>
      </w:r>
      <w:r w:rsidRPr="00B1445B">
        <w:t>si</w:t>
      </w:r>
      <w:r w:rsidRPr="00B1445B">
        <w:rPr>
          <w:spacing w:val="-2"/>
        </w:rPr>
        <w:t>m</w:t>
      </w:r>
      <w:r w:rsidRPr="00B1445B">
        <w:t>u</w:t>
      </w:r>
      <w:r w:rsidRPr="00B1445B">
        <w:rPr>
          <w:spacing w:val="1"/>
        </w:rPr>
        <w:t>l</w:t>
      </w:r>
      <w:r w:rsidRPr="00B1445B">
        <w:rPr>
          <w:spacing w:val="-1"/>
        </w:rPr>
        <w:t>a</w:t>
      </w:r>
      <w:r w:rsidRPr="00B1445B">
        <w:t>tions,</w:t>
      </w:r>
      <w:r w:rsidRPr="00B1445B">
        <w:rPr>
          <w:spacing w:val="-7"/>
        </w:rPr>
        <w:t xml:space="preserve"> </w:t>
      </w:r>
      <w:r w:rsidRPr="00B1445B">
        <w:t>early</w:t>
      </w:r>
      <w:r w:rsidRPr="00B1445B">
        <w:rPr>
          <w:spacing w:val="-7"/>
        </w:rPr>
        <w:t xml:space="preserve"> </w:t>
      </w:r>
      <w:r w:rsidRPr="00B1445B">
        <w:t>field</w:t>
      </w:r>
      <w:r w:rsidRPr="00B1445B">
        <w:rPr>
          <w:spacing w:val="-7"/>
        </w:rPr>
        <w:t xml:space="preserve"> </w:t>
      </w:r>
      <w:r w:rsidRPr="00B1445B">
        <w:t>exp</w:t>
      </w:r>
      <w:r w:rsidRPr="00B1445B">
        <w:rPr>
          <w:spacing w:val="-2"/>
        </w:rPr>
        <w:t>e</w:t>
      </w:r>
      <w:r w:rsidRPr="00B1445B">
        <w:t>riences,</w:t>
      </w:r>
      <w:r w:rsidRPr="00B1445B">
        <w:rPr>
          <w:spacing w:val="-7"/>
        </w:rPr>
        <w:t xml:space="preserve"> </w:t>
      </w:r>
      <w:r w:rsidRPr="00B1445B">
        <w:t>etc.).</w:t>
      </w:r>
    </w:p>
    <w:p w:rsidR="00B1445B" w:rsidRPr="00B1445B" w:rsidRDefault="00B1445B" w:rsidP="0068507C">
      <w:pPr>
        <w:pStyle w:val="BodyText"/>
        <w:spacing w:after="240"/>
        <w:ind w:right="497"/>
      </w:pPr>
      <w:r w:rsidRPr="00B1445B">
        <w:rPr>
          <w:rFonts w:cs="Times New Roman"/>
          <w:b/>
          <w:bCs/>
        </w:rPr>
        <w:t>Diversity</w:t>
      </w:r>
      <w:r w:rsidRPr="00B1445B">
        <w:t>:</w:t>
      </w:r>
      <w:r w:rsidRPr="00B1445B">
        <w:rPr>
          <w:spacing w:val="-7"/>
        </w:rPr>
        <w:t xml:space="preserve"> </w:t>
      </w:r>
      <w:r w:rsidRPr="00B1445B">
        <w:t>D</w:t>
      </w:r>
      <w:r w:rsidRPr="00B1445B">
        <w:rPr>
          <w:spacing w:val="1"/>
        </w:rPr>
        <w:t>i</w:t>
      </w:r>
      <w:r w:rsidRPr="00B1445B">
        <w:t>fferences</w:t>
      </w:r>
      <w:r w:rsidRPr="00B1445B">
        <w:rPr>
          <w:spacing w:val="-6"/>
        </w:rPr>
        <w:t xml:space="preserve"> </w:t>
      </w:r>
      <w:r w:rsidRPr="00B1445B">
        <w:t>in</w:t>
      </w:r>
      <w:r w:rsidRPr="00B1445B">
        <w:rPr>
          <w:spacing w:val="-7"/>
        </w:rPr>
        <w:t xml:space="preserve"> </w:t>
      </w:r>
      <w:r w:rsidRPr="00B1445B">
        <w:t>the</w:t>
      </w:r>
      <w:r w:rsidRPr="00B1445B">
        <w:rPr>
          <w:spacing w:val="-6"/>
        </w:rPr>
        <w:t xml:space="preserve"> </w:t>
      </w:r>
      <w:r w:rsidRPr="00B1445B">
        <w:t>character</w:t>
      </w:r>
      <w:r w:rsidRPr="00B1445B">
        <w:rPr>
          <w:spacing w:val="1"/>
        </w:rPr>
        <w:t>i</w:t>
      </w:r>
      <w:r w:rsidRPr="00B1445B">
        <w:t>stics</w:t>
      </w:r>
      <w:r w:rsidRPr="00B1445B">
        <w:rPr>
          <w:spacing w:val="-6"/>
        </w:rPr>
        <w:t xml:space="preserve"> </w:t>
      </w:r>
      <w:r w:rsidRPr="00B1445B">
        <w:t>of</w:t>
      </w:r>
      <w:r w:rsidRPr="00B1445B">
        <w:rPr>
          <w:spacing w:val="-6"/>
        </w:rPr>
        <w:t xml:space="preserve"> </w:t>
      </w:r>
      <w:r w:rsidRPr="00B1445B">
        <w:t>people,</w:t>
      </w:r>
      <w:r w:rsidRPr="00B1445B">
        <w:rPr>
          <w:spacing w:val="-6"/>
        </w:rPr>
        <w:t xml:space="preserve"> </w:t>
      </w:r>
      <w:r w:rsidRPr="00B1445B">
        <w:t>p</w:t>
      </w:r>
      <w:r w:rsidRPr="00B1445B">
        <w:rPr>
          <w:spacing w:val="-1"/>
        </w:rPr>
        <w:t>l</w:t>
      </w:r>
      <w:r w:rsidRPr="00B1445B">
        <w:t>aces</w:t>
      </w:r>
      <w:r w:rsidRPr="00B1445B">
        <w:rPr>
          <w:spacing w:val="-6"/>
        </w:rPr>
        <w:t xml:space="preserve"> </w:t>
      </w:r>
      <w:r w:rsidRPr="00B1445B">
        <w:t>or</w:t>
      </w:r>
      <w:r w:rsidRPr="00B1445B">
        <w:rPr>
          <w:spacing w:val="-6"/>
        </w:rPr>
        <w:t xml:space="preserve"> </w:t>
      </w:r>
      <w:r w:rsidRPr="00B1445B">
        <w:t>things</w:t>
      </w:r>
      <w:r w:rsidRPr="00B1445B">
        <w:rPr>
          <w:spacing w:val="-6"/>
        </w:rPr>
        <w:t xml:space="preserve"> </w:t>
      </w:r>
      <w:r w:rsidRPr="00B1445B">
        <w:t>(e.g.,</w:t>
      </w:r>
      <w:r w:rsidRPr="00B1445B">
        <w:rPr>
          <w:spacing w:val="-6"/>
        </w:rPr>
        <w:t xml:space="preserve"> </w:t>
      </w:r>
      <w:r w:rsidRPr="00B1445B">
        <w:t>age,</w:t>
      </w:r>
      <w:r w:rsidRPr="00B1445B">
        <w:rPr>
          <w:spacing w:val="-6"/>
        </w:rPr>
        <w:t xml:space="preserve"> </w:t>
      </w:r>
      <w:r w:rsidRPr="00B1445B">
        <w:t>race,</w:t>
      </w:r>
      <w:r w:rsidRPr="00B1445B">
        <w:rPr>
          <w:spacing w:val="-6"/>
        </w:rPr>
        <w:t xml:space="preserve"> </w:t>
      </w:r>
      <w:r w:rsidRPr="00B1445B">
        <w:t>ethnicity,</w:t>
      </w:r>
      <w:r w:rsidRPr="00B1445B">
        <w:rPr>
          <w:spacing w:val="-6"/>
        </w:rPr>
        <w:t xml:space="preserve"> </w:t>
      </w:r>
      <w:r w:rsidRPr="00B1445B">
        <w:t>culture,</w:t>
      </w:r>
      <w:r w:rsidRPr="00B1445B">
        <w:rPr>
          <w:w w:val="99"/>
        </w:rPr>
        <w:t xml:space="preserve"> </w:t>
      </w:r>
      <w:r w:rsidRPr="00B1445B">
        <w:t>gender,</w:t>
      </w:r>
      <w:r w:rsidRPr="00B1445B">
        <w:rPr>
          <w:spacing w:val="-7"/>
        </w:rPr>
        <w:t xml:space="preserve"> </w:t>
      </w:r>
      <w:r w:rsidRPr="00B1445B">
        <w:t>education,</w:t>
      </w:r>
      <w:r w:rsidRPr="00B1445B">
        <w:rPr>
          <w:spacing w:val="-6"/>
        </w:rPr>
        <w:t xml:space="preserve"> </w:t>
      </w:r>
      <w:r w:rsidRPr="00B1445B">
        <w:t>learning</w:t>
      </w:r>
      <w:r w:rsidRPr="00B1445B">
        <w:rPr>
          <w:spacing w:val="-7"/>
        </w:rPr>
        <w:t xml:space="preserve"> </w:t>
      </w:r>
      <w:r w:rsidRPr="00B1445B">
        <w:t>st</w:t>
      </w:r>
      <w:r w:rsidRPr="00B1445B">
        <w:rPr>
          <w:spacing w:val="1"/>
        </w:rPr>
        <w:t>y</w:t>
      </w:r>
      <w:r w:rsidRPr="00B1445B">
        <w:t>les,</w:t>
      </w:r>
      <w:r w:rsidRPr="00B1445B">
        <w:rPr>
          <w:spacing w:val="-6"/>
        </w:rPr>
        <w:t xml:space="preserve"> </w:t>
      </w:r>
      <w:r w:rsidRPr="00B1445B">
        <w:t>religion,</w:t>
      </w:r>
      <w:r w:rsidRPr="00B1445B">
        <w:rPr>
          <w:spacing w:val="-6"/>
        </w:rPr>
        <w:t xml:space="preserve"> </w:t>
      </w:r>
      <w:r w:rsidRPr="00B1445B">
        <w:t>and</w:t>
      </w:r>
      <w:r w:rsidRPr="00B1445B">
        <w:rPr>
          <w:spacing w:val="-7"/>
        </w:rPr>
        <w:t xml:space="preserve"> </w:t>
      </w:r>
      <w:r w:rsidRPr="00B1445B">
        <w:t>any</w:t>
      </w:r>
      <w:r w:rsidRPr="00B1445B">
        <w:rPr>
          <w:spacing w:val="-6"/>
        </w:rPr>
        <w:t xml:space="preserve"> </w:t>
      </w:r>
      <w:r w:rsidRPr="00B1445B">
        <w:t>other</w:t>
      </w:r>
      <w:r w:rsidRPr="00B1445B">
        <w:rPr>
          <w:spacing w:val="-6"/>
        </w:rPr>
        <w:t xml:space="preserve"> </w:t>
      </w:r>
      <w:r w:rsidRPr="00B1445B">
        <w:t>wa</w:t>
      </w:r>
      <w:r w:rsidRPr="00B1445B">
        <w:rPr>
          <w:spacing w:val="1"/>
        </w:rPr>
        <w:t>y</w:t>
      </w:r>
      <w:r w:rsidRPr="00B1445B">
        <w:t>s</w:t>
      </w:r>
      <w:r w:rsidRPr="00B1445B">
        <w:rPr>
          <w:spacing w:val="-7"/>
        </w:rPr>
        <w:t xml:space="preserve"> </w:t>
      </w:r>
      <w:r w:rsidRPr="00B1445B">
        <w:t>in</w:t>
      </w:r>
      <w:r w:rsidRPr="00B1445B">
        <w:rPr>
          <w:spacing w:val="-6"/>
        </w:rPr>
        <w:t xml:space="preserve"> </w:t>
      </w:r>
      <w:r w:rsidRPr="00B1445B">
        <w:rPr>
          <w:spacing w:val="-2"/>
        </w:rPr>
        <w:t>w</w:t>
      </w:r>
      <w:r w:rsidRPr="00B1445B">
        <w:t>hich</w:t>
      </w:r>
      <w:r w:rsidRPr="00B1445B">
        <w:rPr>
          <w:spacing w:val="-7"/>
        </w:rPr>
        <w:t xml:space="preserve"> </w:t>
      </w:r>
      <w:r w:rsidRPr="00B1445B">
        <w:t>differences</w:t>
      </w:r>
      <w:r w:rsidRPr="00B1445B">
        <w:rPr>
          <w:spacing w:val="-6"/>
        </w:rPr>
        <w:t xml:space="preserve"> </w:t>
      </w:r>
      <w:r w:rsidRPr="00B1445B">
        <w:t>occur).</w:t>
      </w:r>
    </w:p>
    <w:p w:rsidR="00B1445B" w:rsidRPr="00B1445B" w:rsidRDefault="00B1445B" w:rsidP="0068507C">
      <w:pPr>
        <w:pStyle w:val="BodyText"/>
        <w:spacing w:after="240"/>
        <w:ind w:right="212"/>
      </w:pPr>
      <w:r w:rsidRPr="00B1445B">
        <w:rPr>
          <w:rFonts w:cs="Times New Roman"/>
          <w:b/>
          <w:bCs/>
        </w:rPr>
        <w:t>Electronic</w:t>
      </w:r>
      <w:r w:rsidRPr="00B1445B">
        <w:rPr>
          <w:rFonts w:cs="Times New Roman"/>
          <w:b/>
          <w:bCs/>
          <w:spacing w:val="-6"/>
        </w:rPr>
        <w:t xml:space="preserve"> </w:t>
      </w:r>
      <w:r w:rsidRPr="00B1445B">
        <w:rPr>
          <w:rFonts w:cs="Times New Roman"/>
          <w:b/>
          <w:bCs/>
          <w:spacing w:val="1"/>
        </w:rPr>
        <w:t>E</w:t>
      </w:r>
      <w:r w:rsidRPr="00B1445B">
        <w:rPr>
          <w:rFonts w:cs="Times New Roman"/>
          <w:b/>
          <w:bCs/>
        </w:rPr>
        <w:t>videnc</w:t>
      </w:r>
      <w:r w:rsidRPr="00B1445B">
        <w:rPr>
          <w:rFonts w:cs="Times New Roman"/>
          <w:b/>
          <w:bCs/>
          <w:spacing w:val="-1"/>
        </w:rPr>
        <w:t>e</w:t>
      </w:r>
      <w:r w:rsidRPr="00B1445B">
        <w:t>:</w:t>
      </w:r>
      <w:r w:rsidRPr="00B1445B">
        <w:rPr>
          <w:spacing w:val="-6"/>
        </w:rPr>
        <w:t xml:space="preserve"> </w:t>
      </w:r>
      <w:r w:rsidRPr="00B1445B">
        <w:t>The</w:t>
      </w:r>
      <w:r w:rsidRPr="00B1445B">
        <w:rPr>
          <w:spacing w:val="-5"/>
        </w:rPr>
        <w:t xml:space="preserve"> </w:t>
      </w:r>
      <w:r w:rsidRPr="00B1445B">
        <w:t>artifacts</w:t>
      </w:r>
      <w:r w:rsidRPr="00B1445B">
        <w:rPr>
          <w:spacing w:val="-6"/>
        </w:rPr>
        <w:t xml:space="preserve"> </w:t>
      </w:r>
      <w:r w:rsidRPr="00B1445B">
        <w:t>or</w:t>
      </w:r>
      <w:r w:rsidRPr="00B1445B">
        <w:rPr>
          <w:spacing w:val="-5"/>
        </w:rPr>
        <w:t xml:space="preserve"> </w:t>
      </w:r>
      <w:r w:rsidRPr="00B1445B">
        <w:t>other</w:t>
      </w:r>
      <w:r w:rsidRPr="00B1445B">
        <w:rPr>
          <w:spacing w:val="-5"/>
        </w:rPr>
        <w:t xml:space="preserve"> </w:t>
      </w:r>
      <w:r w:rsidRPr="00B1445B">
        <w:rPr>
          <w:spacing w:val="-2"/>
        </w:rPr>
        <w:t>m</w:t>
      </w:r>
      <w:r w:rsidRPr="00B1445B">
        <w:rPr>
          <w:spacing w:val="-1"/>
        </w:rPr>
        <w:t>a</w:t>
      </w:r>
      <w:r w:rsidRPr="00B1445B">
        <w:t>terials</w:t>
      </w:r>
      <w:r w:rsidRPr="00B1445B">
        <w:rPr>
          <w:spacing w:val="-5"/>
        </w:rPr>
        <w:t xml:space="preserve"> </w:t>
      </w:r>
      <w:r w:rsidRPr="00B1445B">
        <w:t>that</w:t>
      </w:r>
      <w:r w:rsidRPr="00B1445B">
        <w:rPr>
          <w:spacing w:val="-5"/>
        </w:rPr>
        <w:t xml:space="preserve"> </w:t>
      </w:r>
      <w:r w:rsidRPr="00B1445B">
        <w:t>are</w:t>
      </w:r>
      <w:r w:rsidRPr="00B1445B">
        <w:rPr>
          <w:spacing w:val="-6"/>
        </w:rPr>
        <w:t xml:space="preserve"> </w:t>
      </w:r>
      <w:r w:rsidRPr="00B1445B">
        <w:t>used</w:t>
      </w:r>
      <w:r w:rsidRPr="00B1445B">
        <w:rPr>
          <w:spacing w:val="-5"/>
        </w:rPr>
        <w:t xml:space="preserve"> </w:t>
      </w:r>
      <w:r w:rsidRPr="00B1445B">
        <w:rPr>
          <w:spacing w:val="-1"/>
        </w:rPr>
        <w:t>b</w:t>
      </w:r>
      <w:r w:rsidRPr="00B1445B">
        <w:t>y</w:t>
      </w:r>
      <w:r w:rsidRPr="00B1445B">
        <w:rPr>
          <w:spacing w:val="-4"/>
        </w:rPr>
        <w:t xml:space="preserve"> </w:t>
      </w:r>
      <w:r w:rsidRPr="00B1445B">
        <w:t>the</w:t>
      </w:r>
      <w:r w:rsidRPr="00B1445B">
        <w:rPr>
          <w:spacing w:val="-6"/>
        </w:rPr>
        <w:t xml:space="preserve"> </w:t>
      </w:r>
      <w:r w:rsidRPr="00B1445B">
        <w:t>insti</w:t>
      </w:r>
      <w:r w:rsidRPr="00B1445B">
        <w:rPr>
          <w:spacing w:val="-1"/>
        </w:rPr>
        <w:t>t</w:t>
      </w:r>
      <w:r w:rsidRPr="00B1445B">
        <w:t>u</w:t>
      </w:r>
      <w:r w:rsidRPr="00B1445B">
        <w:rPr>
          <w:spacing w:val="-1"/>
        </w:rPr>
        <w:t>t</w:t>
      </w:r>
      <w:r w:rsidRPr="00B1445B">
        <w:t>ion</w:t>
      </w:r>
      <w:r w:rsidRPr="00B1445B">
        <w:rPr>
          <w:spacing w:val="-5"/>
        </w:rPr>
        <w:t xml:space="preserve"> </w:t>
      </w:r>
      <w:r w:rsidRPr="00B1445B">
        <w:t>to</w:t>
      </w:r>
      <w:r w:rsidRPr="00B1445B">
        <w:rPr>
          <w:spacing w:val="-6"/>
        </w:rPr>
        <w:t xml:space="preserve"> </w:t>
      </w:r>
      <w:r w:rsidRPr="00B1445B">
        <w:t>s</w:t>
      </w:r>
      <w:r w:rsidRPr="00B1445B">
        <w:rPr>
          <w:spacing w:val="-1"/>
        </w:rPr>
        <w:t>u</w:t>
      </w:r>
      <w:r w:rsidRPr="00B1445B">
        <w:t>ppo</w:t>
      </w:r>
      <w:r w:rsidRPr="00B1445B">
        <w:rPr>
          <w:spacing w:val="-2"/>
        </w:rPr>
        <w:t>r</w:t>
      </w:r>
      <w:r w:rsidRPr="00B1445B">
        <w:t>t</w:t>
      </w:r>
      <w:r w:rsidRPr="00B1445B">
        <w:rPr>
          <w:spacing w:val="-6"/>
        </w:rPr>
        <w:t xml:space="preserve"> </w:t>
      </w:r>
      <w:r w:rsidRPr="00B1445B">
        <w:t>licensure</w:t>
      </w:r>
      <w:r w:rsidRPr="00B1445B">
        <w:rPr>
          <w:w w:val="99"/>
        </w:rPr>
        <w:t xml:space="preserve"> </w:t>
      </w:r>
      <w:r w:rsidRPr="00B1445B">
        <w:t>candidates’</w:t>
      </w:r>
      <w:r w:rsidRPr="00B1445B">
        <w:rPr>
          <w:spacing w:val="-5"/>
        </w:rPr>
        <w:t xml:space="preserve"> </w:t>
      </w:r>
      <w:r w:rsidRPr="00B1445B">
        <w:t>perfo</w:t>
      </w:r>
      <w:r w:rsidRPr="00B1445B">
        <w:rPr>
          <w:spacing w:val="1"/>
        </w:rPr>
        <w:t>r</w:t>
      </w:r>
      <w:r w:rsidRPr="00B1445B">
        <w:rPr>
          <w:spacing w:val="-2"/>
        </w:rPr>
        <w:t>m</w:t>
      </w:r>
      <w:r w:rsidRPr="00B1445B">
        <w:t>ance</w:t>
      </w:r>
      <w:r w:rsidRPr="00B1445B">
        <w:rPr>
          <w:spacing w:val="-7"/>
        </w:rPr>
        <w:t xml:space="preserve"> </w:t>
      </w:r>
      <w:r w:rsidRPr="00B1445B">
        <w:t>ratings</w:t>
      </w:r>
      <w:r w:rsidRPr="00B1445B">
        <w:rPr>
          <w:spacing w:val="-6"/>
        </w:rPr>
        <w:t xml:space="preserve"> </w:t>
      </w:r>
      <w:r w:rsidRPr="00B1445B">
        <w:t>and</w:t>
      </w:r>
      <w:r w:rsidRPr="00B1445B">
        <w:rPr>
          <w:spacing w:val="-5"/>
        </w:rPr>
        <w:t xml:space="preserve"> </w:t>
      </w:r>
      <w:r w:rsidRPr="00B1445B">
        <w:t>that</w:t>
      </w:r>
      <w:r w:rsidRPr="00B1445B">
        <w:rPr>
          <w:spacing w:val="-6"/>
        </w:rPr>
        <w:t xml:space="preserve"> </w:t>
      </w:r>
      <w:r w:rsidRPr="00B1445B">
        <w:t>are</w:t>
      </w:r>
      <w:r w:rsidRPr="00B1445B">
        <w:rPr>
          <w:spacing w:val="-7"/>
        </w:rPr>
        <w:t xml:space="preserve"> </w:t>
      </w:r>
      <w:r w:rsidRPr="00B1445B">
        <w:t>accessible</w:t>
      </w:r>
      <w:r w:rsidRPr="00B1445B">
        <w:rPr>
          <w:spacing w:val="-6"/>
        </w:rPr>
        <w:t xml:space="preserve"> </w:t>
      </w:r>
      <w:r w:rsidRPr="00B1445B">
        <w:t>by</w:t>
      </w:r>
      <w:r w:rsidRPr="00B1445B">
        <w:rPr>
          <w:spacing w:val="-5"/>
        </w:rPr>
        <w:t xml:space="preserve"> </w:t>
      </w:r>
      <w:r w:rsidRPr="00B1445B">
        <w:t>the</w:t>
      </w:r>
      <w:r w:rsidRPr="00B1445B">
        <w:rPr>
          <w:spacing w:val="-6"/>
        </w:rPr>
        <w:t xml:space="preserve"> </w:t>
      </w:r>
      <w:r w:rsidRPr="00B1445B">
        <w:t>North</w:t>
      </w:r>
      <w:r w:rsidRPr="00B1445B">
        <w:rPr>
          <w:spacing w:val="-6"/>
        </w:rPr>
        <w:t xml:space="preserve"> </w:t>
      </w:r>
      <w:r w:rsidRPr="00B1445B">
        <w:t>Carolina</w:t>
      </w:r>
      <w:r w:rsidRPr="00B1445B">
        <w:rPr>
          <w:spacing w:val="-5"/>
        </w:rPr>
        <w:t xml:space="preserve"> </w:t>
      </w:r>
      <w:r w:rsidRPr="00B1445B">
        <w:t>State</w:t>
      </w:r>
      <w:r w:rsidRPr="00B1445B">
        <w:rPr>
          <w:spacing w:val="-6"/>
        </w:rPr>
        <w:t xml:space="preserve"> </w:t>
      </w:r>
      <w:r w:rsidRPr="00B1445B">
        <w:t>Board</w:t>
      </w:r>
      <w:r w:rsidRPr="00B1445B">
        <w:rPr>
          <w:spacing w:val="-6"/>
        </w:rPr>
        <w:t xml:space="preserve"> </w:t>
      </w:r>
      <w:r w:rsidRPr="00B1445B">
        <w:t>of</w:t>
      </w:r>
      <w:r w:rsidRPr="00B1445B">
        <w:rPr>
          <w:w w:val="99"/>
        </w:rPr>
        <w:t xml:space="preserve"> </w:t>
      </w:r>
      <w:r w:rsidRPr="00B1445B">
        <w:t>Education</w:t>
      </w:r>
      <w:r w:rsidRPr="00B1445B">
        <w:rPr>
          <w:spacing w:val="-11"/>
        </w:rPr>
        <w:t xml:space="preserve"> </w:t>
      </w:r>
      <w:r w:rsidRPr="00B1445B">
        <w:t>for</w:t>
      </w:r>
      <w:r w:rsidRPr="00B1445B">
        <w:rPr>
          <w:spacing w:val="-11"/>
        </w:rPr>
        <w:t xml:space="preserve"> </w:t>
      </w:r>
      <w:r w:rsidRPr="00B1445B">
        <w:t>programmatic</w:t>
      </w:r>
      <w:r w:rsidRPr="00B1445B">
        <w:rPr>
          <w:spacing w:val="-10"/>
        </w:rPr>
        <w:t xml:space="preserve"> </w:t>
      </w:r>
      <w:r w:rsidRPr="00B1445B">
        <w:t>review.</w:t>
      </w:r>
    </w:p>
    <w:p w:rsidR="00B1445B" w:rsidRPr="00B1445B" w:rsidRDefault="00B1445B" w:rsidP="0068507C">
      <w:pPr>
        <w:pStyle w:val="BodyText"/>
        <w:spacing w:after="240"/>
        <w:ind w:right="208"/>
      </w:pPr>
      <w:r w:rsidRPr="00B1445B">
        <w:rPr>
          <w:rFonts w:cs="Times New Roman"/>
          <w:b/>
          <w:bCs/>
        </w:rPr>
        <w:t>Emerging</w:t>
      </w:r>
      <w:r w:rsidRPr="00B1445B">
        <w:rPr>
          <w:rFonts w:cs="Times New Roman"/>
          <w:b/>
          <w:bCs/>
          <w:spacing w:val="-6"/>
        </w:rPr>
        <w:t xml:space="preserve"> </w:t>
      </w:r>
      <w:r w:rsidRPr="00B1445B">
        <w:rPr>
          <w:rFonts w:cs="Times New Roman"/>
          <w:b/>
          <w:bCs/>
        </w:rPr>
        <w:t>Candidate</w:t>
      </w:r>
      <w:r w:rsidRPr="00B1445B">
        <w:t>:</w:t>
      </w:r>
      <w:r w:rsidRPr="00B1445B">
        <w:rPr>
          <w:spacing w:val="-6"/>
        </w:rPr>
        <w:t xml:space="preserve"> </w:t>
      </w:r>
      <w:r w:rsidRPr="00B1445B">
        <w:t>The</w:t>
      </w:r>
      <w:r w:rsidRPr="00B1445B">
        <w:rPr>
          <w:spacing w:val="-6"/>
        </w:rPr>
        <w:t xml:space="preserve"> </w:t>
      </w:r>
      <w:r w:rsidRPr="00B1445B">
        <w:t>first</w:t>
      </w:r>
      <w:r w:rsidRPr="00B1445B">
        <w:rPr>
          <w:spacing w:val="-5"/>
        </w:rPr>
        <w:t xml:space="preserve"> </w:t>
      </w:r>
      <w:r w:rsidRPr="00B1445B">
        <w:t>of</w:t>
      </w:r>
      <w:r w:rsidRPr="00B1445B">
        <w:rPr>
          <w:spacing w:val="-6"/>
        </w:rPr>
        <w:t xml:space="preserve"> </w:t>
      </w:r>
      <w:r w:rsidRPr="00B1445B">
        <w:t>four</w:t>
      </w:r>
      <w:r w:rsidRPr="00B1445B">
        <w:rPr>
          <w:spacing w:val="-7"/>
        </w:rPr>
        <w:t xml:space="preserve"> </w:t>
      </w:r>
      <w:r w:rsidRPr="00B1445B">
        <w:t>performance</w:t>
      </w:r>
      <w:r w:rsidRPr="00B1445B">
        <w:rPr>
          <w:spacing w:val="-6"/>
        </w:rPr>
        <w:t xml:space="preserve"> </w:t>
      </w:r>
      <w:r w:rsidRPr="00B1445B">
        <w:rPr>
          <w:spacing w:val="1"/>
        </w:rPr>
        <w:t>l</w:t>
      </w:r>
      <w:r w:rsidRPr="00B1445B">
        <w:rPr>
          <w:spacing w:val="-1"/>
        </w:rPr>
        <w:t>e</w:t>
      </w:r>
      <w:r w:rsidRPr="00B1445B">
        <w:t>vels</w:t>
      </w:r>
      <w:r w:rsidRPr="00B1445B">
        <w:rPr>
          <w:spacing w:val="-5"/>
        </w:rPr>
        <w:t xml:space="preserve"> </w:t>
      </w:r>
      <w:r w:rsidRPr="00B1445B">
        <w:t>used</w:t>
      </w:r>
      <w:r w:rsidRPr="00B1445B">
        <w:rPr>
          <w:spacing w:val="-5"/>
        </w:rPr>
        <w:t xml:space="preserve"> </w:t>
      </w:r>
      <w:r w:rsidRPr="00B1445B">
        <w:t>to</w:t>
      </w:r>
      <w:r w:rsidRPr="00B1445B">
        <w:rPr>
          <w:spacing w:val="-6"/>
        </w:rPr>
        <w:t xml:space="preserve"> </w:t>
      </w:r>
      <w:r w:rsidRPr="00B1445B">
        <w:t>rate</w:t>
      </w:r>
      <w:r w:rsidRPr="00B1445B">
        <w:rPr>
          <w:spacing w:val="-6"/>
        </w:rPr>
        <w:t xml:space="preserve"> </w:t>
      </w:r>
      <w:r w:rsidRPr="00B1445B">
        <w:t>a</w:t>
      </w:r>
      <w:r w:rsidRPr="00B1445B">
        <w:rPr>
          <w:spacing w:val="-5"/>
        </w:rPr>
        <w:t xml:space="preserve"> </w:t>
      </w:r>
      <w:r w:rsidRPr="00B1445B">
        <w:t>candidate’s</w:t>
      </w:r>
      <w:r w:rsidRPr="00B1445B">
        <w:rPr>
          <w:spacing w:val="-6"/>
        </w:rPr>
        <w:t xml:space="preserve"> </w:t>
      </w:r>
      <w:r w:rsidRPr="00B1445B">
        <w:t>proficiency</w:t>
      </w:r>
      <w:r w:rsidRPr="00B1445B">
        <w:rPr>
          <w:spacing w:val="-4"/>
        </w:rPr>
        <w:t xml:space="preserve"> </w:t>
      </w:r>
      <w:r w:rsidRPr="00B1445B">
        <w:t>on</w:t>
      </w:r>
      <w:r w:rsidRPr="00B1445B">
        <w:rPr>
          <w:w w:val="99"/>
        </w:rPr>
        <w:t xml:space="preserve"> </w:t>
      </w:r>
      <w:r w:rsidRPr="00B1445B">
        <w:t>ele</w:t>
      </w:r>
      <w:r w:rsidRPr="00B1445B">
        <w:rPr>
          <w:spacing w:val="-1"/>
        </w:rPr>
        <w:t>m</w:t>
      </w:r>
      <w:r w:rsidRPr="00B1445B">
        <w:t>ents</w:t>
      </w:r>
      <w:r w:rsidRPr="00B1445B">
        <w:rPr>
          <w:spacing w:val="-5"/>
        </w:rPr>
        <w:t xml:space="preserve"> </w:t>
      </w:r>
      <w:r w:rsidRPr="00B1445B">
        <w:t>of</w:t>
      </w:r>
      <w:r w:rsidRPr="00B1445B">
        <w:rPr>
          <w:spacing w:val="-5"/>
        </w:rPr>
        <w:t xml:space="preserve"> </w:t>
      </w:r>
      <w:r w:rsidRPr="00B1445B">
        <w:t>the</w:t>
      </w:r>
      <w:r w:rsidRPr="00B1445B">
        <w:rPr>
          <w:spacing w:val="-4"/>
        </w:rPr>
        <w:t xml:space="preserve"> </w:t>
      </w:r>
      <w:r w:rsidRPr="00B1445B">
        <w:t>standards.</w:t>
      </w:r>
      <w:r w:rsidRPr="00B1445B">
        <w:rPr>
          <w:spacing w:val="-5"/>
        </w:rPr>
        <w:t xml:space="preserve"> </w:t>
      </w:r>
      <w:r w:rsidRPr="00B1445B">
        <w:t>Reflec</w:t>
      </w:r>
      <w:r w:rsidRPr="00B1445B">
        <w:rPr>
          <w:spacing w:val="1"/>
        </w:rPr>
        <w:t>t</w:t>
      </w:r>
      <w:r w:rsidRPr="00B1445B">
        <w:t>s</w:t>
      </w:r>
      <w:r w:rsidRPr="00B1445B">
        <w:rPr>
          <w:spacing w:val="-4"/>
        </w:rPr>
        <w:t xml:space="preserve"> </w:t>
      </w:r>
      <w:r w:rsidRPr="00B1445B">
        <w:t>a</w:t>
      </w:r>
      <w:r w:rsidRPr="00B1445B">
        <w:rPr>
          <w:spacing w:val="-5"/>
        </w:rPr>
        <w:t xml:space="preserve"> </w:t>
      </w:r>
      <w:r w:rsidRPr="00B1445B">
        <w:t>candidate</w:t>
      </w:r>
      <w:r w:rsidRPr="00B1445B">
        <w:rPr>
          <w:spacing w:val="-5"/>
        </w:rPr>
        <w:t xml:space="preserve"> </w:t>
      </w:r>
      <w:r w:rsidRPr="00B1445B">
        <w:t>who</w:t>
      </w:r>
      <w:r w:rsidRPr="00B1445B">
        <w:rPr>
          <w:spacing w:val="-4"/>
        </w:rPr>
        <w:t xml:space="preserve"> </w:t>
      </w:r>
      <w:r w:rsidRPr="00B1445B">
        <w:rPr>
          <w:spacing w:val="-1"/>
        </w:rPr>
        <w:t>i</w:t>
      </w:r>
      <w:r w:rsidRPr="00B1445B">
        <w:t>s</w:t>
      </w:r>
      <w:r w:rsidRPr="00B1445B">
        <w:rPr>
          <w:spacing w:val="-6"/>
        </w:rPr>
        <w:t xml:space="preserve"> </w:t>
      </w:r>
      <w:r w:rsidRPr="00B1445B">
        <w:t>a</w:t>
      </w:r>
      <w:r w:rsidRPr="00B1445B">
        <w:rPr>
          <w:spacing w:val="-4"/>
        </w:rPr>
        <w:t xml:space="preserve"> </w:t>
      </w:r>
      <w:r w:rsidRPr="00B1445B">
        <w:t>new</w:t>
      </w:r>
      <w:r w:rsidRPr="00B1445B">
        <w:rPr>
          <w:spacing w:val="-5"/>
        </w:rPr>
        <w:t xml:space="preserve"> </w:t>
      </w:r>
      <w:r w:rsidRPr="00B1445B">
        <w:t>student</w:t>
      </w:r>
      <w:r w:rsidRPr="00B1445B">
        <w:rPr>
          <w:spacing w:val="-4"/>
        </w:rPr>
        <w:t xml:space="preserve"> </w:t>
      </w:r>
      <w:r w:rsidRPr="00B1445B">
        <w:t>to</w:t>
      </w:r>
      <w:r w:rsidRPr="00B1445B">
        <w:rPr>
          <w:spacing w:val="-5"/>
        </w:rPr>
        <w:t xml:space="preserve"> </w:t>
      </w:r>
      <w:r w:rsidRPr="00B1445B">
        <w:rPr>
          <w:spacing w:val="-1"/>
        </w:rPr>
        <w:t>t</w:t>
      </w:r>
      <w:r w:rsidRPr="00B1445B">
        <w:t>he</w:t>
      </w:r>
      <w:r w:rsidRPr="00B1445B">
        <w:rPr>
          <w:spacing w:val="-5"/>
        </w:rPr>
        <w:t xml:space="preserve"> </w:t>
      </w:r>
      <w:r w:rsidRPr="00B1445B">
        <w:t>field</w:t>
      </w:r>
      <w:r w:rsidRPr="00B1445B">
        <w:rPr>
          <w:spacing w:val="-4"/>
        </w:rPr>
        <w:t xml:space="preserve"> </w:t>
      </w:r>
      <w:r w:rsidRPr="00B1445B">
        <w:t>of</w:t>
      </w:r>
      <w:r w:rsidRPr="00B1445B">
        <w:rPr>
          <w:spacing w:val="-5"/>
        </w:rPr>
        <w:t xml:space="preserve"> </w:t>
      </w:r>
      <w:r w:rsidRPr="00B1445B">
        <w:t>education.</w:t>
      </w:r>
      <w:r w:rsidRPr="00B1445B">
        <w:rPr>
          <w:spacing w:val="-5"/>
        </w:rPr>
        <w:t xml:space="preserve"> </w:t>
      </w:r>
      <w:r w:rsidRPr="00B1445B">
        <w:t>Such</w:t>
      </w:r>
      <w:r w:rsidRPr="00B1445B">
        <w:rPr>
          <w:w w:val="99"/>
        </w:rPr>
        <w:t xml:space="preserve"> </w:t>
      </w:r>
      <w:r w:rsidRPr="00B1445B">
        <w:t>candidates</w:t>
      </w:r>
      <w:r w:rsidRPr="00B1445B">
        <w:rPr>
          <w:spacing w:val="-7"/>
        </w:rPr>
        <w:t xml:space="preserve"> </w:t>
      </w:r>
      <w:r w:rsidRPr="00B1445B">
        <w:t>a</w:t>
      </w:r>
      <w:r w:rsidRPr="00B1445B">
        <w:rPr>
          <w:spacing w:val="1"/>
        </w:rPr>
        <w:t>r</w:t>
      </w:r>
      <w:r w:rsidRPr="00B1445B">
        <w:t>e</w:t>
      </w:r>
      <w:r w:rsidRPr="00B1445B">
        <w:rPr>
          <w:spacing w:val="-7"/>
        </w:rPr>
        <w:t xml:space="preserve"> </w:t>
      </w:r>
      <w:r w:rsidRPr="00B1445B">
        <w:t>engaged</w:t>
      </w:r>
      <w:r w:rsidRPr="00B1445B">
        <w:rPr>
          <w:spacing w:val="-7"/>
        </w:rPr>
        <w:t xml:space="preserve"> </w:t>
      </w:r>
      <w:r w:rsidRPr="00B1445B">
        <w:t>in</w:t>
      </w:r>
      <w:r w:rsidRPr="00B1445B">
        <w:rPr>
          <w:spacing w:val="-7"/>
        </w:rPr>
        <w:t xml:space="preserve"> </w:t>
      </w:r>
      <w:r w:rsidRPr="00B1445B">
        <w:t>their</w:t>
      </w:r>
      <w:r w:rsidRPr="00B1445B">
        <w:rPr>
          <w:spacing w:val="-7"/>
        </w:rPr>
        <w:t xml:space="preserve"> </w:t>
      </w:r>
      <w:r w:rsidRPr="00B1445B">
        <w:t>baccala</w:t>
      </w:r>
      <w:r w:rsidRPr="00B1445B">
        <w:rPr>
          <w:spacing w:val="1"/>
        </w:rPr>
        <w:t>u</w:t>
      </w:r>
      <w:r w:rsidRPr="00B1445B">
        <w:t>reate,</w:t>
      </w:r>
      <w:r w:rsidRPr="00B1445B">
        <w:rPr>
          <w:spacing w:val="-7"/>
        </w:rPr>
        <w:t xml:space="preserve"> </w:t>
      </w:r>
      <w:r w:rsidRPr="00B1445B">
        <w:t>and</w:t>
      </w:r>
      <w:r w:rsidRPr="00B1445B">
        <w:rPr>
          <w:spacing w:val="-7"/>
        </w:rPr>
        <w:t xml:space="preserve"> </w:t>
      </w:r>
      <w:r w:rsidRPr="00B1445B">
        <w:t>p</w:t>
      </w:r>
      <w:r w:rsidRPr="00B1445B">
        <w:rPr>
          <w:spacing w:val="-2"/>
        </w:rPr>
        <w:t>e</w:t>
      </w:r>
      <w:r w:rsidRPr="00B1445B">
        <w:t>rhaps</w:t>
      </w:r>
      <w:r w:rsidRPr="00B1445B">
        <w:rPr>
          <w:spacing w:val="-6"/>
        </w:rPr>
        <w:t xml:space="preserve"> </w:t>
      </w:r>
      <w:r w:rsidRPr="00B1445B">
        <w:t>teacher</w:t>
      </w:r>
      <w:r w:rsidRPr="00B1445B">
        <w:rPr>
          <w:spacing w:val="-6"/>
        </w:rPr>
        <w:t xml:space="preserve"> </w:t>
      </w:r>
      <w:r w:rsidRPr="00B1445B">
        <w:t>education,</w:t>
      </w:r>
      <w:r w:rsidRPr="00B1445B">
        <w:rPr>
          <w:spacing w:val="-7"/>
        </w:rPr>
        <w:t xml:space="preserve"> </w:t>
      </w:r>
      <w:r w:rsidRPr="00B1445B">
        <w:t>coursework.</w:t>
      </w:r>
      <w:r w:rsidRPr="00B1445B">
        <w:rPr>
          <w:spacing w:val="41"/>
        </w:rPr>
        <w:t xml:space="preserve"> </w:t>
      </w:r>
      <w:r w:rsidRPr="00B1445B">
        <w:t>However,</w:t>
      </w:r>
      <w:r w:rsidRPr="00B1445B">
        <w:rPr>
          <w:w w:val="99"/>
        </w:rPr>
        <w:t xml:space="preserve"> </w:t>
      </w:r>
      <w:r w:rsidRPr="00B1445B">
        <w:t>the</w:t>
      </w:r>
      <w:r w:rsidRPr="00B1445B">
        <w:rPr>
          <w:spacing w:val="-7"/>
        </w:rPr>
        <w:t xml:space="preserve"> </w:t>
      </w:r>
      <w:r w:rsidRPr="00B1445B">
        <w:t>Emerging</w:t>
      </w:r>
      <w:r w:rsidRPr="00B1445B">
        <w:rPr>
          <w:spacing w:val="-6"/>
        </w:rPr>
        <w:t xml:space="preserve"> </w:t>
      </w:r>
      <w:r w:rsidRPr="00B1445B">
        <w:t>Candidate</w:t>
      </w:r>
      <w:r w:rsidRPr="00B1445B">
        <w:rPr>
          <w:spacing w:val="-6"/>
        </w:rPr>
        <w:t xml:space="preserve"> </w:t>
      </w:r>
      <w:r w:rsidRPr="00B1445B">
        <w:t>possesses</w:t>
      </w:r>
      <w:r w:rsidRPr="00B1445B">
        <w:rPr>
          <w:spacing w:val="-7"/>
        </w:rPr>
        <w:t xml:space="preserve"> </w:t>
      </w:r>
      <w:r w:rsidRPr="00B1445B">
        <w:t>only</w:t>
      </w:r>
      <w:r w:rsidRPr="00B1445B">
        <w:rPr>
          <w:spacing w:val="-4"/>
        </w:rPr>
        <w:t xml:space="preserve"> </w:t>
      </w:r>
      <w:r w:rsidRPr="00B1445B">
        <w:t>a</w:t>
      </w:r>
      <w:r w:rsidRPr="00B1445B">
        <w:rPr>
          <w:spacing w:val="-8"/>
        </w:rPr>
        <w:t xml:space="preserve"> </w:t>
      </w:r>
      <w:r w:rsidRPr="00B1445B">
        <w:t>li</w:t>
      </w:r>
      <w:r w:rsidRPr="00B1445B">
        <w:rPr>
          <w:spacing w:val="-2"/>
        </w:rPr>
        <w:t>m</w:t>
      </w:r>
      <w:r w:rsidRPr="00B1445B">
        <w:t>i</w:t>
      </w:r>
      <w:r w:rsidRPr="00B1445B">
        <w:rPr>
          <w:spacing w:val="1"/>
        </w:rPr>
        <w:t>t</w:t>
      </w:r>
      <w:r w:rsidRPr="00B1445B">
        <w:t>ed</w:t>
      </w:r>
      <w:r w:rsidRPr="00B1445B">
        <w:rPr>
          <w:spacing w:val="-7"/>
        </w:rPr>
        <w:t xml:space="preserve"> </w:t>
      </w:r>
      <w:r w:rsidRPr="00B1445B">
        <w:t>or</w:t>
      </w:r>
      <w:r w:rsidRPr="00B1445B">
        <w:rPr>
          <w:spacing w:val="-6"/>
        </w:rPr>
        <w:t xml:space="preserve"> </w:t>
      </w:r>
      <w:r w:rsidRPr="00B1445B">
        <w:rPr>
          <w:spacing w:val="-1"/>
        </w:rPr>
        <w:t>s</w:t>
      </w:r>
      <w:r w:rsidRPr="00B1445B">
        <w:t>uperficial</w:t>
      </w:r>
      <w:r w:rsidRPr="00B1445B">
        <w:rPr>
          <w:spacing w:val="-6"/>
        </w:rPr>
        <w:t xml:space="preserve"> </w:t>
      </w:r>
      <w:r w:rsidRPr="00B1445B">
        <w:t>knowledge</w:t>
      </w:r>
      <w:r w:rsidRPr="00B1445B">
        <w:rPr>
          <w:spacing w:val="-7"/>
        </w:rPr>
        <w:t xml:space="preserve"> </w:t>
      </w:r>
      <w:r w:rsidRPr="00B1445B">
        <w:t>and</w:t>
      </w:r>
      <w:r w:rsidRPr="00B1445B">
        <w:rPr>
          <w:spacing w:val="-6"/>
        </w:rPr>
        <w:t xml:space="preserve"> </w:t>
      </w:r>
      <w:r w:rsidRPr="00B1445B">
        <w:t>awareness</w:t>
      </w:r>
      <w:r w:rsidRPr="00B1445B">
        <w:rPr>
          <w:spacing w:val="-7"/>
        </w:rPr>
        <w:t xml:space="preserve"> </w:t>
      </w:r>
      <w:r w:rsidRPr="00B1445B">
        <w:t>of</w:t>
      </w:r>
      <w:r w:rsidRPr="00B1445B">
        <w:rPr>
          <w:spacing w:val="-6"/>
        </w:rPr>
        <w:t xml:space="preserve"> </w:t>
      </w:r>
      <w:r w:rsidRPr="00B1445B">
        <w:t>concepts</w:t>
      </w:r>
      <w:r w:rsidRPr="00B1445B">
        <w:rPr>
          <w:w w:val="99"/>
        </w:rPr>
        <w:t xml:space="preserve"> </w:t>
      </w:r>
      <w:r w:rsidRPr="00B1445B">
        <w:t>associa</w:t>
      </w:r>
      <w:r w:rsidRPr="00B1445B">
        <w:rPr>
          <w:spacing w:val="1"/>
        </w:rPr>
        <w:t>t</w:t>
      </w:r>
      <w:r w:rsidRPr="00B1445B">
        <w:t>ed</w:t>
      </w:r>
      <w:r w:rsidRPr="00B1445B">
        <w:rPr>
          <w:spacing w:val="-11"/>
        </w:rPr>
        <w:t xml:space="preserve"> </w:t>
      </w:r>
      <w:r w:rsidRPr="00B1445B">
        <w:t>w</w:t>
      </w:r>
      <w:r w:rsidRPr="00B1445B">
        <w:rPr>
          <w:spacing w:val="1"/>
        </w:rPr>
        <w:t>i</w:t>
      </w:r>
      <w:r w:rsidRPr="00B1445B">
        <w:t>th</w:t>
      </w:r>
      <w:r w:rsidRPr="00B1445B">
        <w:rPr>
          <w:spacing w:val="-10"/>
        </w:rPr>
        <w:t xml:space="preserve"> </w:t>
      </w:r>
      <w:r w:rsidRPr="00B1445B">
        <w:t>education</w:t>
      </w:r>
      <w:r w:rsidRPr="00B1445B">
        <w:rPr>
          <w:spacing w:val="-2"/>
        </w:rPr>
        <w:t>a</w:t>
      </w:r>
      <w:r w:rsidRPr="00B1445B">
        <w:t>l</w:t>
      </w:r>
      <w:r w:rsidRPr="00B1445B">
        <w:rPr>
          <w:spacing w:val="-11"/>
        </w:rPr>
        <w:t xml:space="preserve"> </w:t>
      </w:r>
      <w:r w:rsidRPr="00B1445B">
        <w:t>concepts.</w:t>
      </w:r>
    </w:p>
    <w:p w:rsidR="00B1445B" w:rsidRPr="00B1445B" w:rsidRDefault="00B1445B" w:rsidP="0068507C">
      <w:pPr>
        <w:pStyle w:val="BodyText"/>
        <w:spacing w:after="240"/>
        <w:ind w:right="47"/>
      </w:pPr>
      <w:r w:rsidRPr="00B1445B">
        <w:rPr>
          <w:rFonts w:cs="Times New Roman"/>
          <w:b/>
          <w:bCs/>
        </w:rPr>
        <w:t>Evaluato</w:t>
      </w:r>
      <w:r w:rsidRPr="00B1445B">
        <w:rPr>
          <w:rFonts w:cs="Times New Roman"/>
          <w:b/>
          <w:bCs/>
          <w:spacing w:val="-1"/>
        </w:rPr>
        <w:t>r</w:t>
      </w:r>
      <w:r w:rsidRPr="00B1445B">
        <w:t>:</w:t>
      </w:r>
      <w:r w:rsidRPr="00B1445B">
        <w:rPr>
          <w:spacing w:val="-7"/>
        </w:rPr>
        <w:t xml:space="preserve"> </w:t>
      </w:r>
      <w:r w:rsidRPr="00B1445B">
        <w:rPr>
          <w:spacing w:val="-1"/>
        </w:rPr>
        <w:t>T</w:t>
      </w:r>
      <w:r w:rsidRPr="00B1445B">
        <w:t>he</w:t>
      </w:r>
      <w:r w:rsidRPr="00B1445B">
        <w:rPr>
          <w:spacing w:val="-6"/>
        </w:rPr>
        <w:t xml:space="preserve"> </w:t>
      </w:r>
      <w:r w:rsidRPr="00B1445B">
        <w:t>person</w:t>
      </w:r>
      <w:r w:rsidRPr="00B1445B">
        <w:rPr>
          <w:spacing w:val="-6"/>
        </w:rPr>
        <w:t xml:space="preserve"> </w:t>
      </w:r>
      <w:r w:rsidRPr="00B1445B">
        <w:t>or</w:t>
      </w:r>
      <w:r w:rsidRPr="00B1445B">
        <w:rPr>
          <w:spacing w:val="-7"/>
        </w:rPr>
        <w:t xml:space="preserve"> </w:t>
      </w:r>
      <w:r w:rsidRPr="00B1445B">
        <w:t>persons</w:t>
      </w:r>
      <w:r w:rsidRPr="00B1445B">
        <w:rPr>
          <w:spacing w:val="-7"/>
        </w:rPr>
        <w:t xml:space="preserve"> </w:t>
      </w:r>
      <w:r w:rsidRPr="00B1445B">
        <w:t>designated</w:t>
      </w:r>
      <w:r w:rsidRPr="00B1445B">
        <w:rPr>
          <w:spacing w:val="-6"/>
        </w:rPr>
        <w:t xml:space="preserve"> </w:t>
      </w:r>
      <w:r w:rsidRPr="00B1445B">
        <w:t>by</w:t>
      </w:r>
      <w:r w:rsidRPr="00B1445B">
        <w:rPr>
          <w:spacing w:val="-4"/>
        </w:rPr>
        <w:t xml:space="preserve"> </w:t>
      </w:r>
      <w:r w:rsidRPr="00B1445B">
        <w:t>an</w:t>
      </w:r>
      <w:r w:rsidRPr="00B1445B">
        <w:rPr>
          <w:spacing w:val="-7"/>
        </w:rPr>
        <w:t xml:space="preserve"> </w:t>
      </w:r>
      <w:r w:rsidRPr="00B1445B">
        <w:rPr>
          <w:spacing w:val="-1"/>
        </w:rPr>
        <w:t>i</w:t>
      </w:r>
      <w:r w:rsidRPr="00B1445B">
        <w:t>nstitution</w:t>
      </w:r>
      <w:r w:rsidRPr="00B1445B">
        <w:rPr>
          <w:spacing w:val="-6"/>
        </w:rPr>
        <w:t xml:space="preserve"> </w:t>
      </w:r>
      <w:r w:rsidRPr="00B1445B">
        <w:t>as</w:t>
      </w:r>
      <w:r w:rsidRPr="00B1445B">
        <w:rPr>
          <w:spacing w:val="-6"/>
        </w:rPr>
        <w:t xml:space="preserve"> </w:t>
      </w:r>
      <w:r w:rsidRPr="00B1445B">
        <w:t>responsible</w:t>
      </w:r>
      <w:r w:rsidRPr="00B1445B">
        <w:rPr>
          <w:spacing w:val="-6"/>
        </w:rPr>
        <w:t xml:space="preserve"> </w:t>
      </w:r>
      <w:r w:rsidRPr="00B1445B">
        <w:t>for</w:t>
      </w:r>
      <w:r w:rsidRPr="00B1445B">
        <w:rPr>
          <w:spacing w:val="-6"/>
        </w:rPr>
        <w:t xml:space="preserve"> </w:t>
      </w:r>
      <w:r w:rsidRPr="00B1445B">
        <w:t>overseeing</w:t>
      </w:r>
      <w:r w:rsidRPr="00B1445B">
        <w:rPr>
          <w:spacing w:val="-7"/>
        </w:rPr>
        <w:t xml:space="preserve"> </w:t>
      </w:r>
      <w:r w:rsidRPr="00B1445B">
        <w:t>and</w:t>
      </w:r>
      <w:r w:rsidRPr="00B1445B">
        <w:rPr>
          <w:spacing w:val="-6"/>
        </w:rPr>
        <w:t xml:space="preserve"> </w:t>
      </w:r>
      <w:r w:rsidRPr="00B1445B">
        <w:t>co</w:t>
      </w:r>
      <w:r w:rsidRPr="00B1445B">
        <w:rPr>
          <w:spacing w:val="-2"/>
        </w:rPr>
        <w:t>m</w:t>
      </w:r>
      <w:r w:rsidRPr="00B1445B">
        <w:t>plet</w:t>
      </w:r>
      <w:r w:rsidRPr="00B1445B">
        <w:rPr>
          <w:spacing w:val="1"/>
        </w:rPr>
        <w:t>i</w:t>
      </w:r>
      <w:r w:rsidRPr="00B1445B">
        <w:t>ng</w:t>
      </w:r>
      <w:r w:rsidRPr="00B1445B">
        <w:rPr>
          <w:w w:val="99"/>
        </w:rPr>
        <w:t xml:space="preserve"> </w:t>
      </w:r>
      <w:r w:rsidRPr="00B1445B">
        <w:t>the</w:t>
      </w:r>
      <w:r w:rsidRPr="00B1445B">
        <w:rPr>
          <w:spacing w:val="-9"/>
        </w:rPr>
        <w:t xml:space="preserve"> </w:t>
      </w:r>
      <w:r w:rsidR="0068507C">
        <w:rPr>
          <w:spacing w:val="-9"/>
        </w:rPr>
        <w:t>s</w:t>
      </w:r>
      <w:r w:rsidRPr="00B1445B">
        <w:t>ummati</w:t>
      </w:r>
      <w:r w:rsidRPr="00B1445B">
        <w:rPr>
          <w:spacing w:val="1"/>
        </w:rPr>
        <w:t>v</w:t>
      </w:r>
      <w:r w:rsidRPr="00B1445B">
        <w:t>e</w:t>
      </w:r>
      <w:r w:rsidRPr="00B1445B">
        <w:rPr>
          <w:spacing w:val="-9"/>
        </w:rPr>
        <w:t xml:space="preserve"> </w:t>
      </w:r>
      <w:r w:rsidRPr="00B1445B">
        <w:t>evaluation</w:t>
      </w:r>
      <w:r w:rsidRPr="00B1445B">
        <w:rPr>
          <w:spacing w:val="-9"/>
        </w:rPr>
        <w:t xml:space="preserve"> </w:t>
      </w:r>
      <w:r w:rsidRPr="00B1445B">
        <w:t>of</w:t>
      </w:r>
      <w:r w:rsidRPr="00B1445B">
        <w:rPr>
          <w:spacing w:val="-9"/>
        </w:rPr>
        <w:t xml:space="preserve"> </w:t>
      </w:r>
      <w:r w:rsidRPr="00B1445B">
        <w:t>licensure</w:t>
      </w:r>
      <w:r w:rsidRPr="00B1445B">
        <w:rPr>
          <w:spacing w:val="-9"/>
        </w:rPr>
        <w:t xml:space="preserve"> </w:t>
      </w:r>
      <w:r w:rsidRPr="00B1445B">
        <w:t>candidate</w:t>
      </w:r>
      <w:r w:rsidRPr="00B1445B">
        <w:rPr>
          <w:spacing w:val="1"/>
        </w:rPr>
        <w:t>’</w:t>
      </w:r>
      <w:r w:rsidRPr="00B1445B">
        <w:t>s</w:t>
      </w:r>
      <w:r w:rsidRPr="00B1445B">
        <w:rPr>
          <w:spacing w:val="-9"/>
        </w:rPr>
        <w:t xml:space="preserve"> </w:t>
      </w:r>
      <w:r w:rsidRPr="00B1445B">
        <w:t>p</w:t>
      </w:r>
      <w:r w:rsidRPr="00B1445B">
        <w:rPr>
          <w:spacing w:val="-2"/>
        </w:rPr>
        <w:t>e</w:t>
      </w:r>
      <w:r w:rsidRPr="00B1445B">
        <w:t>rformance.</w:t>
      </w:r>
    </w:p>
    <w:p w:rsidR="00B1445B" w:rsidRPr="00B1445B" w:rsidRDefault="00B1445B" w:rsidP="0068507C">
      <w:pPr>
        <w:pStyle w:val="BodyText"/>
        <w:spacing w:after="240"/>
        <w:ind w:right="208"/>
      </w:pPr>
      <w:r w:rsidRPr="00B1445B">
        <w:rPr>
          <w:rFonts w:cs="Times New Roman"/>
          <w:b/>
          <w:bCs/>
        </w:rPr>
        <w:t>Formativ</w:t>
      </w:r>
      <w:r w:rsidRPr="00B1445B">
        <w:rPr>
          <w:rFonts w:cs="Times New Roman"/>
          <w:b/>
          <w:bCs/>
          <w:spacing w:val="-1"/>
        </w:rPr>
        <w:t>e</w:t>
      </w:r>
      <w:r w:rsidRPr="00B1445B">
        <w:t>:</w:t>
      </w:r>
      <w:r w:rsidRPr="00B1445B">
        <w:rPr>
          <w:spacing w:val="-7"/>
        </w:rPr>
        <w:t xml:space="preserve"> </w:t>
      </w:r>
      <w:r w:rsidRPr="00B1445B">
        <w:t>Evaluation</w:t>
      </w:r>
      <w:r w:rsidRPr="00B1445B">
        <w:rPr>
          <w:spacing w:val="-7"/>
        </w:rPr>
        <w:t xml:space="preserve"> </w:t>
      </w:r>
      <w:r w:rsidRPr="00B1445B">
        <w:t>conducted</w:t>
      </w:r>
      <w:r w:rsidRPr="00B1445B">
        <w:rPr>
          <w:spacing w:val="-7"/>
        </w:rPr>
        <w:t xml:space="preserve"> </w:t>
      </w:r>
      <w:r w:rsidRPr="00B1445B">
        <w:t>during</w:t>
      </w:r>
      <w:r w:rsidRPr="00B1445B">
        <w:rPr>
          <w:spacing w:val="-7"/>
        </w:rPr>
        <w:t xml:space="preserve"> </w:t>
      </w:r>
      <w:r w:rsidRPr="00B1445B">
        <w:t>a</w:t>
      </w:r>
      <w:r w:rsidRPr="00B1445B">
        <w:rPr>
          <w:spacing w:val="-7"/>
        </w:rPr>
        <w:t xml:space="preserve"> </w:t>
      </w:r>
      <w:r w:rsidRPr="00B1445B">
        <w:t>program</w:t>
      </w:r>
      <w:r w:rsidRPr="00B1445B">
        <w:rPr>
          <w:spacing w:val="-9"/>
        </w:rPr>
        <w:t xml:space="preserve"> </w:t>
      </w:r>
      <w:r w:rsidRPr="00B1445B">
        <w:t>t</w:t>
      </w:r>
      <w:r w:rsidRPr="00B1445B">
        <w:rPr>
          <w:spacing w:val="1"/>
        </w:rPr>
        <w:t>h</w:t>
      </w:r>
      <w:r w:rsidRPr="00B1445B">
        <w:t>at</w:t>
      </w:r>
      <w:r w:rsidRPr="00B1445B">
        <w:rPr>
          <w:spacing w:val="-7"/>
        </w:rPr>
        <w:t xml:space="preserve"> </w:t>
      </w:r>
      <w:r w:rsidRPr="00B1445B">
        <w:t>produces</w:t>
      </w:r>
      <w:r w:rsidRPr="00B1445B">
        <w:rPr>
          <w:spacing w:val="-7"/>
        </w:rPr>
        <w:t xml:space="preserve"> </w:t>
      </w:r>
      <w:r w:rsidRPr="00B1445B">
        <w:t>infor</w:t>
      </w:r>
      <w:r w:rsidRPr="00B1445B">
        <w:rPr>
          <w:spacing w:val="-2"/>
        </w:rPr>
        <w:t>m</w:t>
      </w:r>
      <w:r w:rsidRPr="00B1445B">
        <w:t>ation</w:t>
      </w:r>
      <w:r w:rsidRPr="00B1445B">
        <w:rPr>
          <w:spacing w:val="-7"/>
        </w:rPr>
        <w:t xml:space="preserve"> </w:t>
      </w:r>
      <w:r w:rsidRPr="00B1445B">
        <w:t>used</w:t>
      </w:r>
      <w:r w:rsidRPr="00B1445B">
        <w:rPr>
          <w:spacing w:val="-7"/>
        </w:rPr>
        <w:t xml:space="preserve"> </w:t>
      </w:r>
      <w:r w:rsidRPr="00B1445B">
        <w:t>pri</w:t>
      </w:r>
      <w:r w:rsidRPr="00B1445B">
        <w:rPr>
          <w:spacing w:val="-2"/>
        </w:rPr>
        <w:t>m</w:t>
      </w:r>
      <w:r w:rsidRPr="00B1445B">
        <w:t>arily</w:t>
      </w:r>
      <w:r w:rsidRPr="00B1445B">
        <w:rPr>
          <w:spacing w:val="-5"/>
        </w:rPr>
        <w:t xml:space="preserve"> </w:t>
      </w:r>
      <w:r w:rsidRPr="00B1445B">
        <w:t>to</w:t>
      </w:r>
      <w:r w:rsidRPr="00B1445B">
        <w:rPr>
          <w:spacing w:val="-7"/>
        </w:rPr>
        <w:t xml:space="preserve"> </w:t>
      </w:r>
      <w:r w:rsidRPr="00B1445B">
        <w:rPr>
          <w:spacing w:val="-2"/>
        </w:rPr>
        <w:t>m</w:t>
      </w:r>
      <w:r w:rsidRPr="00B1445B">
        <w:rPr>
          <w:spacing w:val="-1"/>
        </w:rPr>
        <w:t>a</w:t>
      </w:r>
      <w:r w:rsidRPr="00B1445B">
        <w:t>ke</w:t>
      </w:r>
      <w:r w:rsidRPr="00B1445B">
        <w:rPr>
          <w:w w:val="99"/>
        </w:rPr>
        <w:t xml:space="preserve"> </w:t>
      </w:r>
      <w:r w:rsidRPr="00B1445B">
        <w:rPr>
          <w:spacing w:val="-2"/>
        </w:rPr>
        <w:t>m</w:t>
      </w:r>
      <w:r w:rsidRPr="00B1445B">
        <w:t>odifications</w:t>
      </w:r>
      <w:r w:rsidRPr="00B1445B">
        <w:rPr>
          <w:spacing w:val="-7"/>
        </w:rPr>
        <w:t xml:space="preserve"> </w:t>
      </w:r>
      <w:r w:rsidRPr="00B1445B">
        <w:t>and</w:t>
      </w:r>
      <w:r w:rsidRPr="00B1445B">
        <w:rPr>
          <w:spacing w:val="-7"/>
        </w:rPr>
        <w:t xml:space="preserve"> </w:t>
      </w:r>
      <w:r w:rsidRPr="00B1445B">
        <w:t>i</w:t>
      </w:r>
      <w:r w:rsidRPr="00B1445B">
        <w:rPr>
          <w:spacing w:val="-2"/>
        </w:rPr>
        <w:t>m</w:t>
      </w:r>
      <w:r w:rsidRPr="00B1445B">
        <w:t>provement;</w:t>
      </w:r>
      <w:r w:rsidRPr="00B1445B">
        <w:rPr>
          <w:spacing w:val="-5"/>
        </w:rPr>
        <w:t xml:space="preserve"> </w:t>
      </w:r>
      <w:r w:rsidRPr="00B1445B">
        <w:rPr>
          <w:spacing w:val="-2"/>
        </w:rPr>
        <w:t>ma</w:t>
      </w:r>
      <w:r w:rsidRPr="00B1445B">
        <w:t>y</w:t>
      </w:r>
      <w:r w:rsidRPr="00B1445B">
        <w:rPr>
          <w:spacing w:val="-5"/>
        </w:rPr>
        <w:t xml:space="preserve"> </w:t>
      </w:r>
      <w:r w:rsidRPr="00B1445B">
        <w:t>be</w:t>
      </w:r>
      <w:r w:rsidRPr="00B1445B">
        <w:rPr>
          <w:spacing w:val="-7"/>
        </w:rPr>
        <w:t xml:space="preserve"> </w:t>
      </w:r>
      <w:r w:rsidRPr="00B1445B">
        <w:t>conducted</w:t>
      </w:r>
      <w:r w:rsidRPr="00B1445B">
        <w:rPr>
          <w:spacing w:val="-6"/>
        </w:rPr>
        <w:t xml:space="preserve"> </w:t>
      </w:r>
      <w:r w:rsidRPr="00B1445B">
        <w:t>as</w:t>
      </w:r>
      <w:r w:rsidRPr="00B1445B">
        <w:rPr>
          <w:spacing w:val="-7"/>
        </w:rPr>
        <w:t xml:space="preserve"> </w:t>
      </w:r>
      <w:r w:rsidRPr="00B1445B">
        <w:t>often</w:t>
      </w:r>
      <w:r w:rsidRPr="00B1445B">
        <w:rPr>
          <w:spacing w:val="-7"/>
        </w:rPr>
        <w:t xml:space="preserve"> </w:t>
      </w:r>
      <w:r w:rsidRPr="00B1445B">
        <w:t>as</w:t>
      </w:r>
      <w:r w:rsidRPr="00B1445B">
        <w:rPr>
          <w:spacing w:val="-6"/>
        </w:rPr>
        <w:t xml:space="preserve"> </w:t>
      </w:r>
      <w:r w:rsidRPr="00B1445B">
        <w:t>necessar</w:t>
      </w:r>
      <w:r w:rsidRPr="00B1445B">
        <w:rPr>
          <w:spacing w:val="1"/>
        </w:rPr>
        <w:t>y</w:t>
      </w:r>
      <w:r w:rsidRPr="00B1445B">
        <w:t>.</w:t>
      </w:r>
    </w:p>
    <w:p w:rsidR="00B1445B" w:rsidRPr="00B1445B" w:rsidRDefault="00B1445B" w:rsidP="0068507C">
      <w:pPr>
        <w:spacing w:after="240" w:line="240" w:lineRule="auto"/>
        <w:ind w:left="677" w:right="127" w:hanging="562"/>
        <w:rPr>
          <w:rFonts w:ascii="Times New Roman" w:eastAsia="Times New Roman" w:hAnsi="Times New Roman" w:cs="Times New Roman"/>
        </w:rPr>
      </w:pPr>
      <w:r w:rsidRPr="00B1445B">
        <w:rPr>
          <w:rFonts w:ascii="Times New Roman" w:eastAsia="Times New Roman" w:hAnsi="Times New Roman" w:cs="Times New Roman"/>
          <w:b/>
          <w:bCs/>
          <w:spacing w:val="-1"/>
        </w:rPr>
        <w:t>Literac</w:t>
      </w:r>
      <w:r w:rsidRPr="00B1445B">
        <w:rPr>
          <w:rFonts w:ascii="Times New Roman" w:eastAsia="Times New Roman" w:hAnsi="Times New Roman" w:cs="Times New Roman"/>
          <w:b/>
          <w:bCs/>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w:t>
      </w:r>
      <w:proofErr w:type="spellStart"/>
      <w:r w:rsidRPr="00B1445B">
        <w:rPr>
          <w:rFonts w:ascii="Times New Roman" w:eastAsia="Times New Roman" w:hAnsi="Times New Roman" w:cs="Times New Roman"/>
        </w:rPr>
        <w:t>i</w:t>
      </w:r>
      <w:proofErr w:type="spellEnd"/>
      <w:r w:rsidRPr="00B1445B">
        <w:rPr>
          <w:rFonts w:ascii="Times New Roman" w:eastAsia="Times New Roman" w:hAnsi="Times New Roman" w:cs="Times New Roman"/>
        </w:rPr>
        <w:t>)</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Age-appropriate</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knowledge</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(reading,</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writing,</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c</w:t>
      </w:r>
      <w:r w:rsidRPr="00B1445B">
        <w:rPr>
          <w:rFonts w:ascii="Times New Roman" w:eastAsia="Times New Roman" w:hAnsi="Times New Roman" w:cs="Times New Roman"/>
          <w:spacing w:val="-1"/>
        </w:rPr>
        <w:t>o</w:t>
      </w:r>
      <w:r w:rsidRPr="00B1445B">
        <w:rPr>
          <w:rFonts w:ascii="Times New Roman" w:eastAsia="Times New Roman" w:hAnsi="Times New Roman" w:cs="Times New Roman"/>
          <w:spacing w:val="-2"/>
        </w:rPr>
        <w:t>m</w:t>
      </w:r>
      <w:r w:rsidRPr="00B1445B">
        <w:rPr>
          <w:rFonts w:ascii="Times New Roman" w:eastAsia="Times New Roman" w:hAnsi="Times New Roman" w:cs="Times New Roman"/>
        </w:rPr>
        <w:t>prehension,</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skil</w:t>
      </w:r>
      <w:r w:rsidRPr="00B1445B">
        <w:rPr>
          <w:rFonts w:ascii="Times New Roman" w:eastAsia="Times New Roman" w:hAnsi="Times New Roman" w:cs="Times New Roman"/>
          <w:spacing w:val="-1"/>
        </w:rPr>
        <w:t>l</w:t>
      </w:r>
      <w:r w:rsidRPr="00B1445B">
        <w:rPr>
          <w:rFonts w:ascii="Times New Roman" w:eastAsia="Times New Roman" w:hAnsi="Times New Roman" w:cs="Times New Roman"/>
        </w:rPr>
        <w:t>s)</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in</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any</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part</w:t>
      </w:r>
      <w:r w:rsidRPr="00B1445B">
        <w:rPr>
          <w:rFonts w:ascii="Times New Roman" w:eastAsia="Times New Roman" w:hAnsi="Times New Roman" w:cs="Times New Roman"/>
          <w:spacing w:val="-1"/>
        </w:rPr>
        <w:t>ic</w:t>
      </w:r>
      <w:r w:rsidRPr="00B1445B">
        <w:rPr>
          <w:rFonts w:ascii="Times New Roman" w:eastAsia="Times New Roman" w:hAnsi="Times New Roman" w:cs="Times New Roman"/>
        </w:rPr>
        <w:t>ular</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content</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area</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or</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field;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(ii)</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abili</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y</w:t>
      </w:r>
      <w:r w:rsidRPr="00B1445B">
        <w:rPr>
          <w:rFonts w:ascii="Times New Roman" w:eastAsia="Times New Roman" w:hAnsi="Times New Roman" w:cs="Times New Roman"/>
          <w:spacing w:val="-4"/>
        </w:rPr>
        <w:t xml:space="preserve"> </w:t>
      </w:r>
      <w:r w:rsidRPr="00B1445B">
        <w:rPr>
          <w:rFonts w:ascii="Times New Roman" w:eastAsia="Times New Roman" w:hAnsi="Times New Roman" w:cs="Times New Roman"/>
        </w:rPr>
        <w:t>to</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understand,</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spacing w:val="-2"/>
        </w:rPr>
        <w:t>c</w:t>
      </w:r>
      <w:r w:rsidRPr="00B1445B">
        <w:rPr>
          <w:rFonts w:ascii="Times New Roman" w:eastAsia="Times New Roman" w:hAnsi="Times New Roman" w:cs="Times New Roman"/>
        </w:rPr>
        <w:t>ommunicate,</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app</w:t>
      </w:r>
      <w:r w:rsidRPr="00B1445B">
        <w:rPr>
          <w:rFonts w:ascii="Times New Roman" w:eastAsia="Times New Roman" w:hAnsi="Times New Roman" w:cs="Times New Roman"/>
          <w:spacing w:val="-1"/>
        </w:rPr>
        <w:t>l</w:t>
      </w:r>
      <w:r w:rsidRPr="00B1445B">
        <w:rPr>
          <w:rFonts w:ascii="Times New Roman" w:eastAsia="Times New Roman" w:hAnsi="Times New Roman" w:cs="Times New Roman"/>
        </w:rPr>
        <w:t>y</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pr</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nciples</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assoc</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ated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with</w:t>
      </w:r>
      <w:r w:rsidR="0068507C">
        <w:rPr>
          <w:rFonts w:ascii="Times New Roman" w:eastAsia="Times New Roman" w:hAnsi="Times New Roman" w:cs="Times New Roman"/>
          <w:spacing w:val="-6"/>
        </w:rPr>
        <w:t xml:space="preserve"> 21</w:t>
      </w:r>
      <w:r w:rsidR="0068507C" w:rsidRPr="0068507C">
        <w:rPr>
          <w:rFonts w:ascii="Times New Roman" w:eastAsia="Times New Roman" w:hAnsi="Times New Roman" w:cs="Times New Roman"/>
          <w:spacing w:val="-6"/>
          <w:vertAlign w:val="superscript"/>
        </w:rPr>
        <w:t>st</w:t>
      </w:r>
      <w:r w:rsidR="0068507C">
        <w:rPr>
          <w:rFonts w:ascii="Times New Roman" w:eastAsia="Times New Roman" w:hAnsi="Times New Roman" w:cs="Times New Roman"/>
          <w:spacing w:val="-6"/>
        </w:rPr>
        <w:t xml:space="preserve"> </w:t>
      </w:r>
      <w:r w:rsidRPr="00B1445B">
        <w:rPr>
          <w:rFonts w:ascii="Times New Roman" w:eastAsia="Times New Roman" w:hAnsi="Times New Roman" w:cs="Times New Roman"/>
        </w:rPr>
        <w:t>Centu</w:t>
      </w:r>
      <w:r w:rsidRPr="00B1445B">
        <w:rPr>
          <w:rFonts w:ascii="Times New Roman" w:eastAsia="Times New Roman" w:hAnsi="Times New Roman" w:cs="Times New Roman"/>
          <w:spacing w:val="-2"/>
        </w:rPr>
        <w:t>r</w:t>
      </w:r>
      <w:r w:rsidRPr="00B1445B">
        <w:rPr>
          <w:rFonts w:ascii="Times New Roman" w:eastAsia="Times New Roman" w:hAnsi="Times New Roman" w:cs="Times New Roman"/>
        </w:rPr>
        <w:t>y</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Skills</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(e.g.,</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f</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nancial,</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econo</w:t>
      </w:r>
      <w:r w:rsidRPr="00B1445B">
        <w:rPr>
          <w:rFonts w:ascii="Times New Roman" w:eastAsia="Times New Roman" w:hAnsi="Times New Roman" w:cs="Times New Roman"/>
          <w:spacing w:val="-2"/>
        </w:rPr>
        <w:t>m</w:t>
      </w:r>
      <w:r w:rsidRPr="00B1445B">
        <w:rPr>
          <w:rFonts w:ascii="Times New Roman" w:eastAsia="Times New Roman" w:hAnsi="Times New Roman" w:cs="Times New Roman"/>
          <w:spacing w:val="1"/>
        </w:rPr>
        <w:t>i</w:t>
      </w:r>
      <w:r w:rsidRPr="00B1445B">
        <w:rPr>
          <w:rFonts w:ascii="Times New Roman" w:eastAsia="Times New Roman" w:hAnsi="Times New Roman" w:cs="Times New Roman"/>
          <w:spacing w:val="-1"/>
        </w:rPr>
        <w:t>c</w:t>
      </w:r>
      <w:r w:rsidRPr="00B1445B">
        <w:rPr>
          <w:rFonts w:ascii="Times New Roman" w:eastAsia="Times New Roman" w:hAnsi="Times New Roman" w:cs="Times New Roman"/>
        </w:rPr>
        <w:t>,</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business,</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entre</w:t>
      </w:r>
      <w:r w:rsidRPr="00B1445B">
        <w:rPr>
          <w:rFonts w:ascii="Times New Roman" w:eastAsia="Times New Roman" w:hAnsi="Times New Roman" w:cs="Times New Roman"/>
          <w:spacing w:val="-2"/>
        </w:rPr>
        <w:t>p</w:t>
      </w:r>
      <w:r w:rsidRPr="00B1445B">
        <w:rPr>
          <w:rFonts w:ascii="Times New Roman" w:eastAsia="Times New Roman" w:hAnsi="Times New Roman" w:cs="Times New Roman"/>
        </w:rPr>
        <w:t>reneurial</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literac</w:t>
      </w:r>
      <w:r w:rsidRPr="00B1445B">
        <w:rPr>
          <w:rFonts w:ascii="Times New Roman" w:eastAsia="Times New Roman" w:hAnsi="Times New Roman" w:cs="Times New Roman"/>
          <w:spacing w:val="1"/>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civic</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lite</w:t>
      </w:r>
      <w:r w:rsidRPr="00B1445B">
        <w:rPr>
          <w:rFonts w:ascii="Times New Roman" w:eastAsia="Times New Roman" w:hAnsi="Times New Roman" w:cs="Times New Roman"/>
          <w:spacing w:val="-2"/>
        </w:rPr>
        <w:t>r</w:t>
      </w:r>
      <w:r w:rsidRPr="00B1445B">
        <w:rPr>
          <w:rFonts w:ascii="Times New Roman" w:eastAsia="Times New Roman" w:hAnsi="Times New Roman" w:cs="Times New Roman"/>
        </w:rPr>
        <w:t>ac</w:t>
      </w:r>
      <w:r w:rsidRPr="00B1445B">
        <w:rPr>
          <w:rFonts w:ascii="Times New Roman" w:eastAsia="Times New Roman" w:hAnsi="Times New Roman" w:cs="Times New Roman"/>
          <w:spacing w:val="1"/>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in</w:t>
      </w:r>
      <w:r w:rsidRPr="00B1445B">
        <w:rPr>
          <w:rFonts w:ascii="Times New Roman" w:eastAsia="Times New Roman" w:hAnsi="Times New Roman" w:cs="Times New Roman"/>
          <w:spacing w:val="-2"/>
        </w:rPr>
        <w:t>f</w:t>
      </w:r>
      <w:r w:rsidRPr="00B1445B">
        <w:rPr>
          <w:rFonts w:ascii="Times New Roman" w:eastAsia="Times New Roman" w:hAnsi="Times New Roman" w:cs="Times New Roman"/>
        </w:rPr>
        <w:t>or</w:t>
      </w:r>
      <w:r w:rsidRPr="00B1445B">
        <w:rPr>
          <w:rFonts w:ascii="Times New Roman" w:eastAsia="Times New Roman" w:hAnsi="Times New Roman" w:cs="Times New Roman"/>
          <w:spacing w:val="-2"/>
        </w:rPr>
        <w:t>m</w:t>
      </w:r>
      <w:r w:rsidRPr="00B1445B">
        <w:rPr>
          <w:rFonts w:ascii="Times New Roman" w:eastAsia="Times New Roman" w:hAnsi="Times New Roman" w:cs="Times New Roman"/>
        </w:rPr>
        <w:t>a</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ion</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media</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literacy,</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ICT</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li</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erac</w:t>
      </w:r>
      <w:r w:rsidRPr="00B1445B">
        <w:rPr>
          <w:rFonts w:ascii="Times New Roman" w:eastAsia="Times New Roman" w:hAnsi="Times New Roman" w:cs="Times New Roman"/>
          <w:spacing w:val="1"/>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44"/>
        </w:rPr>
        <w:t xml:space="preserve"> </w:t>
      </w:r>
      <w:r w:rsidRPr="00B1445B">
        <w:rPr>
          <w:rFonts w:ascii="Times New Roman" w:eastAsia="Times New Roman" w:hAnsi="Times New Roman" w:cs="Times New Roman"/>
        </w:rPr>
        <w:t>See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i/>
        </w:rPr>
        <w:t>Framework</w:t>
      </w:r>
      <w:r w:rsidRPr="00B1445B">
        <w:rPr>
          <w:rFonts w:ascii="Times New Roman" w:eastAsia="Times New Roman" w:hAnsi="Times New Roman" w:cs="Times New Roman"/>
          <w:i/>
          <w:spacing w:val="-6"/>
        </w:rPr>
        <w:t xml:space="preserve"> </w:t>
      </w:r>
      <w:r w:rsidRPr="00B1445B">
        <w:rPr>
          <w:rFonts w:ascii="Times New Roman" w:eastAsia="Times New Roman" w:hAnsi="Times New Roman" w:cs="Times New Roman"/>
          <w:i/>
        </w:rPr>
        <w:t>for</w:t>
      </w:r>
      <w:r w:rsidRPr="00B1445B">
        <w:rPr>
          <w:rFonts w:ascii="Times New Roman" w:eastAsia="Times New Roman" w:hAnsi="Times New Roman" w:cs="Times New Roman"/>
          <w:i/>
          <w:spacing w:val="-4"/>
        </w:rPr>
        <w:t xml:space="preserve"> </w:t>
      </w:r>
      <w:r w:rsidRPr="00B1445B">
        <w:rPr>
          <w:rFonts w:ascii="Times New Roman" w:eastAsia="Times New Roman" w:hAnsi="Times New Roman" w:cs="Times New Roman"/>
          <w:i/>
        </w:rPr>
        <w:t>2</w:t>
      </w:r>
      <w:r w:rsidR="0068507C">
        <w:rPr>
          <w:rFonts w:ascii="Times New Roman" w:eastAsia="Times New Roman" w:hAnsi="Times New Roman" w:cs="Times New Roman"/>
          <w:i/>
        </w:rPr>
        <w:t>1</w:t>
      </w:r>
      <w:r w:rsidR="0068507C" w:rsidRPr="0068507C">
        <w:rPr>
          <w:rFonts w:ascii="Times New Roman" w:eastAsia="Times New Roman" w:hAnsi="Times New Roman" w:cs="Times New Roman"/>
          <w:i/>
          <w:vertAlign w:val="superscript"/>
        </w:rPr>
        <w:t>st</w:t>
      </w:r>
      <w:r w:rsidRPr="00B1445B">
        <w:rPr>
          <w:rFonts w:ascii="Times New Roman" w:eastAsia="Times New Roman" w:hAnsi="Times New Roman" w:cs="Times New Roman"/>
          <w:i/>
          <w:spacing w:val="14"/>
          <w:position w:val="10"/>
        </w:rPr>
        <w:t xml:space="preserve"> </w:t>
      </w:r>
      <w:r w:rsidRPr="00B1445B">
        <w:rPr>
          <w:rFonts w:ascii="Times New Roman" w:eastAsia="Times New Roman" w:hAnsi="Times New Roman" w:cs="Times New Roman"/>
          <w:i/>
        </w:rPr>
        <w:t>Century</w:t>
      </w:r>
      <w:r w:rsidRPr="00B1445B">
        <w:rPr>
          <w:rFonts w:ascii="Times New Roman" w:eastAsia="Times New Roman" w:hAnsi="Times New Roman" w:cs="Times New Roman"/>
          <w:i/>
          <w:spacing w:val="-6"/>
        </w:rPr>
        <w:t xml:space="preserve"> </w:t>
      </w:r>
      <w:r w:rsidRPr="00B1445B">
        <w:rPr>
          <w:rFonts w:ascii="Times New Roman" w:eastAsia="Times New Roman" w:hAnsi="Times New Roman" w:cs="Times New Roman"/>
          <w:i/>
        </w:rPr>
        <w:t>Learning</w:t>
      </w:r>
      <w:r w:rsidRPr="00B1445B">
        <w:rPr>
          <w:rFonts w:ascii="Times New Roman" w:eastAsia="Times New Roman" w:hAnsi="Times New Roman" w:cs="Times New Roman"/>
          <w:i/>
          <w:spacing w:val="-5"/>
        </w:rPr>
        <w:t xml:space="preserve"> </w:t>
      </w:r>
      <w:r w:rsidRPr="00B1445B">
        <w:rPr>
          <w:rFonts w:ascii="Times New Roman" w:eastAsia="Times New Roman" w:hAnsi="Times New Roman" w:cs="Times New Roman"/>
          <w:spacing w:val="-1"/>
        </w:rPr>
        <w:t>an</w:t>
      </w:r>
      <w:r w:rsidRPr="00B1445B">
        <w:rPr>
          <w:rFonts w:ascii="Times New Roman" w:eastAsia="Times New Roman" w:hAnsi="Times New Roman" w:cs="Times New Roman"/>
        </w:rPr>
        <w:t>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i/>
        </w:rPr>
        <w:t>Critical</w:t>
      </w:r>
      <w:r w:rsidRPr="00B1445B">
        <w:rPr>
          <w:rFonts w:ascii="Times New Roman" w:eastAsia="Times New Roman" w:hAnsi="Times New Roman" w:cs="Times New Roman"/>
          <w:i/>
          <w:spacing w:val="-5"/>
        </w:rPr>
        <w:t xml:space="preserve"> </w:t>
      </w:r>
      <w:r w:rsidRPr="00B1445B">
        <w:rPr>
          <w:rFonts w:ascii="Times New Roman" w:eastAsia="Times New Roman" w:hAnsi="Times New Roman" w:cs="Times New Roman"/>
          <w:i/>
        </w:rPr>
        <w:t>Elements</w:t>
      </w:r>
      <w:r w:rsidRPr="00B1445B">
        <w:rPr>
          <w:rFonts w:ascii="Times New Roman" w:eastAsia="Times New Roman" w:hAnsi="Times New Roman" w:cs="Times New Roman"/>
          <w:i/>
          <w:spacing w:val="-6"/>
        </w:rPr>
        <w:t xml:space="preserve"> </w:t>
      </w:r>
      <w:r w:rsidRPr="00B1445B">
        <w:rPr>
          <w:rFonts w:ascii="Times New Roman" w:eastAsia="Times New Roman" w:hAnsi="Times New Roman" w:cs="Times New Roman"/>
          <w:i/>
        </w:rPr>
        <w:t>for</w:t>
      </w:r>
      <w:r w:rsidRPr="00B1445B">
        <w:rPr>
          <w:rFonts w:ascii="Times New Roman" w:eastAsia="Times New Roman" w:hAnsi="Times New Roman" w:cs="Times New Roman"/>
          <w:i/>
          <w:w w:val="99"/>
        </w:rPr>
        <w:t xml:space="preserve"> </w:t>
      </w:r>
      <w:r w:rsidRPr="00B1445B">
        <w:rPr>
          <w:rFonts w:ascii="Times New Roman" w:eastAsia="Times New Roman" w:hAnsi="Times New Roman" w:cs="Times New Roman"/>
          <w:i/>
        </w:rPr>
        <w:t>Creating</w:t>
      </w:r>
      <w:r w:rsidRPr="00B1445B">
        <w:rPr>
          <w:rFonts w:ascii="Times New Roman" w:eastAsia="Times New Roman" w:hAnsi="Times New Roman" w:cs="Times New Roman"/>
          <w:i/>
          <w:spacing w:val="-8"/>
        </w:rPr>
        <w:t xml:space="preserve"> </w:t>
      </w:r>
      <w:r w:rsidRPr="00B1445B">
        <w:rPr>
          <w:rFonts w:ascii="Times New Roman" w:eastAsia="Times New Roman" w:hAnsi="Times New Roman" w:cs="Times New Roman"/>
          <w:i/>
        </w:rPr>
        <w:t>2</w:t>
      </w:r>
      <w:r w:rsidR="0068507C">
        <w:rPr>
          <w:rFonts w:ascii="Times New Roman" w:eastAsia="Times New Roman" w:hAnsi="Times New Roman" w:cs="Times New Roman"/>
          <w:i/>
          <w:spacing w:val="-2"/>
        </w:rPr>
        <w:t>1</w:t>
      </w:r>
      <w:r w:rsidR="0068507C" w:rsidRPr="0068507C">
        <w:rPr>
          <w:rFonts w:ascii="Times New Roman" w:eastAsia="Times New Roman" w:hAnsi="Times New Roman" w:cs="Times New Roman"/>
          <w:i/>
          <w:spacing w:val="-2"/>
          <w:vertAlign w:val="superscript"/>
        </w:rPr>
        <w:t>st</w:t>
      </w:r>
      <w:r w:rsidRPr="00B1445B">
        <w:rPr>
          <w:rFonts w:ascii="Times New Roman" w:eastAsia="Times New Roman" w:hAnsi="Times New Roman" w:cs="Times New Roman"/>
          <w:i/>
          <w:spacing w:val="12"/>
          <w:position w:val="10"/>
        </w:rPr>
        <w:t xml:space="preserve"> </w:t>
      </w:r>
      <w:r w:rsidRPr="00B1445B">
        <w:rPr>
          <w:rFonts w:ascii="Times New Roman" w:eastAsia="Times New Roman" w:hAnsi="Times New Roman" w:cs="Times New Roman"/>
          <w:i/>
        </w:rPr>
        <w:t>Century</w:t>
      </w:r>
      <w:r w:rsidRPr="00B1445B">
        <w:rPr>
          <w:rFonts w:ascii="Times New Roman" w:eastAsia="Times New Roman" w:hAnsi="Times New Roman" w:cs="Times New Roman"/>
          <w:i/>
          <w:spacing w:val="-8"/>
        </w:rPr>
        <w:t xml:space="preserve"> </w:t>
      </w:r>
      <w:r w:rsidRPr="00B1445B">
        <w:rPr>
          <w:rFonts w:ascii="Times New Roman" w:eastAsia="Times New Roman" w:hAnsi="Times New Roman" w:cs="Times New Roman"/>
          <w:i/>
        </w:rPr>
        <w:t>Skills</w:t>
      </w:r>
      <w:r w:rsidRPr="00B1445B">
        <w:rPr>
          <w:rFonts w:ascii="Times New Roman" w:eastAsia="Times New Roman" w:hAnsi="Times New Roman" w:cs="Times New Roman"/>
        </w:rPr>
        <w:t>.</w:t>
      </w:r>
    </w:p>
    <w:p w:rsidR="00B1445B" w:rsidRPr="00B1445B" w:rsidRDefault="00B1445B" w:rsidP="0068507C">
      <w:pPr>
        <w:pStyle w:val="BodyText"/>
        <w:spacing w:after="240"/>
        <w:ind w:right="163"/>
      </w:pPr>
      <w:r w:rsidRPr="00B1445B">
        <w:rPr>
          <w:rFonts w:cs="Times New Roman"/>
          <w:b/>
          <w:bCs/>
        </w:rPr>
        <w:t>North</w:t>
      </w:r>
      <w:r w:rsidRPr="00B1445B">
        <w:rPr>
          <w:rFonts w:cs="Times New Roman"/>
          <w:b/>
          <w:bCs/>
          <w:spacing w:val="-7"/>
        </w:rPr>
        <w:t xml:space="preserve"> </w:t>
      </w:r>
      <w:r w:rsidRPr="00B1445B">
        <w:rPr>
          <w:rFonts w:cs="Times New Roman"/>
          <w:b/>
          <w:bCs/>
        </w:rPr>
        <w:t>Carolina</w:t>
      </w:r>
      <w:r w:rsidRPr="00B1445B">
        <w:rPr>
          <w:rFonts w:cs="Times New Roman"/>
          <w:b/>
          <w:bCs/>
          <w:spacing w:val="-6"/>
        </w:rPr>
        <w:t xml:space="preserve"> </w:t>
      </w:r>
      <w:r w:rsidRPr="00B1445B">
        <w:rPr>
          <w:rFonts w:cs="Times New Roman"/>
          <w:b/>
          <w:bCs/>
        </w:rPr>
        <w:t>Standard</w:t>
      </w:r>
      <w:r w:rsidRPr="00B1445B">
        <w:rPr>
          <w:rFonts w:cs="Times New Roman"/>
          <w:b/>
          <w:bCs/>
          <w:spacing w:val="-7"/>
        </w:rPr>
        <w:t xml:space="preserve"> </w:t>
      </w:r>
      <w:r w:rsidRPr="00B1445B">
        <w:rPr>
          <w:rFonts w:cs="Times New Roman"/>
          <w:b/>
          <w:bCs/>
        </w:rPr>
        <w:t>Course</w:t>
      </w:r>
      <w:r w:rsidRPr="00B1445B">
        <w:rPr>
          <w:rFonts w:cs="Times New Roman"/>
          <w:b/>
          <w:bCs/>
          <w:spacing w:val="-6"/>
        </w:rPr>
        <w:t xml:space="preserve"> </w:t>
      </w:r>
      <w:r w:rsidRPr="00B1445B">
        <w:rPr>
          <w:rFonts w:cs="Times New Roman"/>
          <w:b/>
          <w:bCs/>
        </w:rPr>
        <w:t>of</w:t>
      </w:r>
      <w:r w:rsidRPr="00B1445B">
        <w:rPr>
          <w:rFonts w:cs="Times New Roman"/>
          <w:b/>
          <w:bCs/>
          <w:spacing w:val="-6"/>
        </w:rPr>
        <w:t xml:space="preserve"> </w:t>
      </w:r>
      <w:r w:rsidRPr="00B1445B">
        <w:rPr>
          <w:rFonts w:cs="Times New Roman"/>
          <w:b/>
          <w:bCs/>
        </w:rPr>
        <w:t>Stud</w:t>
      </w:r>
      <w:r w:rsidRPr="00B1445B">
        <w:rPr>
          <w:rFonts w:cs="Times New Roman"/>
          <w:b/>
          <w:bCs/>
          <w:spacing w:val="1"/>
        </w:rPr>
        <w:t>y</w:t>
      </w:r>
      <w:r w:rsidRPr="00B1445B">
        <w:t>:</w:t>
      </w:r>
      <w:r w:rsidRPr="00B1445B">
        <w:rPr>
          <w:spacing w:val="-6"/>
        </w:rPr>
        <w:t xml:space="preserve"> </w:t>
      </w:r>
      <w:r w:rsidRPr="00B1445B">
        <w:t>The</w:t>
      </w:r>
      <w:r w:rsidRPr="00B1445B">
        <w:rPr>
          <w:spacing w:val="-7"/>
        </w:rPr>
        <w:t xml:space="preserve"> </w:t>
      </w:r>
      <w:r w:rsidRPr="00B1445B">
        <w:rPr>
          <w:spacing w:val="-2"/>
        </w:rPr>
        <w:t>m</w:t>
      </w:r>
      <w:r w:rsidRPr="00B1445B">
        <w:rPr>
          <w:spacing w:val="-1"/>
        </w:rPr>
        <w:t>a</w:t>
      </w:r>
      <w:r w:rsidRPr="00B1445B">
        <w:rPr>
          <w:spacing w:val="1"/>
        </w:rPr>
        <w:t>t</w:t>
      </w:r>
      <w:r w:rsidRPr="00B1445B">
        <w:rPr>
          <w:spacing w:val="-1"/>
        </w:rPr>
        <w:t>e</w:t>
      </w:r>
      <w:r w:rsidRPr="00B1445B">
        <w:t>rials</w:t>
      </w:r>
      <w:r w:rsidRPr="00B1445B">
        <w:rPr>
          <w:spacing w:val="-6"/>
        </w:rPr>
        <w:t xml:space="preserve"> </w:t>
      </w:r>
      <w:r w:rsidRPr="00B1445B">
        <w:t>that</w:t>
      </w:r>
      <w:r w:rsidRPr="00B1445B">
        <w:rPr>
          <w:spacing w:val="-6"/>
        </w:rPr>
        <w:t xml:space="preserve"> </w:t>
      </w:r>
      <w:r w:rsidRPr="00B1445B">
        <w:t>es</w:t>
      </w:r>
      <w:r w:rsidRPr="00B1445B">
        <w:rPr>
          <w:spacing w:val="1"/>
        </w:rPr>
        <w:t>t</w:t>
      </w:r>
      <w:r w:rsidRPr="00B1445B">
        <w:t>ablish</w:t>
      </w:r>
      <w:r w:rsidRPr="00B1445B">
        <w:rPr>
          <w:spacing w:val="-6"/>
        </w:rPr>
        <w:t xml:space="preserve"> </w:t>
      </w:r>
      <w:r w:rsidRPr="00B1445B">
        <w:t>co</w:t>
      </w:r>
      <w:r w:rsidRPr="00B1445B">
        <w:rPr>
          <w:spacing w:val="-2"/>
        </w:rPr>
        <w:t>m</w:t>
      </w:r>
      <w:r w:rsidRPr="00B1445B">
        <w:t>pe</w:t>
      </w:r>
      <w:r w:rsidRPr="00B1445B">
        <w:rPr>
          <w:spacing w:val="1"/>
        </w:rPr>
        <w:t>t</w:t>
      </w:r>
      <w:r w:rsidRPr="00B1445B">
        <w:t>encies</w:t>
      </w:r>
      <w:r w:rsidRPr="00B1445B">
        <w:rPr>
          <w:spacing w:val="-6"/>
        </w:rPr>
        <w:t xml:space="preserve"> </w:t>
      </w:r>
      <w:r w:rsidRPr="00B1445B">
        <w:t>for</w:t>
      </w:r>
      <w:r w:rsidRPr="00B1445B">
        <w:rPr>
          <w:spacing w:val="-7"/>
        </w:rPr>
        <w:t xml:space="preserve"> </w:t>
      </w:r>
      <w:r w:rsidRPr="00B1445B">
        <w:t>each</w:t>
      </w:r>
      <w:r w:rsidRPr="00B1445B">
        <w:rPr>
          <w:spacing w:val="-6"/>
        </w:rPr>
        <w:t xml:space="preserve"> </w:t>
      </w:r>
      <w:r w:rsidRPr="00B1445B">
        <w:t>grade</w:t>
      </w:r>
      <w:r w:rsidRPr="00B1445B">
        <w:rPr>
          <w:spacing w:val="-6"/>
        </w:rPr>
        <w:t xml:space="preserve"> </w:t>
      </w:r>
      <w:r w:rsidRPr="00B1445B">
        <w:t>and</w:t>
      </w:r>
      <w:r w:rsidRPr="00B1445B">
        <w:rPr>
          <w:w w:val="99"/>
        </w:rPr>
        <w:t xml:space="preserve"> </w:t>
      </w:r>
      <w:r w:rsidRPr="00B1445B">
        <w:t>high</w:t>
      </w:r>
      <w:r w:rsidRPr="00B1445B">
        <w:rPr>
          <w:spacing w:val="-7"/>
        </w:rPr>
        <w:t xml:space="preserve"> </w:t>
      </w:r>
      <w:r w:rsidRPr="00B1445B">
        <w:t>school</w:t>
      </w:r>
      <w:r w:rsidRPr="00B1445B">
        <w:rPr>
          <w:spacing w:val="-6"/>
        </w:rPr>
        <w:t xml:space="preserve"> </w:t>
      </w:r>
      <w:r w:rsidRPr="00B1445B">
        <w:t>course</w:t>
      </w:r>
      <w:r w:rsidRPr="00B1445B">
        <w:rPr>
          <w:spacing w:val="-7"/>
        </w:rPr>
        <w:t xml:space="preserve"> </w:t>
      </w:r>
      <w:r w:rsidRPr="00B1445B">
        <w:t>to</w:t>
      </w:r>
      <w:r w:rsidRPr="00B1445B">
        <w:rPr>
          <w:spacing w:val="-6"/>
        </w:rPr>
        <w:t xml:space="preserve"> </w:t>
      </w:r>
      <w:r w:rsidRPr="00B1445B">
        <w:t>ensure</w:t>
      </w:r>
      <w:r w:rsidRPr="00B1445B">
        <w:rPr>
          <w:spacing w:val="-6"/>
        </w:rPr>
        <w:t xml:space="preserve"> </w:t>
      </w:r>
      <w:r w:rsidRPr="00B1445B">
        <w:t>rigorous</w:t>
      </w:r>
      <w:r w:rsidRPr="00B1445B">
        <w:rPr>
          <w:spacing w:val="-7"/>
        </w:rPr>
        <w:t xml:space="preserve"> </w:t>
      </w:r>
      <w:r w:rsidRPr="00B1445B">
        <w:t>student</w:t>
      </w:r>
      <w:r w:rsidRPr="00B1445B">
        <w:rPr>
          <w:spacing w:val="-6"/>
        </w:rPr>
        <w:t xml:space="preserve"> </w:t>
      </w:r>
      <w:r w:rsidRPr="00B1445B">
        <w:t>acade</w:t>
      </w:r>
      <w:r w:rsidRPr="00B1445B">
        <w:rPr>
          <w:spacing w:val="-1"/>
        </w:rPr>
        <w:t>m</w:t>
      </w:r>
      <w:r w:rsidRPr="00B1445B">
        <w:t>ic</w:t>
      </w:r>
      <w:r w:rsidRPr="00B1445B">
        <w:rPr>
          <w:spacing w:val="-8"/>
        </w:rPr>
        <w:t xml:space="preserve"> </w:t>
      </w:r>
      <w:r w:rsidRPr="00B1445B">
        <w:t>perfo</w:t>
      </w:r>
      <w:r w:rsidRPr="00B1445B">
        <w:rPr>
          <w:spacing w:val="1"/>
        </w:rPr>
        <w:t>r</w:t>
      </w:r>
      <w:r w:rsidRPr="00B1445B">
        <w:rPr>
          <w:spacing w:val="-2"/>
        </w:rPr>
        <w:t>m</w:t>
      </w:r>
      <w:r w:rsidRPr="00B1445B">
        <w:t>ance</w:t>
      </w:r>
      <w:r w:rsidRPr="00B1445B">
        <w:rPr>
          <w:spacing w:val="-7"/>
        </w:rPr>
        <w:t xml:space="preserve"> </w:t>
      </w:r>
      <w:r w:rsidRPr="00B1445B">
        <w:t>standards</w:t>
      </w:r>
      <w:r w:rsidRPr="00B1445B">
        <w:rPr>
          <w:spacing w:val="-6"/>
        </w:rPr>
        <w:t xml:space="preserve"> </w:t>
      </w:r>
      <w:r w:rsidRPr="00B1445B">
        <w:t>that</w:t>
      </w:r>
      <w:r w:rsidRPr="00B1445B">
        <w:rPr>
          <w:spacing w:val="-7"/>
        </w:rPr>
        <w:t xml:space="preserve"> </w:t>
      </w:r>
      <w:r w:rsidRPr="00B1445B">
        <w:t>are</w:t>
      </w:r>
      <w:r w:rsidRPr="00B1445B">
        <w:rPr>
          <w:spacing w:val="-6"/>
        </w:rPr>
        <w:t xml:space="preserve"> </w:t>
      </w:r>
      <w:r w:rsidRPr="00B1445B">
        <w:t>uniform</w:t>
      </w:r>
      <w:r w:rsidRPr="00B1445B">
        <w:rPr>
          <w:spacing w:val="-7"/>
        </w:rPr>
        <w:t xml:space="preserve"> </w:t>
      </w:r>
      <w:r w:rsidRPr="00B1445B">
        <w:t>across</w:t>
      </w:r>
      <w:r w:rsidRPr="00B1445B">
        <w:rPr>
          <w:w w:val="99"/>
        </w:rPr>
        <w:t xml:space="preserve"> </w:t>
      </w:r>
      <w:r w:rsidRPr="00B1445B">
        <w:t>the</w:t>
      </w:r>
      <w:r w:rsidRPr="00B1445B">
        <w:rPr>
          <w:spacing w:val="-6"/>
        </w:rPr>
        <w:t xml:space="preserve"> </w:t>
      </w:r>
      <w:r w:rsidRPr="00B1445B">
        <w:t>state.</w:t>
      </w:r>
      <w:r w:rsidRPr="00B1445B">
        <w:rPr>
          <w:spacing w:val="-5"/>
        </w:rPr>
        <w:t xml:space="preserve"> </w:t>
      </w:r>
      <w:r w:rsidRPr="00B1445B">
        <w:t>Where</w:t>
      </w:r>
      <w:r w:rsidRPr="00B1445B">
        <w:rPr>
          <w:spacing w:val="-5"/>
        </w:rPr>
        <w:t xml:space="preserve"> </w:t>
      </w:r>
      <w:r w:rsidRPr="00B1445B">
        <w:t>this</w:t>
      </w:r>
      <w:r w:rsidRPr="00B1445B">
        <w:rPr>
          <w:spacing w:val="-5"/>
        </w:rPr>
        <w:t xml:space="preserve"> </w:t>
      </w:r>
      <w:r w:rsidRPr="00B1445B">
        <w:t>document</w:t>
      </w:r>
      <w:r w:rsidRPr="00B1445B">
        <w:rPr>
          <w:spacing w:val="-6"/>
        </w:rPr>
        <w:t xml:space="preserve"> </w:t>
      </w:r>
      <w:r w:rsidRPr="00B1445B">
        <w:t>is</w:t>
      </w:r>
      <w:r w:rsidRPr="00B1445B">
        <w:rPr>
          <w:spacing w:val="-5"/>
        </w:rPr>
        <w:t xml:space="preserve"> </w:t>
      </w:r>
      <w:r w:rsidRPr="00B1445B">
        <w:t>refe</w:t>
      </w:r>
      <w:r w:rsidRPr="00B1445B">
        <w:rPr>
          <w:spacing w:val="1"/>
        </w:rPr>
        <w:t>r</w:t>
      </w:r>
      <w:r w:rsidRPr="00B1445B">
        <w:t>enced</w:t>
      </w:r>
      <w:r w:rsidRPr="00B1445B">
        <w:rPr>
          <w:spacing w:val="-5"/>
        </w:rPr>
        <w:t xml:space="preserve"> </w:t>
      </w:r>
      <w:r w:rsidRPr="00B1445B">
        <w:t>in</w:t>
      </w:r>
      <w:r w:rsidRPr="00B1445B">
        <w:rPr>
          <w:spacing w:val="-6"/>
        </w:rPr>
        <w:t xml:space="preserve"> </w:t>
      </w:r>
      <w:r w:rsidRPr="00B1445B">
        <w:t>this</w:t>
      </w:r>
      <w:r w:rsidRPr="00B1445B">
        <w:rPr>
          <w:spacing w:val="-6"/>
        </w:rPr>
        <w:t xml:space="preserve"> </w:t>
      </w:r>
      <w:r w:rsidRPr="00B1445B">
        <w:t>manual</w:t>
      </w:r>
      <w:r w:rsidRPr="00B1445B">
        <w:rPr>
          <w:spacing w:val="-5"/>
        </w:rPr>
        <w:t xml:space="preserve"> </w:t>
      </w:r>
      <w:r w:rsidRPr="00B1445B">
        <w:t>and</w:t>
      </w:r>
      <w:r w:rsidRPr="00B1445B">
        <w:rPr>
          <w:spacing w:val="-6"/>
        </w:rPr>
        <w:t xml:space="preserve"> </w:t>
      </w:r>
      <w:r w:rsidRPr="00B1445B">
        <w:t>in</w:t>
      </w:r>
      <w:r w:rsidRPr="00B1445B">
        <w:rPr>
          <w:spacing w:val="-5"/>
        </w:rPr>
        <w:t xml:space="preserve"> </w:t>
      </w:r>
      <w:r w:rsidRPr="00B1445B">
        <w:t>the</w:t>
      </w:r>
      <w:r w:rsidRPr="00B1445B">
        <w:rPr>
          <w:spacing w:val="-5"/>
        </w:rPr>
        <w:t xml:space="preserve"> </w:t>
      </w:r>
      <w:r w:rsidRPr="00B1445B">
        <w:t>rubric,</w:t>
      </w:r>
      <w:r w:rsidRPr="00B1445B">
        <w:rPr>
          <w:spacing w:val="-6"/>
        </w:rPr>
        <w:t xml:space="preserve"> </w:t>
      </w:r>
      <w:r w:rsidRPr="00B1445B">
        <w:t>other</w:t>
      </w:r>
      <w:r w:rsidRPr="00B1445B">
        <w:rPr>
          <w:spacing w:val="-5"/>
        </w:rPr>
        <w:t xml:space="preserve"> </w:t>
      </w:r>
      <w:r w:rsidRPr="00B1445B">
        <w:t>state-a</w:t>
      </w:r>
      <w:r w:rsidRPr="00B1445B">
        <w:rPr>
          <w:spacing w:val="1"/>
        </w:rPr>
        <w:t>p</w:t>
      </w:r>
      <w:r w:rsidRPr="00B1445B">
        <w:t>proved</w:t>
      </w:r>
      <w:r w:rsidRPr="00B1445B">
        <w:rPr>
          <w:w w:val="99"/>
        </w:rPr>
        <w:t xml:space="preserve"> </w:t>
      </w:r>
      <w:r w:rsidRPr="00B1445B">
        <w:t>standards</w:t>
      </w:r>
      <w:r w:rsidRPr="00B1445B">
        <w:rPr>
          <w:spacing w:val="-7"/>
        </w:rPr>
        <w:t xml:space="preserve"> </w:t>
      </w:r>
      <w:r w:rsidRPr="00B1445B">
        <w:t>(e.g.,</w:t>
      </w:r>
      <w:r w:rsidRPr="00B1445B">
        <w:rPr>
          <w:spacing w:val="-7"/>
        </w:rPr>
        <w:t xml:space="preserve"> </w:t>
      </w:r>
      <w:r w:rsidRPr="00B1445B">
        <w:t>North</w:t>
      </w:r>
      <w:r w:rsidRPr="00B1445B">
        <w:rPr>
          <w:spacing w:val="-6"/>
        </w:rPr>
        <w:t xml:space="preserve"> </w:t>
      </w:r>
      <w:r w:rsidRPr="00B1445B">
        <w:t>Caro</w:t>
      </w:r>
      <w:r w:rsidRPr="00B1445B">
        <w:rPr>
          <w:spacing w:val="-1"/>
        </w:rPr>
        <w:t>l</w:t>
      </w:r>
      <w:r w:rsidRPr="00B1445B">
        <w:t>ina</w:t>
      </w:r>
      <w:r w:rsidRPr="00B1445B">
        <w:rPr>
          <w:spacing w:val="-7"/>
        </w:rPr>
        <w:t xml:space="preserve"> </w:t>
      </w:r>
      <w:r w:rsidRPr="00B1445B">
        <w:t>Early</w:t>
      </w:r>
      <w:r w:rsidRPr="00B1445B">
        <w:rPr>
          <w:spacing w:val="-5"/>
        </w:rPr>
        <w:t xml:space="preserve"> </w:t>
      </w:r>
      <w:r w:rsidRPr="00B1445B">
        <w:t>Le</w:t>
      </w:r>
      <w:r w:rsidRPr="00B1445B">
        <w:rPr>
          <w:spacing w:val="-2"/>
        </w:rPr>
        <w:t>a</w:t>
      </w:r>
      <w:r w:rsidRPr="00B1445B">
        <w:t>rning</w:t>
      </w:r>
      <w:r w:rsidRPr="00B1445B">
        <w:rPr>
          <w:spacing w:val="-7"/>
        </w:rPr>
        <w:t xml:space="preserve"> </w:t>
      </w:r>
      <w:r w:rsidRPr="00B1445B">
        <w:t>Sta</w:t>
      </w:r>
      <w:r w:rsidRPr="00B1445B">
        <w:rPr>
          <w:spacing w:val="-2"/>
        </w:rPr>
        <w:t>n</w:t>
      </w:r>
      <w:r w:rsidRPr="00B1445B">
        <w:t>dards,</w:t>
      </w:r>
      <w:r w:rsidRPr="00B1445B">
        <w:rPr>
          <w:spacing w:val="-6"/>
        </w:rPr>
        <w:t xml:space="preserve"> </w:t>
      </w:r>
      <w:r w:rsidRPr="00B1445B">
        <w:t>North</w:t>
      </w:r>
      <w:r w:rsidRPr="00B1445B">
        <w:rPr>
          <w:spacing w:val="-7"/>
        </w:rPr>
        <w:t xml:space="preserve"> </w:t>
      </w:r>
      <w:r w:rsidRPr="00B1445B">
        <w:t>Carolina</w:t>
      </w:r>
      <w:r w:rsidRPr="00B1445B">
        <w:rPr>
          <w:spacing w:val="-7"/>
        </w:rPr>
        <w:t xml:space="preserve"> </w:t>
      </w:r>
      <w:r w:rsidRPr="00B1445B">
        <w:t>Standa</w:t>
      </w:r>
      <w:r w:rsidRPr="00B1445B">
        <w:rPr>
          <w:spacing w:val="-2"/>
        </w:rPr>
        <w:t>r</w:t>
      </w:r>
      <w:r w:rsidRPr="00B1445B">
        <w:t>ds</w:t>
      </w:r>
      <w:r w:rsidRPr="00B1445B">
        <w:rPr>
          <w:spacing w:val="-6"/>
        </w:rPr>
        <w:t xml:space="preserve"> </w:t>
      </w:r>
      <w:r w:rsidRPr="00B1445B">
        <w:t>for</w:t>
      </w:r>
      <w:r w:rsidRPr="00B1445B">
        <w:rPr>
          <w:spacing w:val="-7"/>
        </w:rPr>
        <w:t xml:space="preserve"> </w:t>
      </w:r>
      <w:r w:rsidRPr="00B1445B">
        <w:t>Career</w:t>
      </w:r>
      <w:r w:rsidRPr="00B1445B">
        <w:rPr>
          <w:spacing w:val="-6"/>
        </w:rPr>
        <w:t xml:space="preserve"> </w:t>
      </w:r>
      <w:r w:rsidRPr="00B1445B">
        <w:t>and</w:t>
      </w:r>
      <w:r w:rsidRPr="00B1445B">
        <w:rPr>
          <w:w w:val="99"/>
        </w:rPr>
        <w:t xml:space="preserve"> </w:t>
      </w:r>
      <w:r w:rsidRPr="00B1445B">
        <w:t>Vocational</w:t>
      </w:r>
      <w:r w:rsidRPr="00B1445B">
        <w:rPr>
          <w:spacing w:val="-9"/>
        </w:rPr>
        <w:t xml:space="preserve"> </w:t>
      </w:r>
      <w:r w:rsidRPr="00B1445B">
        <w:t>Technolo</w:t>
      </w:r>
      <w:r w:rsidRPr="00B1445B">
        <w:rPr>
          <w:spacing w:val="-1"/>
        </w:rPr>
        <w:t>g</w:t>
      </w:r>
      <w:r w:rsidRPr="00B1445B">
        <w:t>y,</w:t>
      </w:r>
      <w:r w:rsidRPr="00B1445B">
        <w:rPr>
          <w:spacing w:val="-8"/>
        </w:rPr>
        <w:t xml:space="preserve"> </w:t>
      </w:r>
      <w:r w:rsidRPr="00B1445B">
        <w:t>etc.)</w:t>
      </w:r>
      <w:r w:rsidRPr="00B1445B">
        <w:rPr>
          <w:spacing w:val="-9"/>
        </w:rPr>
        <w:t xml:space="preserve"> </w:t>
      </w:r>
      <w:r w:rsidRPr="00B1445B">
        <w:t>also</w:t>
      </w:r>
      <w:r w:rsidRPr="00B1445B">
        <w:rPr>
          <w:spacing w:val="-8"/>
        </w:rPr>
        <w:t xml:space="preserve"> </w:t>
      </w:r>
      <w:r w:rsidRPr="00B1445B">
        <w:t>apply.</w:t>
      </w:r>
    </w:p>
    <w:p w:rsidR="00B1445B" w:rsidRPr="00B1445B" w:rsidRDefault="00B1445B" w:rsidP="0068507C">
      <w:pPr>
        <w:pStyle w:val="BodyText"/>
        <w:spacing w:after="240"/>
        <w:ind w:right="114"/>
      </w:pPr>
      <w:r w:rsidRPr="00B1445B">
        <w:rPr>
          <w:rFonts w:cs="Times New Roman"/>
          <w:b/>
          <w:bCs/>
        </w:rPr>
        <w:t>Performance</w:t>
      </w:r>
      <w:r w:rsidRPr="00B1445B">
        <w:rPr>
          <w:rFonts w:cs="Times New Roman"/>
          <w:b/>
          <w:bCs/>
          <w:spacing w:val="-8"/>
        </w:rPr>
        <w:t xml:space="preserve"> </w:t>
      </w:r>
      <w:r w:rsidRPr="00B1445B">
        <w:rPr>
          <w:rFonts w:cs="Times New Roman"/>
          <w:b/>
          <w:bCs/>
        </w:rPr>
        <w:t>Descripto</w:t>
      </w:r>
      <w:r w:rsidRPr="00B1445B">
        <w:rPr>
          <w:rFonts w:cs="Times New Roman"/>
          <w:b/>
          <w:bCs/>
          <w:spacing w:val="-1"/>
        </w:rPr>
        <w:t>r</w:t>
      </w:r>
      <w:r w:rsidRPr="00B1445B">
        <w:t>:</w:t>
      </w:r>
      <w:r w:rsidRPr="00B1445B">
        <w:rPr>
          <w:spacing w:val="-8"/>
        </w:rPr>
        <w:t xml:space="preserve"> </w:t>
      </w:r>
      <w:r w:rsidRPr="00B1445B">
        <w:rPr>
          <w:spacing w:val="-1"/>
        </w:rPr>
        <w:t>Discre</w:t>
      </w:r>
      <w:r w:rsidRPr="00B1445B">
        <w:rPr>
          <w:spacing w:val="1"/>
        </w:rPr>
        <w:t>t</w:t>
      </w:r>
      <w:r w:rsidRPr="00B1445B">
        <w:t>e</w:t>
      </w:r>
      <w:r w:rsidRPr="00B1445B">
        <w:rPr>
          <w:spacing w:val="-8"/>
        </w:rPr>
        <w:t xml:space="preserve"> </w:t>
      </w:r>
      <w:r w:rsidRPr="00B1445B">
        <w:rPr>
          <w:spacing w:val="-1"/>
        </w:rPr>
        <w:t>sta</w:t>
      </w:r>
      <w:r w:rsidRPr="00B1445B">
        <w:rPr>
          <w:spacing w:val="1"/>
        </w:rPr>
        <w:t>t</w:t>
      </w:r>
      <w:r w:rsidRPr="00B1445B">
        <w:t>e</w:t>
      </w:r>
      <w:r w:rsidRPr="00B1445B">
        <w:rPr>
          <w:spacing w:val="-1"/>
        </w:rPr>
        <w:t>ment</w:t>
      </w:r>
      <w:r w:rsidRPr="00B1445B">
        <w:t>s</w:t>
      </w:r>
      <w:r w:rsidRPr="00B1445B">
        <w:rPr>
          <w:spacing w:val="-8"/>
        </w:rPr>
        <w:t xml:space="preserve"> </w:t>
      </w:r>
      <w:r w:rsidRPr="00B1445B">
        <w:rPr>
          <w:spacing w:val="-1"/>
        </w:rPr>
        <w:t>o</w:t>
      </w:r>
      <w:r w:rsidRPr="00B1445B">
        <w:t>f</w:t>
      </w:r>
      <w:r w:rsidRPr="00B1445B">
        <w:rPr>
          <w:spacing w:val="-8"/>
        </w:rPr>
        <w:t xml:space="preserve"> </w:t>
      </w:r>
      <w:r w:rsidRPr="00B1445B">
        <w:rPr>
          <w:spacing w:val="-1"/>
        </w:rPr>
        <w:t>spe</w:t>
      </w:r>
      <w:r w:rsidRPr="00B1445B">
        <w:t>c</w:t>
      </w:r>
      <w:r w:rsidRPr="00B1445B">
        <w:rPr>
          <w:spacing w:val="-1"/>
        </w:rPr>
        <w:t>ifi</w:t>
      </w:r>
      <w:r w:rsidRPr="00B1445B">
        <w:t>c</w:t>
      </w:r>
      <w:r w:rsidRPr="00B1445B">
        <w:rPr>
          <w:spacing w:val="-8"/>
        </w:rPr>
        <w:t xml:space="preserve"> </w:t>
      </w:r>
      <w:r w:rsidRPr="00B1445B">
        <w:rPr>
          <w:spacing w:val="-1"/>
        </w:rPr>
        <w:t>c</w:t>
      </w:r>
      <w:r w:rsidRPr="00B1445B">
        <w:rPr>
          <w:spacing w:val="1"/>
        </w:rPr>
        <w:t>o</w:t>
      </w:r>
      <w:r w:rsidRPr="00B1445B">
        <w:rPr>
          <w:spacing w:val="-2"/>
        </w:rPr>
        <w:t>m</w:t>
      </w:r>
      <w:r w:rsidRPr="00B1445B">
        <w:t>p</w:t>
      </w:r>
      <w:r w:rsidRPr="00B1445B">
        <w:rPr>
          <w:spacing w:val="-1"/>
        </w:rPr>
        <w:t>ete</w:t>
      </w:r>
      <w:r w:rsidRPr="00B1445B">
        <w:rPr>
          <w:spacing w:val="1"/>
        </w:rPr>
        <w:t>n</w:t>
      </w:r>
      <w:r w:rsidRPr="00B1445B">
        <w:t>cy</w:t>
      </w:r>
      <w:r w:rsidRPr="00B1445B">
        <w:rPr>
          <w:spacing w:val="-7"/>
        </w:rPr>
        <w:t xml:space="preserve"> </w:t>
      </w:r>
      <w:r w:rsidRPr="00B1445B">
        <w:t>that</w:t>
      </w:r>
      <w:r w:rsidRPr="00B1445B">
        <w:rPr>
          <w:spacing w:val="-8"/>
        </w:rPr>
        <w:t xml:space="preserve"> </w:t>
      </w:r>
      <w:r w:rsidRPr="00B1445B">
        <w:t>collectively</w:t>
      </w:r>
      <w:r w:rsidRPr="00B1445B">
        <w:rPr>
          <w:spacing w:val="-6"/>
        </w:rPr>
        <w:t xml:space="preserve"> </w:t>
      </w:r>
      <w:r w:rsidRPr="00B1445B">
        <w:t>reflect</w:t>
      </w:r>
      <w:r w:rsidRPr="00B1445B">
        <w:rPr>
          <w:spacing w:val="-8"/>
        </w:rPr>
        <w:t xml:space="preserve"> </w:t>
      </w:r>
      <w:r w:rsidRPr="00B1445B">
        <w:t>a</w:t>
      </w:r>
      <w:r w:rsidRPr="00B1445B">
        <w:rPr>
          <w:spacing w:val="-9"/>
        </w:rPr>
        <w:t xml:space="preserve"> </w:t>
      </w:r>
      <w:r w:rsidRPr="00B1445B">
        <w:t>perfo</w:t>
      </w:r>
      <w:r w:rsidRPr="00B1445B">
        <w:rPr>
          <w:spacing w:val="1"/>
        </w:rPr>
        <w:t>r</w:t>
      </w:r>
      <w:r w:rsidRPr="00B1445B">
        <w:rPr>
          <w:spacing w:val="-2"/>
        </w:rPr>
        <w:t>m</w:t>
      </w:r>
      <w:r w:rsidRPr="00B1445B">
        <w:t>ance</w:t>
      </w:r>
      <w:r w:rsidRPr="00B1445B">
        <w:rPr>
          <w:w w:val="99"/>
        </w:rPr>
        <w:t xml:space="preserve"> </w:t>
      </w:r>
      <w:r w:rsidRPr="00B1445B">
        <w:t>level</w:t>
      </w:r>
      <w:r w:rsidRPr="00B1445B">
        <w:rPr>
          <w:spacing w:val="-5"/>
        </w:rPr>
        <w:t xml:space="preserve"> </w:t>
      </w:r>
      <w:r w:rsidRPr="00B1445B">
        <w:t>in</w:t>
      </w:r>
      <w:r w:rsidRPr="00B1445B">
        <w:rPr>
          <w:spacing w:val="-5"/>
        </w:rPr>
        <w:t xml:space="preserve"> </w:t>
      </w:r>
      <w:r w:rsidRPr="00B1445B">
        <w:t>the</w:t>
      </w:r>
      <w:r w:rsidRPr="00B1445B">
        <w:rPr>
          <w:spacing w:val="-5"/>
        </w:rPr>
        <w:t xml:space="preserve"> </w:t>
      </w:r>
      <w:r w:rsidRPr="00B1445B">
        <w:t>rubric.</w:t>
      </w:r>
    </w:p>
    <w:p w:rsidR="00B1445B" w:rsidRPr="00B1445B" w:rsidRDefault="00B1445B" w:rsidP="0068507C">
      <w:pPr>
        <w:pStyle w:val="BodyText"/>
        <w:spacing w:after="240"/>
        <w:ind w:right="872"/>
      </w:pPr>
      <w:r w:rsidRPr="00B1445B">
        <w:rPr>
          <w:rFonts w:cs="Times New Roman"/>
          <w:b/>
          <w:bCs/>
        </w:rPr>
        <w:t>Performance</w:t>
      </w:r>
      <w:r w:rsidRPr="00B1445B">
        <w:rPr>
          <w:rFonts w:cs="Times New Roman"/>
          <w:b/>
          <w:bCs/>
          <w:spacing w:val="-6"/>
        </w:rPr>
        <w:t xml:space="preserve"> </w:t>
      </w:r>
      <w:r w:rsidRPr="00B1445B">
        <w:rPr>
          <w:rFonts w:cs="Times New Roman"/>
          <w:b/>
          <w:bCs/>
        </w:rPr>
        <w:t>Elemen</w:t>
      </w:r>
      <w:r w:rsidRPr="00B1445B">
        <w:rPr>
          <w:rFonts w:cs="Times New Roman"/>
          <w:b/>
          <w:bCs/>
          <w:spacing w:val="-1"/>
        </w:rPr>
        <w:t>t</w:t>
      </w:r>
      <w:r w:rsidRPr="00B1445B">
        <w:t>:</w:t>
      </w:r>
      <w:r w:rsidRPr="00B1445B">
        <w:rPr>
          <w:spacing w:val="-5"/>
        </w:rPr>
        <w:t xml:space="preserve"> </w:t>
      </w:r>
      <w:r w:rsidRPr="00B1445B">
        <w:t>A</w:t>
      </w:r>
      <w:r w:rsidRPr="00B1445B">
        <w:rPr>
          <w:spacing w:val="-6"/>
        </w:rPr>
        <w:t xml:space="preserve"> </w:t>
      </w:r>
      <w:r w:rsidRPr="00B1445B">
        <w:t>paragraph</w:t>
      </w:r>
      <w:r w:rsidRPr="00B1445B">
        <w:rPr>
          <w:spacing w:val="-7"/>
        </w:rPr>
        <w:t xml:space="preserve"> </w:t>
      </w:r>
      <w:r w:rsidRPr="00B1445B">
        <w:t>that</w:t>
      </w:r>
      <w:r w:rsidRPr="00B1445B">
        <w:rPr>
          <w:spacing w:val="-6"/>
        </w:rPr>
        <w:t xml:space="preserve"> </w:t>
      </w:r>
      <w:r w:rsidRPr="00B1445B">
        <w:t>describes</w:t>
      </w:r>
      <w:r w:rsidRPr="00B1445B">
        <w:rPr>
          <w:spacing w:val="-6"/>
        </w:rPr>
        <w:t xml:space="preserve"> </w:t>
      </w:r>
      <w:r w:rsidRPr="00B1445B">
        <w:t>in</w:t>
      </w:r>
      <w:r w:rsidRPr="00B1445B">
        <w:rPr>
          <w:spacing w:val="-6"/>
        </w:rPr>
        <w:t xml:space="preserve"> </w:t>
      </w:r>
      <w:r w:rsidRPr="00B1445B">
        <w:t>detail</w:t>
      </w:r>
      <w:r w:rsidRPr="00B1445B">
        <w:rPr>
          <w:spacing w:val="-7"/>
        </w:rPr>
        <w:t xml:space="preserve"> </w:t>
      </w:r>
      <w:r w:rsidRPr="00B1445B">
        <w:t>one</w:t>
      </w:r>
      <w:r w:rsidRPr="00B1445B">
        <w:rPr>
          <w:spacing w:val="-6"/>
        </w:rPr>
        <w:t xml:space="preserve"> </w:t>
      </w:r>
      <w:r w:rsidRPr="00B1445B">
        <w:t>constituent</w:t>
      </w:r>
      <w:r w:rsidRPr="00B1445B">
        <w:rPr>
          <w:spacing w:val="-6"/>
        </w:rPr>
        <w:t xml:space="preserve"> </w:t>
      </w:r>
      <w:r w:rsidRPr="00B1445B">
        <w:t>aspect</w:t>
      </w:r>
      <w:r w:rsidRPr="00B1445B">
        <w:rPr>
          <w:spacing w:val="-6"/>
        </w:rPr>
        <w:t xml:space="preserve"> </w:t>
      </w:r>
      <w:r w:rsidRPr="00B1445B">
        <w:t>of</w:t>
      </w:r>
      <w:r w:rsidRPr="00B1445B">
        <w:rPr>
          <w:spacing w:val="-7"/>
        </w:rPr>
        <w:t xml:space="preserve"> </w:t>
      </w:r>
      <w:r w:rsidRPr="00B1445B">
        <w:t>a</w:t>
      </w:r>
      <w:r w:rsidRPr="00B1445B">
        <w:rPr>
          <w:spacing w:val="-6"/>
        </w:rPr>
        <w:t xml:space="preserve"> </w:t>
      </w:r>
      <w:r w:rsidRPr="00B1445B">
        <w:t>performance</w:t>
      </w:r>
      <w:r w:rsidRPr="00B1445B">
        <w:rPr>
          <w:w w:val="99"/>
        </w:rPr>
        <w:t xml:space="preserve"> </w:t>
      </w:r>
      <w:r w:rsidRPr="00B1445B">
        <w:t>standard.</w:t>
      </w:r>
      <w:r w:rsidRPr="00B1445B">
        <w:rPr>
          <w:spacing w:val="-9"/>
        </w:rPr>
        <w:t xml:space="preserve"> </w:t>
      </w:r>
      <w:r w:rsidRPr="00B1445B">
        <w:t>The</w:t>
      </w:r>
      <w:r w:rsidRPr="00B1445B">
        <w:rPr>
          <w:spacing w:val="-9"/>
        </w:rPr>
        <w:t xml:space="preserve"> </w:t>
      </w:r>
      <w:r w:rsidRPr="00B1445B">
        <w:t>rubric</w:t>
      </w:r>
      <w:r w:rsidRPr="00B1445B">
        <w:rPr>
          <w:spacing w:val="-9"/>
        </w:rPr>
        <w:t xml:space="preserve"> </w:t>
      </w:r>
      <w:r w:rsidRPr="00B1445B">
        <w:t>conta</w:t>
      </w:r>
      <w:r w:rsidRPr="00B1445B">
        <w:rPr>
          <w:spacing w:val="-1"/>
        </w:rPr>
        <w:t>i</w:t>
      </w:r>
      <w:r w:rsidRPr="00B1445B">
        <w:t>ns</w:t>
      </w:r>
      <w:r w:rsidRPr="00B1445B">
        <w:rPr>
          <w:spacing w:val="-9"/>
        </w:rPr>
        <w:t xml:space="preserve"> </w:t>
      </w:r>
      <w:r w:rsidRPr="00B1445B">
        <w:t>t</w:t>
      </w:r>
      <w:r w:rsidRPr="00B1445B">
        <w:rPr>
          <w:spacing w:val="-1"/>
        </w:rPr>
        <w:t>w</w:t>
      </w:r>
      <w:r w:rsidRPr="00B1445B">
        <w:t>ent</w:t>
      </w:r>
      <w:r w:rsidRPr="00B1445B">
        <w:rPr>
          <w:spacing w:val="1"/>
        </w:rPr>
        <w:t>y</w:t>
      </w:r>
      <w:r w:rsidRPr="00B1445B">
        <w:t>-five</w:t>
      </w:r>
      <w:r w:rsidRPr="00B1445B">
        <w:rPr>
          <w:spacing w:val="-9"/>
        </w:rPr>
        <w:t xml:space="preserve"> </w:t>
      </w:r>
      <w:r w:rsidRPr="00B1445B">
        <w:t>perfo</w:t>
      </w:r>
      <w:r w:rsidRPr="00B1445B">
        <w:rPr>
          <w:spacing w:val="1"/>
        </w:rPr>
        <w:t>r</w:t>
      </w:r>
      <w:r w:rsidRPr="00B1445B">
        <w:rPr>
          <w:spacing w:val="-2"/>
        </w:rPr>
        <w:t>m</w:t>
      </w:r>
      <w:r w:rsidRPr="00B1445B">
        <w:t>ance</w:t>
      </w:r>
      <w:r w:rsidRPr="00B1445B">
        <w:rPr>
          <w:spacing w:val="-10"/>
        </w:rPr>
        <w:t xml:space="preserve"> </w:t>
      </w:r>
      <w:r w:rsidRPr="00B1445B">
        <w:t>ele</w:t>
      </w:r>
      <w:r w:rsidRPr="00B1445B">
        <w:rPr>
          <w:spacing w:val="-1"/>
        </w:rPr>
        <w:t>m</w:t>
      </w:r>
      <w:r w:rsidRPr="00B1445B">
        <w:t>ents.</w:t>
      </w:r>
    </w:p>
    <w:p w:rsidR="0068507C" w:rsidRDefault="0068507C" w:rsidP="0068507C">
      <w:pPr>
        <w:pStyle w:val="BodyText"/>
        <w:spacing w:after="240"/>
        <w:ind w:right="198"/>
        <w:jc w:val="both"/>
        <w:rPr>
          <w:rFonts w:cs="Times New Roman"/>
          <w:b/>
          <w:bCs/>
        </w:rPr>
      </w:pPr>
    </w:p>
    <w:p w:rsidR="00B1445B" w:rsidRPr="00B1445B" w:rsidRDefault="00B1445B" w:rsidP="0068507C">
      <w:pPr>
        <w:pStyle w:val="BodyText"/>
        <w:spacing w:after="240"/>
        <w:ind w:right="198"/>
        <w:jc w:val="both"/>
      </w:pPr>
      <w:r w:rsidRPr="00B1445B">
        <w:rPr>
          <w:rFonts w:cs="Times New Roman"/>
          <w:b/>
          <w:bCs/>
        </w:rPr>
        <w:lastRenderedPageBreak/>
        <w:t>Perfor</w:t>
      </w:r>
      <w:r w:rsidRPr="00B1445B">
        <w:rPr>
          <w:rFonts w:cs="Times New Roman"/>
          <w:b/>
          <w:bCs/>
          <w:spacing w:val="-1"/>
        </w:rPr>
        <w:t>m</w:t>
      </w:r>
      <w:r w:rsidRPr="00B1445B">
        <w:rPr>
          <w:rFonts w:cs="Times New Roman"/>
          <w:b/>
          <w:bCs/>
        </w:rPr>
        <w:t>ance</w:t>
      </w:r>
      <w:r w:rsidRPr="00B1445B">
        <w:rPr>
          <w:rFonts w:cs="Times New Roman"/>
          <w:b/>
          <w:bCs/>
          <w:spacing w:val="-7"/>
        </w:rPr>
        <w:t xml:space="preserve"> </w:t>
      </w:r>
      <w:r w:rsidRPr="00B1445B">
        <w:rPr>
          <w:rFonts w:cs="Times New Roman"/>
          <w:b/>
          <w:bCs/>
        </w:rPr>
        <w:t>Leve</w:t>
      </w:r>
      <w:r w:rsidRPr="00B1445B">
        <w:rPr>
          <w:rFonts w:cs="Times New Roman"/>
          <w:b/>
          <w:bCs/>
          <w:spacing w:val="-1"/>
        </w:rPr>
        <w:t>l</w:t>
      </w:r>
      <w:r w:rsidRPr="00B1445B">
        <w:t>:</w:t>
      </w:r>
      <w:r w:rsidRPr="00B1445B">
        <w:rPr>
          <w:spacing w:val="-7"/>
        </w:rPr>
        <w:t xml:space="preserve"> </w:t>
      </w:r>
      <w:r w:rsidRPr="00B1445B">
        <w:t>The</w:t>
      </w:r>
      <w:r w:rsidRPr="00B1445B">
        <w:rPr>
          <w:spacing w:val="-7"/>
        </w:rPr>
        <w:t xml:space="preserve"> </w:t>
      </w:r>
      <w:r w:rsidRPr="00B1445B">
        <w:t>label</w:t>
      </w:r>
      <w:r w:rsidRPr="00B1445B">
        <w:rPr>
          <w:spacing w:val="-7"/>
        </w:rPr>
        <w:t xml:space="preserve"> </w:t>
      </w:r>
      <w:r w:rsidRPr="00B1445B">
        <w:t>(e.g.,</w:t>
      </w:r>
      <w:r w:rsidRPr="00B1445B">
        <w:rPr>
          <w:spacing w:val="-7"/>
        </w:rPr>
        <w:t xml:space="preserve"> </w:t>
      </w:r>
      <w:r w:rsidRPr="00B1445B">
        <w:t>Emergent</w:t>
      </w:r>
      <w:r w:rsidRPr="00B1445B">
        <w:rPr>
          <w:spacing w:val="-7"/>
        </w:rPr>
        <w:t xml:space="preserve"> </w:t>
      </w:r>
      <w:r w:rsidRPr="00B1445B">
        <w:t>Candidate,</w:t>
      </w:r>
      <w:r w:rsidRPr="00B1445B">
        <w:rPr>
          <w:spacing w:val="-7"/>
        </w:rPr>
        <w:t xml:space="preserve"> </w:t>
      </w:r>
      <w:r w:rsidRPr="00B1445B">
        <w:t>Deve</w:t>
      </w:r>
      <w:r w:rsidRPr="00B1445B">
        <w:rPr>
          <w:spacing w:val="-1"/>
        </w:rPr>
        <w:t>l</w:t>
      </w:r>
      <w:r w:rsidRPr="00B1445B">
        <w:t>oping</w:t>
      </w:r>
      <w:r w:rsidRPr="00B1445B">
        <w:rPr>
          <w:spacing w:val="-7"/>
        </w:rPr>
        <w:t xml:space="preserve"> </w:t>
      </w:r>
      <w:r w:rsidRPr="00B1445B">
        <w:t>Candidat</w:t>
      </w:r>
      <w:r w:rsidRPr="00B1445B">
        <w:rPr>
          <w:spacing w:val="-2"/>
        </w:rPr>
        <w:t>e</w:t>
      </w:r>
      <w:r w:rsidRPr="00B1445B">
        <w:t>,</w:t>
      </w:r>
      <w:r w:rsidRPr="00B1445B">
        <w:rPr>
          <w:spacing w:val="-7"/>
        </w:rPr>
        <w:t xml:space="preserve"> </w:t>
      </w:r>
      <w:r w:rsidRPr="00B1445B">
        <w:t>Profi</w:t>
      </w:r>
      <w:r w:rsidRPr="00B1445B">
        <w:rPr>
          <w:spacing w:val="-1"/>
        </w:rPr>
        <w:t>c</w:t>
      </w:r>
      <w:r w:rsidRPr="00B1445B">
        <w:t>ient</w:t>
      </w:r>
      <w:r w:rsidRPr="00B1445B">
        <w:rPr>
          <w:spacing w:val="-7"/>
        </w:rPr>
        <w:t xml:space="preserve"> </w:t>
      </w:r>
      <w:r w:rsidRPr="00B1445B">
        <w:t>Candidate,</w:t>
      </w:r>
      <w:r w:rsidRPr="00B1445B">
        <w:rPr>
          <w:spacing w:val="-7"/>
        </w:rPr>
        <w:t xml:space="preserve"> </w:t>
      </w:r>
      <w:r w:rsidRPr="00B1445B">
        <w:t>and</w:t>
      </w:r>
      <w:r w:rsidRPr="00B1445B">
        <w:rPr>
          <w:w w:val="99"/>
        </w:rPr>
        <w:t xml:space="preserve"> </w:t>
      </w:r>
      <w:r w:rsidRPr="00B1445B">
        <w:t>Acc</w:t>
      </w:r>
      <w:r w:rsidRPr="00B1445B">
        <w:rPr>
          <w:spacing w:val="1"/>
        </w:rPr>
        <w:t>o</w:t>
      </w:r>
      <w:r w:rsidRPr="00B1445B">
        <w:rPr>
          <w:spacing w:val="-2"/>
        </w:rPr>
        <w:t>m</w:t>
      </w:r>
      <w:r w:rsidRPr="00B1445B">
        <w:t>plished</w:t>
      </w:r>
      <w:r w:rsidRPr="00B1445B">
        <w:rPr>
          <w:spacing w:val="-5"/>
        </w:rPr>
        <w:t xml:space="preserve"> </w:t>
      </w:r>
      <w:r w:rsidRPr="00B1445B">
        <w:t>Candidate)</w:t>
      </w:r>
      <w:r w:rsidRPr="00B1445B">
        <w:rPr>
          <w:spacing w:val="-5"/>
        </w:rPr>
        <w:t xml:space="preserve"> </w:t>
      </w:r>
      <w:r w:rsidRPr="00B1445B">
        <w:t>applied</w:t>
      </w:r>
      <w:r w:rsidRPr="00B1445B">
        <w:rPr>
          <w:spacing w:val="-5"/>
        </w:rPr>
        <w:t xml:space="preserve"> </w:t>
      </w:r>
      <w:r w:rsidRPr="00B1445B">
        <w:t>to</w:t>
      </w:r>
      <w:r w:rsidRPr="00B1445B">
        <w:rPr>
          <w:spacing w:val="-5"/>
        </w:rPr>
        <w:t xml:space="preserve"> </w:t>
      </w:r>
      <w:r w:rsidRPr="00B1445B">
        <w:t>each</w:t>
      </w:r>
      <w:r w:rsidRPr="00B1445B">
        <w:rPr>
          <w:spacing w:val="-5"/>
        </w:rPr>
        <w:t xml:space="preserve"> </w:t>
      </w:r>
      <w:r w:rsidRPr="00B1445B">
        <w:t>of</w:t>
      </w:r>
      <w:r w:rsidRPr="00B1445B">
        <w:rPr>
          <w:spacing w:val="-5"/>
        </w:rPr>
        <w:t xml:space="preserve"> </w:t>
      </w:r>
      <w:r w:rsidRPr="00B1445B">
        <w:t>four</w:t>
      </w:r>
      <w:r w:rsidRPr="00B1445B">
        <w:rPr>
          <w:spacing w:val="-5"/>
        </w:rPr>
        <w:t xml:space="preserve"> </w:t>
      </w:r>
      <w:r w:rsidRPr="00B1445B">
        <w:t>cat</w:t>
      </w:r>
      <w:r w:rsidRPr="00B1445B">
        <w:rPr>
          <w:spacing w:val="-3"/>
        </w:rPr>
        <w:t>e</w:t>
      </w:r>
      <w:r w:rsidRPr="00B1445B">
        <w:t>gories</w:t>
      </w:r>
      <w:r w:rsidRPr="00B1445B">
        <w:rPr>
          <w:spacing w:val="-5"/>
        </w:rPr>
        <w:t xml:space="preserve"> </w:t>
      </w:r>
      <w:r w:rsidRPr="00B1445B">
        <w:t>used</w:t>
      </w:r>
      <w:r w:rsidRPr="00B1445B">
        <w:rPr>
          <w:spacing w:val="-5"/>
        </w:rPr>
        <w:t xml:space="preserve"> </w:t>
      </w:r>
      <w:r w:rsidRPr="00B1445B">
        <w:t>to</w:t>
      </w:r>
      <w:r w:rsidRPr="00B1445B">
        <w:rPr>
          <w:spacing w:val="-5"/>
        </w:rPr>
        <w:t xml:space="preserve"> </w:t>
      </w:r>
      <w:r w:rsidRPr="00B1445B">
        <w:t>rate</w:t>
      </w:r>
      <w:r w:rsidRPr="00B1445B">
        <w:rPr>
          <w:spacing w:val="-5"/>
        </w:rPr>
        <w:t xml:space="preserve"> </w:t>
      </w:r>
      <w:r w:rsidRPr="00B1445B">
        <w:t>a</w:t>
      </w:r>
      <w:r w:rsidRPr="00B1445B">
        <w:rPr>
          <w:spacing w:val="-5"/>
        </w:rPr>
        <w:t xml:space="preserve"> </w:t>
      </w:r>
      <w:r w:rsidRPr="00B1445B">
        <w:t>tea</w:t>
      </w:r>
      <w:r w:rsidRPr="00B1445B">
        <w:rPr>
          <w:spacing w:val="-1"/>
        </w:rPr>
        <w:t>c</w:t>
      </w:r>
      <w:r w:rsidRPr="00B1445B">
        <w:t>her</w:t>
      </w:r>
      <w:r w:rsidRPr="00B1445B">
        <w:rPr>
          <w:spacing w:val="-4"/>
        </w:rPr>
        <w:t xml:space="preserve"> </w:t>
      </w:r>
      <w:r w:rsidRPr="00B1445B">
        <w:t>candidate</w:t>
      </w:r>
      <w:r w:rsidRPr="00B1445B">
        <w:rPr>
          <w:spacing w:val="1"/>
        </w:rPr>
        <w:t>’</w:t>
      </w:r>
      <w:r w:rsidRPr="00B1445B">
        <w:t>s</w:t>
      </w:r>
      <w:r w:rsidRPr="00B1445B">
        <w:rPr>
          <w:spacing w:val="-6"/>
        </w:rPr>
        <w:t xml:space="preserve"> </w:t>
      </w:r>
      <w:r w:rsidRPr="00B1445B">
        <w:t>overall</w:t>
      </w:r>
      <w:r w:rsidRPr="00B1445B">
        <w:rPr>
          <w:w w:val="99"/>
        </w:rPr>
        <w:t xml:space="preserve"> </w:t>
      </w:r>
      <w:r w:rsidRPr="00B1445B">
        <w:t>performance</w:t>
      </w:r>
      <w:r w:rsidRPr="00B1445B">
        <w:rPr>
          <w:spacing w:val="-6"/>
        </w:rPr>
        <w:t xml:space="preserve"> </w:t>
      </w:r>
      <w:r w:rsidRPr="00B1445B">
        <w:t>for</w:t>
      </w:r>
      <w:r w:rsidRPr="00B1445B">
        <w:rPr>
          <w:spacing w:val="-6"/>
        </w:rPr>
        <w:t xml:space="preserve"> </w:t>
      </w:r>
      <w:r w:rsidRPr="00B1445B">
        <w:t>a</w:t>
      </w:r>
      <w:r w:rsidRPr="00B1445B">
        <w:rPr>
          <w:spacing w:val="-6"/>
        </w:rPr>
        <w:t xml:space="preserve"> </w:t>
      </w:r>
      <w:r w:rsidRPr="00B1445B">
        <w:t>performance</w:t>
      </w:r>
      <w:r w:rsidRPr="00B1445B">
        <w:rPr>
          <w:spacing w:val="-6"/>
        </w:rPr>
        <w:t xml:space="preserve"> </w:t>
      </w:r>
      <w:r w:rsidRPr="00B1445B">
        <w:t>ele</w:t>
      </w:r>
      <w:r w:rsidRPr="00B1445B">
        <w:rPr>
          <w:spacing w:val="-1"/>
        </w:rPr>
        <w:t>m</w:t>
      </w:r>
      <w:r w:rsidRPr="00B1445B">
        <w:t>ent</w:t>
      </w:r>
      <w:r w:rsidRPr="00B1445B">
        <w:rPr>
          <w:spacing w:val="-5"/>
        </w:rPr>
        <w:t xml:space="preserve"> </w:t>
      </w:r>
      <w:r w:rsidRPr="00B1445B">
        <w:t>in</w:t>
      </w:r>
      <w:r w:rsidRPr="00B1445B">
        <w:rPr>
          <w:spacing w:val="-6"/>
        </w:rPr>
        <w:t xml:space="preserve"> </w:t>
      </w:r>
      <w:r w:rsidRPr="00B1445B">
        <w:t>the</w:t>
      </w:r>
      <w:r w:rsidRPr="00B1445B">
        <w:rPr>
          <w:spacing w:val="-6"/>
        </w:rPr>
        <w:t xml:space="preserve"> </w:t>
      </w:r>
      <w:r w:rsidRPr="00B1445B">
        <w:t>rubric.</w:t>
      </w:r>
    </w:p>
    <w:p w:rsidR="00B1445B" w:rsidRPr="00B1445B" w:rsidRDefault="00B1445B" w:rsidP="0068507C">
      <w:pPr>
        <w:pStyle w:val="BodyText"/>
        <w:spacing w:before="61" w:after="240"/>
        <w:ind w:right="423"/>
      </w:pPr>
      <w:r w:rsidRPr="00B1445B">
        <w:rPr>
          <w:rFonts w:cs="Times New Roman"/>
          <w:b/>
          <w:bCs/>
        </w:rPr>
        <w:t>Performance</w:t>
      </w:r>
      <w:r w:rsidRPr="00B1445B">
        <w:rPr>
          <w:rFonts w:cs="Times New Roman"/>
          <w:b/>
          <w:bCs/>
          <w:spacing w:val="-8"/>
        </w:rPr>
        <w:t xml:space="preserve"> </w:t>
      </w:r>
      <w:r w:rsidRPr="00B1445B">
        <w:rPr>
          <w:rFonts w:cs="Times New Roman"/>
          <w:b/>
          <w:bCs/>
        </w:rPr>
        <w:t>Standar</w:t>
      </w:r>
      <w:r w:rsidRPr="00B1445B">
        <w:rPr>
          <w:rFonts w:cs="Times New Roman"/>
          <w:b/>
          <w:bCs/>
          <w:spacing w:val="-1"/>
        </w:rPr>
        <w:t>d</w:t>
      </w:r>
      <w:r w:rsidRPr="00B1445B">
        <w:t>:</w:t>
      </w:r>
      <w:r w:rsidRPr="00B1445B">
        <w:rPr>
          <w:spacing w:val="-7"/>
        </w:rPr>
        <w:t xml:space="preserve"> </w:t>
      </w:r>
      <w:r w:rsidRPr="00B1445B">
        <w:t>A</w:t>
      </w:r>
      <w:r w:rsidRPr="00B1445B">
        <w:rPr>
          <w:spacing w:val="-7"/>
        </w:rPr>
        <w:t xml:space="preserve"> </w:t>
      </w:r>
      <w:r w:rsidRPr="00B1445B">
        <w:t>state</w:t>
      </w:r>
      <w:r w:rsidRPr="00B1445B">
        <w:rPr>
          <w:spacing w:val="-1"/>
        </w:rPr>
        <w:t>m</w:t>
      </w:r>
      <w:r w:rsidRPr="00B1445B">
        <w:t>ent</w:t>
      </w:r>
      <w:r w:rsidRPr="00B1445B">
        <w:rPr>
          <w:spacing w:val="-7"/>
        </w:rPr>
        <w:t xml:space="preserve"> </w:t>
      </w:r>
      <w:r w:rsidRPr="00B1445B">
        <w:t>re</w:t>
      </w:r>
      <w:r w:rsidRPr="00B1445B">
        <w:rPr>
          <w:spacing w:val="1"/>
        </w:rPr>
        <w:t>f</w:t>
      </w:r>
      <w:r w:rsidRPr="00B1445B">
        <w:t>lecting</w:t>
      </w:r>
      <w:r w:rsidRPr="00B1445B">
        <w:rPr>
          <w:spacing w:val="-7"/>
        </w:rPr>
        <w:t xml:space="preserve"> </w:t>
      </w:r>
      <w:r w:rsidRPr="00B1445B">
        <w:t>a</w:t>
      </w:r>
      <w:r w:rsidRPr="00B1445B">
        <w:rPr>
          <w:spacing w:val="-8"/>
        </w:rPr>
        <w:t xml:space="preserve"> </w:t>
      </w:r>
      <w:r w:rsidRPr="00B1445B">
        <w:t>domain</w:t>
      </w:r>
      <w:r w:rsidRPr="00B1445B">
        <w:rPr>
          <w:spacing w:val="-7"/>
        </w:rPr>
        <w:t xml:space="preserve"> </w:t>
      </w:r>
      <w:r w:rsidRPr="00B1445B">
        <w:t>of</w:t>
      </w:r>
      <w:r w:rsidRPr="00B1445B">
        <w:rPr>
          <w:spacing w:val="-7"/>
        </w:rPr>
        <w:t xml:space="preserve"> </w:t>
      </w:r>
      <w:r w:rsidRPr="00B1445B">
        <w:t>professional</w:t>
      </w:r>
      <w:r w:rsidRPr="00B1445B">
        <w:rPr>
          <w:spacing w:val="-7"/>
        </w:rPr>
        <w:t xml:space="preserve"> </w:t>
      </w:r>
      <w:r w:rsidRPr="00B1445B">
        <w:t>practice</w:t>
      </w:r>
      <w:r w:rsidRPr="00B1445B">
        <w:rPr>
          <w:spacing w:val="-7"/>
        </w:rPr>
        <w:t xml:space="preserve"> </w:t>
      </w:r>
      <w:r w:rsidRPr="00B1445B">
        <w:t>against</w:t>
      </w:r>
      <w:r w:rsidRPr="00B1445B">
        <w:rPr>
          <w:spacing w:val="-8"/>
        </w:rPr>
        <w:t xml:space="preserve"> </w:t>
      </w:r>
      <w:r w:rsidRPr="00B1445B">
        <w:t>which</w:t>
      </w:r>
      <w:r w:rsidRPr="00B1445B">
        <w:rPr>
          <w:spacing w:val="-7"/>
        </w:rPr>
        <w:t xml:space="preserve"> </w:t>
      </w:r>
      <w:r w:rsidRPr="00B1445B">
        <w:t>educator</w:t>
      </w:r>
      <w:r w:rsidRPr="00B1445B">
        <w:rPr>
          <w:w w:val="99"/>
        </w:rPr>
        <w:t xml:space="preserve"> </w:t>
      </w:r>
      <w:r w:rsidRPr="00B1445B">
        <w:t>performance</w:t>
      </w:r>
      <w:r w:rsidRPr="00B1445B">
        <w:rPr>
          <w:spacing w:val="-8"/>
        </w:rPr>
        <w:t xml:space="preserve"> </w:t>
      </w:r>
      <w:r w:rsidRPr="00B1445B">
        <w:t>is</w:t>
      </w:r>
      <w:r w:rsidRPr="00B1445B">
        <w:rPr>
          <w:spacing w:val="-7"/>
        </w:rPr>
        <w:t xml:space="preserve"> </w:t>
      </w:r>
      <w:r w:rsidRPr="00B1445B">
        <w:t>judged.</w:t>
      </w:r>
      <w:r w:rsidRPr="00B1445B">
        <w:rPr>
          <w:spacing w:val="-7"/>
        </w:rPr>
        <w:t xml:space="preserve"> </w:t>
      </w:r>
      <w:r w:rsidRPr="00B1445B">
        <w:rPr>
          <w:spacing w:val="-1"/>
        </w:rPr>
        <w:t>T</w:t>
      </w:r>
      <w:r w:rsidRPr="00B1445B">
        <w:t>he</w:t>
      </w:r>
      <w:r w:rsidRPr="00B1445B">
        <w:rPr>
          <w:spacing w:val="-8"/>
        </w:rPr>
        <w:t xml:space="preserve"> </w:t>
      </w:r>
      <w:r w:rsidRPr="00B1445B">
        <w:t>rubric</w:t>
      </w:r>
      <w:r w:rsidRPr="00B1445B">
        <w:rPr>
          <w:spacing w:val="-7"/>
        </w:rPr>
        <w:t xml:space="preserve"> </w:t>
      </w:r>
      <w:r w:rsidRPr="00B1445B">
        <w:t>conta</w:t>
      </w:r>
      <w:r w:rsidRPr="00B1445B">
        <w:rPr>
          <w:spacing w:val="-1"/>
        </w:rPr>
        <w:t>i</w:t>
      </w:r>
      <w:r w:rsidRPr="00B1445B">
        <w:t>ns</w:t>
      </w:r>
      <w:r w:rsidRPr="00B1445B">
        <w:rPr>
          <w:spacing w:val="-7"/>
        </w:rPr>
        <w:t xml:space="preserve"> </w:t>
      </w:r>
      <w:r w:rsidRPr="00B1445B">
        <w:t>five</w:t>
      </w:r>
      <w:r w:rsidRPr="00B1445B">
        <w:rPr>
          <w:spacing w:val="-8"/>
        </w:rPr>
        <w:t xml:space="preserve"> </w:t>
      </w:r>
      <w:r w:rsidRPr="00B1445B">
        <w:t>separate</w:t>
      </w:r>
      <w:r w:rsidRPr="00B1445B">
        <w:rPr>
          <w:spacing w:val="-7"/>
        </w:rPr>
        <w:t xml:space="preserve"> </w:t>
      </w:r>
      <w:r w:rsidRPr="00B1445B">
        <w:t>perfor</w:t>
      </w:r>
      <w:r w:rsidRPr="00B1445B">
        <w:rPr>
          <w:spacing w:val="-2"/>
        </w:rPr>
        <w:t>m</w:t>
      </w:r>
      <w:r w:rsidRPr="00B1445B">
        <w:t>ance</w:t>
      </w:r>
      <w:r w:rsidRPr="00B1445B">
        <w:rPr>
          <w:spacing w:val="-7"/>
        </w:rPr>
        <w:t xml:space="preserve"> </w:t>
      </w:r>
      <w:r w:rsidRPr="00B1445B">
        <w:t>standards.</w:t>
      </w:r>
    </w:p>
    <w:p w:rsidR="00B1445B" w:rsidRPr="00B1445B" w:rsidRDefault="00B1445B" w:rsidP="0068507C">
      <w:pPr>
        <w:pStyle w:val="BodyText"/>
        <w:spacing w:after="240"/>
        <w:ind w:right="47"/>
      </w:pPr>
      <w:r w:rsidRPr="00B1445B">
        <w:rPr>
          <w:rFonts w:cs="Times New Roman"/>
          <w:b/>
          <w:bCs/>
        </w:rPr>
        <w:t>Professional</w:t>
      </w:r>
      <w:r w:rsidRPr="00B1445B">
        <w:rPr>
          <w:rFonts w:cs="Times New Roman"/>
          <w:b/>
          <w:bCs/>
          <w:spacing w:val="-8"/>
        </w:rPr>
        <w:t xml:space="preserve"> </w:t>
      </w:r>
      <w:r w:rsidRPr="00B1445B">
        <w:rPr>
          <w:rFonts w:cs="Times New Roman"/>
          <w:b/>
          <w:bCs/>
        </w:rPr>
        <w:t>Learning</w:t>
      </w:r>
      <w:r w:rsidRPr="00B1445B">
        <w:rPr>
          <w:rFonts w:cs="Times New Roman"/>
          <w:b/>
          <w:bCs/>
          <w:spacing w:val="-7"/>
        </w:rPr>
        <w:t xml:space="preserve"> </w:t>
      </w:r>
      <w:r w:rsidRPr="00B1445B">
        <w:rPr>
          <w:rFonts w:cs="Times New Roman"/>
          <w:b/>
          <w:bCs/>
        </w:rPr>
        <w:t>Community</w:t>
      </w:r>
      <w:r w:rsidRPr="00B1445B">
        <w:rPr>
          <w:rFonts w:cs="Times New Roman"/>
          <w:b/>
          <w:bCs/>
          <w:spacing w:val="-7"/>
        </w:rPr>
        <w:t xml:space="preserve"> </w:t>
      </w:r>
      <w:r w:rsidRPr="00B1445B">
        <w:rPr>
          <w:rFonts w:cs="Times New Roman"/>
          <w:b/>
          <w:bCs/>
        </w:rPr>
        <w:t>(</w:t>
      </w:r>
      <w:r w:rsidRPr="00B1445B">
        <w:rPr>
          <w:rFonts w:cs="Times New Roman"/>
          <w:b/>
          <w:bCs/>
          <w:spacing w:val="1"/>
        </w:rPr>
        <w:t>P</w:t>
      </w:r>
      <w:r w:rsidRPr="00B1445B">
        <w:rPr>
          <w:rFonts w:cs="Times New Roman"/>
          <w:b/>
          <w:bCs/>
        </w:rPr>
        <w:t>LC</w:t>
      </w:r>
      <w:r w:rsidRPr="00B1445B">
        <w:rPr>
          <w:rFonts w:cs="Times New Roman"/>
          <w:b/>
          <w:bCs/>
          <w:spacing w:val="-1"/>
        </w:rPr>
        <w:t>)</w:t>
      </w:r>
      <w:r w:rsidRPr="00B1445B">
        <w:t>:</w:t>
      </w:r>
      <w:r w:rsidRPr="00B1445B">
        <w:rPr>
          <w:spacing w:val="-8"/>
        </w:rPr>
        <w:t xml:space="preserve"> </w:t>
      </w:r>
      <w:r w:rsidRPr="00B1445B">
        <w:t>Descri</w:t>
      </w:r>
      <w:r w:rsidRPr="00B1445B">
        <w:rPr>
          <w:spacing w:val="1"/>
        </w:rPr>
        <w:t>b</w:t>
      </w:r>
      <w:r w:rsidRPr="00B1445B">
        <w:t>es</w:t>
      </w:r>
      <w:r w:rsidRPr="00B1445B">
        <w:rPr>
          <w:spacing w:val="-7"/>
        </w:rPr>
        <w:t xml:space="preserve"> </w:t>
      </w:r>
      <w:r w:rsidRPr="00B1445B">
        <w:t>a</w:t>
      </w:r>
      <w:r w:rsidRPr="00B1445B">
        <w:rPr>
          <w:spacing w:val="-7"/>
        </w:rPr>
        <w:t xml:space="preserve"> </w:t>
      </w:r>
      <w:r w:rsidRPr="00B1445B">
        <w:t>collegial</w:t>
      </w:r>
      <w:r w:rsidRPr="00B1445B">
        <w:rPr>
          <w:spacing w:val="-7"/>
        </w:rPr>
        <w:t xml:space="preserve"> </w:t>
      </w:r>
      <w:r w:rsidRPr="00B1445B">
        <w:t>group</w:t>
      </w:r>
      <w:r w:rsidRPr="00B1445B">
        <w:rPr>
          <w:spacing w:val="-8"/>
        </w:rPr>
        <w:t xml:space="preserve"> </w:t>
      </w:r>
      <w:r w:rsidRPr="00B1445B">
        <w:t>of</w:t>
      </w:r>
      <w:r w:rsidRPr="00B1445B">
        <w:rPr>
          <w:spacing w:val="-7"/>
        </w:rPr>
        <w:t xml:space="preserve"> </w:t>
      </w:r>
      <w:r w:rsidRPr="00B1445B">
        <w:t>administrators</w:t>
      </w:r>
      <w:r w:rsidRPr="00B1445B">
        <w:rPr>
          <w:spacing w:val="-7"/>
        </w:rPr>
        <w:t xml:space="preserve"> </w:t>
      </w:r>
      <w:r w:rsidRPr="00B1445B">
        <w:t>and</w:t>
      </w:r>
      <w:r w:rsidRPr="00B1445B">
        <w:rPr>
          <w:spacing w:val="-8"/>
        </w:rPr>
        <w:t xml:space="preserve"> </w:t>
      </w:r>
      <w:r w:rsidRPr="00B1445B">
        <w:t>school</w:t>
      </w:r>
      <w:r w:rsidRPr="00B1445B">
        <w:rPr>
          <w:spacing w:val="-7"/>
        </w:rPr>
        <w:t xml:space="preserve"> </w:t>
      </w:r>
      <w:r w:rsidRPr="00B1445B">
        <w:t>staff</w:t>
      </w:r>
      <w:r w:rsidRPr="00B1445B">
        <w:rPr>
          <w:w w:val="99"/>
        </w:rPr>
        <w:t xml:space="preserve"> </w:t>
      </w:r>
      <w:r w:rsidRPr="00B1445B">
        <w:t>who</w:t>
      </w:r>
      <w:r w:rsidRPr="00B1445B">
        <w:rPr>
          <w:spacing w:val="-6"/>
        </w:rPr>
        <w:t xml:space="preserve"> </w:t>
      </w:r>
      <w:r w:rsidRPr="00B1445B">
        <w:t>are</w:t>
      </w:r>
      <w:r w:rsidRPr="00B1445B">
        <w:rPr>
          <w:spacing w:val="-5"/>
        </w:rPr>
        <w:t xml:space="preserve"> </w:t>
      </w:r>
      <w:r w:rsidRPr="00B1445B">
        <w:t>united</w:t>
      </w:r>
      <w:r w:rsidRPr="00B1445B">
        <w:rPr>
          <w:spacing w:val="-6"/>
        </w:rPr>
        <w:t xml:space="preserve"> </w:t>
      </w:r>
      <w:r w:rsidRPr="00B1445B">
        <w:t>in</w:t>
      </w:r>
      <w:r w:rsidRPr="00B1445B">
        <w:rPr>
          <w:spacing w:val="-5"/>
        </w:rPr>
        <w:t xml:space="preserve"> </w:t>
      </w:r>
      <w:r w:rsidRPr="00B1445B">
        <w:t>their</w:t>
      </w:r>
      <w:r w:rsidRPr="00B1445B">
        <w:rPr>
          <w:spacing w:val="-6"/>
        </w:rPr>
        <w:t xml:space="preserve"> </w:t>
      </w:r>
      <w:r w:rsidRPr="00B1445B">
        <w:t>co</w:t>
      </w:r>
      <w:r w:rsidRPr="00B1445B">
        <w:rPr>
          <w:spacing w:val="-2"/>
        </w:rPr>
        <w:t>m</w:t>
      </w:r>
      <w:r w:rsidRPr="00B1445B">
        <w:rPr>
          <w:spacing w:val="-1"/>
        </w:rPr>
        <w:t>m</w:t>
      </w:r>
      <w:r w:rsidRPr="00B1445B">
        <w:t>it</w:t>
      </w:r>
      <w:r w:rsidRPr="00B1445B">
        <w:rPr>
          <w:spacing w:val="-2"/>
        </w:rPr>
        <w:t>m</w:t>
      </w:r>
      <w:r w:rsidRPr="00B1445B">
        <w:rPr>
          <w:spacing w:val="-1"/>
        </w:rPr>
        <w:t>e</w:t>
      </w:r>
      <w:r w:rsidRPr="00B1445B">
        <w:t>nt</w:t>
      </w:r>
      <w:r w:rsidRPr="00B1445B">
        <w:rPr>
          <w:spacing w:val="-5"/>
        </w:rPr>
        <w:t xml:space="preserve"> </w:t>
      </w:r>
      <w:r w:rsidRPr="00B1445B">
        <w:t>to</w:t>
      </w:r>
      <w:r w:rsidRPr="00B1445B">
        <w:rPr>
          <w:spacing w:val="-6"/>
        </w:rPr>
        <w:t xml:space="preserve"> </w:t>
      </w:r>
      <w:r w:rsidRPr="00B1445B">
        <w:t>student</w:t>
      </w:r>
      <w:r w:rsidRPr="00B1445B">
        <w:rPr>
          <w:spacing w:val="-5"/>
        </w:rPr>
        <w:t xml:space="preserve"> </w:t>
      </w:r>
      <w:r w:rsidRPr="00B1445B">
        <w:t>learn</w:t>
      </w:r>
      <w:r w:rsidRPr="00B1445B">
        <w:rPr>
          <w:spacing w:val="-2"/>
        </w:rPr>
        <w:t>i</w:t>
      </w:r>
      <w:r w:rsidRPr="00B1445B">
        <w:t>ng</w:t>
      </w:r>
      <w:r w:rsidRPr="00B1445B">
        <w:rPr>
          <w:spacing w:val="-6"/>
        </w:rPr>
        <w:t xml:space="preserve"> </w:t>
      </w:r>
      <w:r w:rsidRPr="00B1445B">
        <w:t>and</w:t>
      </w:r>
      <w:r w:rsidRPr="00B1445B">
        <w:rPr>
          <w:spacing w:val="-5"/>
        </w:rPr>
        <w:t xml:space="preserve"> </w:t>
      </w:r>
      <w:r w:rsidRPr="00B1445B">
        <w:t>who</w:t>
      </w:r>
      <w:r w:rsidRPr="00B1445B">
        <w:rPr>
          <w:spacing w:val="-6"/>
        </w:rPr>
        <w:t xml:space="preserve"> </w:t>
      </w:r>
      <w:r w:rsidRPr="00B1445B">
        <w:rPr>
          <w:spacing w:val="-2"/>
        </w:rPr>
        <w:t>w</w:t>
      </w:r>
      <w:r w:rsidRPr="00B1445B">
        <w:t>ork</w:t>
      </w:r>
      <w:r w:rsidRPr="00B1445B">
        <w:rPr>
          <w:spacing w:val="-5"/>
        </w:rPr>
        <w:t xml:space="preserve"> </w:t>
      </w:r>
      <w:r w:rsidRPr="00B1445B">
        <w:t>in</w:t>
      </w:r>
      <w:r w:rsidRPr="00B1445B">
        <w:rPr>
          <w:spacing w:val="-6"/>
        </w:rPr>
        <w:t xml:space="preserve"> </w:t>
      </w:r>
      <w:r w:rsidRPr="00B1445B">
        <w:t>an</w:t>
      </w:r>
      <w:r w:rsidRPr="00B1445B">
        <w:rPr>
          <w:spacing w:val="-5"/>
        </w:rPr>
        <w:t xml:space="preserve"> </w:t>
      </w:r>
      <w:r w:rsidRPr="00B1445B">
        <w:t>environ</w:t>
      </w:r>
      <w:r w:rsidRPr="00B1445B">
        <w:rPr>
          <w:spacing w:val="-2"/>
        </w:rPr>
        <w:t>m</w:t>
      </w:r>
      <w:r w:rsidRPr="00B1445B">
        <w:t>ent</w:t>
      </w:r>
      <w:r w:rsidRPr="00B1445B">
        <w:rPr>
          <w:spacing w:val="-6"/>
        </w:rPr>
        <w:t xml:space="preserve"> </w:t>
      </w:r>
      <w:r w:rsidRPr="00B1445B">
        <w:t>cha</w:t>
      </w:r>
      <w:r w:rsidRPr="00B1445B">
        <w:rPr>
          <w:spacing w:val="1"/>
        </w:rPr>
        <w:t>r</w:t>
      </w:r>
      <w:r w:rsidRPr="00B1445B">
        <w:t>acterized</w:t>
      </w:r>
      <w:r w:rsidRPr="00B1445B">
        <w:rPr>
          <w:w w:val="99"/>
        </w:rPr>
        <w:t xml:space="preserve"> </w:t>
      </w:r>
      <w:r w:rsidRPr="00B1445B">
        <w:rPr>
          <w:spacing w:val="-1"/>
        </w:rPr>
        <w:t>b</w:t>
      </w:r>
      <w:r w:rsidRPr="00B1445B">
        <w:t>y</w:t>
      </w:r>
      <w:r w:rsidRPr="00B1445B">
        <w:rPr>
          <w:spacing w:val="-4"/>
        </w:rPr>
        <w:t xml:space="preserve"> </w:t>
      </w:r>
      <w:r w:rsidRPr="00B1445B">
        <w:rPr>
          <w:spacing w:val="-2"/>
        </w:rPr>
        <w:t>m</w:t>
      </w:r>
      <w:r w:rsidRPr="00B1445B">
        <w:t>utual</w:t>
      </w:r>
      <w:r w:rsidRPr="00B1445B">
        <w:rPr>
          <w:spacing w:val="-5"/>
        </w:rPr>
        <w:t xml:space="preserve"> </w:t>
      </w:r>
      <w:r w:rsidRPr="00B1445B">
        <w:t>cooperation,</w:t>
      </w:r>
      <w:r w:rsidRPr="00B1445B">
        <w:rPr>
          <w:spacing w:val="-6"/>
        </w:rPr>
        <w:t xml:space="preserve"> </w:t>
      </w:r>
      <w:r w:rsidRPr="00B1445B">
        <w:t>pe</w:t>
      </w:r>
      <w:r w:rsidRPr="00B1445B">
        <w:rPr>
          <w:spacing w:val="-2"/>
        </w:rPr>
        <w:t>r</w:t>
      </w:r>
      <w:r w:rsidRPr="00B1445B">
        <w:rPr>
          <w:spacing w:val="-1"/>
        </w:rPr>
        <w:t>s</w:t>
      </w:r>
      <w:r w:rsidRPr="00B1445B">
        <w:t>onal</w:t>
      </w:r>
      <w:r w:rsidRPr="00B1445B">
        <w:rPr>
          <w:spacing w:val="-5"/>
        </w:rPr>
        <w:t xml:space="preserve"> </w:t>
      </w:r>
      <w:r w:rsidRPr="00B1445B">
        <w:t>growth,</w:t>
      </w:r>
      <w:r w:rsidRPr="00B1445B">
        <w:rPr>
          <w:spacing w:val="-6"/>
        </w:rPr>
        <w:t xml:space="preserve"> </w:t>
      </w:r>
      <w:r w:rsidRPr="00B1445B">
        <w:t>and</w:t>
      </w:r>
      <w:r w:rsidRPr="00B1445B">
        <w:rPr>
          <w:spacing w:val="-6"/>
        </w:rPr>
        <w:t xml:space="preserve"> </w:t>
      </w:r>
      <w:r w:rsidRPr="00B1445B">
        <w:t>a</w:t>
      </w:r>
      <w:r w:rsidRPr="00B1445B">
        <w:rPr>
          <w:spacing w:val="-5"/>
        </w:rPr>
        <w:t xml:space="preserve"> </w:t>
      </w:r>
      <w:r w:rsidRPr="00B1445B">
        <w:t>syn</w:t>
      </w:r>
      <w:r w:rsidRPr="00B1445B">
        <w:rPr>
          <w:spacing w:val="-1"/>
        </w:rPr>
        <w:t>e</w:t>
      </w:r>
      <w:r w:rsidRPr="00B1445B">
        <w:t>r</w:t>
      </w:r>
      <w:r w:rsidRPr="00B1445B">
        <w:rPr>
          <w:spacing w:val="-1"/>
        </w:rPr>
        <w:t>g</w:t>
      </w:r>
      <w:r w:rsidRPr="00B1445B">
        <w:t>y</w:t>
      </w:r>
      <w:r w:rsidRPr="00B1445B">
        <w:rPr>
          <w:spacing w:val="-5"/>
        </w:rPr>
        <w:t xml:space="preserve"> </w:t>
      </w:r>
      <w:r w:rsidRPr="00B1445B">
        <w:t>of</w:t>
      </w:r>
      <w:r w:rsidRPr="00B1445B">
        <w:rPr>
          <w:spacing w:val="-6"/>
        </w:rPr>
        <w:t xml:space="preserve"> </w:t>
      </w:r>
      <w:r w:rsidRPr="00B1445B">
        <w:t>efforts.</w:t>
      </w:r>
      <w:r w:rsidRPr="00B1445B">
        <w:rPr>
          <w:spacing w:val="-5"/>
        </w:rPr>
        <w:t xml:space="preserve"> </w:t>
      </w:r>
      <w:r w:rsidRPr="00B1445B">
        <w:rPr>
          <w:spacing w:val="-2"/>
        </w:rPr>
        <w:t>I</w:t>
      </w:r>
      <w:r w:rsidRPr="00B1445B">
        <w:t>n</w:t>
      </w:r>
      <w:r w:rsidRPr="00B1445B">
        <w:rPr>
          <w:spacing w:val="-5"/>
        </w:rPr>
        <w:t xml:space="preserve"> </w:t>
      </w:r>
      <w:r w:rsidRPr="00B1445B">
        <w:t>PLCs,</w:t>
      </w:r>
      <w:r w:rsidRPr="00B1445B">
        <w:rPr>
          <w:spacing w:val="-6"/>
        </w:rPr>
        <w:t xml:space="preserve"> </w:t>
      </w:r>
      <w:r w:rsidRPr="00B1445B">
        <w:t>school</w:t>
      </w:r>
      <w:r w:rsidRPr="00B1445B">
        <w:rPr>
          <w:spacing w:val="-5"/>
        </w:rPr>
        <w:t xml:space="preserve"> </w:t>
      </w:r>
      <w:r w:rsidRPr="00B1445B">
        <w:t>and</w:t>
      </w:r>
      <w:r w:rsidRPr="00B1445B">
        <w:rPr>
          <w:spacing w:val="-6"/>
        </w:rPr>
        <w:t xml:space="preserve"> </w:t>
      </w:r>
      <w:r w:rsidRPr="00B1445B">
        <w:t>district</w:t>
      </w:r>
      <w:r w:rsidRPr="00B1445B">
        <w:rPr>
          <w:w w:val="99"/>
        </w:rPr>
        <w:t xml:space="preserve"> </w:t>
      </w:r>
      <w:r w:rsidRPr="00B1445B">
        <w:t>a</w:t>
      </w:r>
      <w:r w:rsidRPr="00B1445B">
        <w:rPr>
          <w:spacing w:val="1"/>
        </w:rPr>
        <w:t>d</w:t>
      </w:r>
      <w:r w:rsidRPr="00B1445B">
        <w:rPr>
          <w:spacing w:val="-2"/>
        </w:rPr>
        <w:t>m</w:t>
      </w:r>
      <w:r w:rsidRPr="00B1445B">
        <w:t>inistrators</w:t>
      </w:r>
      <w:r w:rsidRPr="00B1445B">
        <w:rPr>
          <w:spacing w:val="-6"/>
        </w:rPr>
        <w:t xml:space="preserve"> </w:t>
      </w:r>
      <w:r w:rsidRPr="00B1445B">
        <w:t>share</w:t>
      </w:r>
      <w:r w:rsidRPr="00B1445B">
        <w:rPr>
          <w:spacing w:val="-5"/>
        </w:rPr>
        <w:t xml:space="preserve"> </w:t>
      </w:r>
      <w:r w:rsidRPr="00B1445B">
        <w:t>power</w:t>
      </w:r>
      <w:r w:rsidRPr="00B1445B">
        <w:rPr>
          <w:spacing w:val="-6"/>
        </w:rPr>
        <w:t xml:space="preserve"> </w:t>
      </w:r>
      <w:r w:rsidRPr="00B1445B">
        <w:t>and</w:t>
      </w:r>
      <w:r w:rsidRPr="00B1445B">
        <w:rPr>
          <w:spacing w:val="-5"/>
        </w:rPr>
        <w:t xml:space="preserve"> </w:t>
      </w:r>
      <w:r w:rsidRPr="00B1445B">
        <w:t>authori</w:t>
      </w:r>
      <w:r w:rsidRPr="00B1445B">
        <w:rPr>
          <w:spacing w:val="-1"/>
        </w:rPr>
        <w:t>t</w:t>
      </w:r>
      <w:r w:rsidRPr="00B1445B">
        <w:t>y</w:t>
      </w:r>
      <w:r w:rsidRPr="00B1445B">
        <w:rPr>
          <w:spacing w:val="-6"/>
        </w:rPr>
        <w:t xml:space="preserve"> </w:t>
      </w:r>
      <w:r w:rsidRPr="00B1445B">
        <w:t>by</w:t>
      </w:r>
      <w:r w:rsidRPr="00B1445B">
        <w:rPr>
          <w:spacing w:val="-3"/>
        </w:rPr>
        <w:t xml:space="preserve"> </w:t>
      </w:r>
      <w:r w:rsidRPr="00B1445B">
        <w:t>inviting</w:t>
      </w:r>
      <w:r w:rsidRPr="00B1445B">
        <w:rPr>
          <w:spacing w:val="-6"/>
        </w:rPr>
        <w:t xml:space="preserve"> </w:t>
      </w:r>
      <w:r w:rsidRPr="00B1445B">
        <w:t>s</w:t>
      </w:r>
      <w:r w:rsidRPr="00B1445B">
        <w:rPr>
          <w:spacing w:val="-2"/>
        </w:rPr>
        <w:t>t</w:t>
      </w:r>
      <w:r w:rsidRPr="00B1445B">
        <w:t>aff</w:t>
      </w:r>
      <w:r w:rsidRPr="00B1445B">
        <w:rPr>
          <w:spacing w:val="-5"/>
        </w:rPr>
        <w:t xml:space="preserve"> </w:t>
      </w:r>
      <w:r w:rsidRPr="00B1445B">
        <w:t>input</w:t>
      </w:r>
      <w:r w:rsidRPr="00B1445B">
        <w:rPr>
          <w:spacing w:val="-5"/>
        </w:rPr>
        <w:t xml:space="preserve"> </w:t>
      </w:r>
      <w:r w:rsidRPr="00B1445B">
        <w:t>in</w:t>
      </w:r>
      <w:r w:rsidRPr="00B1445B">
        <w:rPr>
          <w:spacing w:val="-6"/>
        </w:rPr>
        <w:t xml:space="preserve"> </w:t>
      </w:r>
      <w:r w:rsidRPr="00B1445B">
        <w:t>decision</w:t>
      </w:r>
      <w:r w:rsidRPr="00B1445B">
        <w:rPr>
          <w:spacing w:val="-4"/>
        </w:rPr>
        <w:t xml:space="preserve"> </w:t>
      </w:r>
      <w:r w:rsidRPr="00B1445B">
        <w:rPr>
          <w:spacing w:val="-2"/>
        </w:rPr>
        <w:t>m</w:t>
      </w:r>
      <w:r w:rsidRPr="00B1445B">
        <w:rPr>
          <w:spacing w:val="-1"/>
        </w:rPr>
        <w:t>a</w:t>
      </w:r>
      <w:r w:rsidRPr="00B1445B">
        <w:t>king</w:t>
      </w:r>
      <w:r w:rsidRPr="00B1445B">
        <w:rPr>
          <w:spacing w:val="-6"/>
        </w:rPr>
        <w:t xml:space="preserve"> </w:t>
      </w:r>
      <w:r w:rsidRPr="00B1445B">
        <w:t>and</w:t>
      </w:r>
      <w:r w:rsidRPr="00B1445B">
        <w:rPr>
          <w:spacing w:val="-5"/>
        </w:rPr>
        <w:t xml:space="preserve"> </w:t>
      </w:r>
      <w:r w:rsidRPr="00B1445B">
        <w:t>by</w:t>
      </w:r>
      <w:r w:rsidRPr="00B1445B">
        <w:rPr>
          <w:spacing w:val="-6"/>
        </w:rPr>
        <w:t xml:space="preserve"> </w:t>
      </w:r>
      <w:r w:rsidRPr="00B1445B">
        <w:t>a</w:t>
      </w:r>
      <w:r w:rsidRPr="00B1445B">
        <w:rPr>
          <w:spacing w:val="-5"/>
        </w:rPr>
        <w:t xml:space="preserve"> </w:t>
      </w:r>
      <w:r w:rsidRPr="00B1445B">
        <w:t>sustained</w:t>
      </w:r>
      <w:r w:rsidRPr="00B1445B">
        <w:rPr>
          <w:w w:val="99"/>
        </w:rPr>
        <w:t xml:space="preserve"> </w:t>
      </w:r>
      <w:r w:rsidRPr="00B1445B">
        <w:t>c</w:t>
      </w:r>
      <w:r w:rsidRPr="00B1445B">
        <w:rPr>
          <w:spacing w:val="1"/>
        </w:rPr>
        <w:t>o</w:t>
      </w:r>
      <w:r w:rsidRPr="00B1445B">
        <w:t>m</w:t>
      </w:r>
      <w:r w:rsidRPr="00B1445B">
        <w:rPr>
          <w:spacing w:val="-2"/>
        </w:rPr>
        <w:t>m</w:t>
      </w:r>
      <w:r w:rsidRPr="00B1445B">
        <w:t>i</w:t>
      </w:r>
      <w:r w:rsidRPr="00B1445B">
        <w:rPr>
          <w:spacing w:val="1"/>
        </w:rPr>
        <w:t>t</w:t>
      </w:r>
      <w:r w:rsidRPr="00B1445B">
        <w:t>ment</w:t>
      </w:r>
      <w:r w:rsidRPr="00B1445B">
        <w:rPr>
          <w:spacing w:val="-7"/>
        </w:rPr>
        <w:t xml:space="preserve"> </w:t>
      </w:r>
      <w:r w:rsidRPr="00B1445B">
        <w:t>to</w:t>
      </w:r>
      <w:r w:rsidRPr="00B1445B">
        <w:rPr>
          <w:spacing w:val="-6"/>
        </w:rPr>
        <w:t xml:space="preserve"> </w:t>
      </w:r>
      <w:r w:rsidRPr="00B1445B">
        <w:t>learning</w:t>
      </w:r>
      <w:r w:rsidRPr="00B1445B">
        <w:rPr>
          <w:spacing w:val="-7"/>
        </w:rPr>
        <w:t xml:space="preserve"> </w:t>
      </w:r>
      <w:r w:rsidRPr="00B1445B">
        <w:t>among</w:t>
      </w:r>
      <w:r w:rsidRPr="00B1445B">
        <w:rPr>
          <w:spacing w:val="-6"/>
        </w:rPr>
        <w:t xml:space="preserve"> </w:t>
      </w:r>
      <w:r w:rsidRPr="00B1445B">
        <w:t>staff</w:t>
      </w:r>
      <w:r w:rsidRPr="00B1445B">
        <w:rPr>
          <w:spacing w:val="-7"/>
        </w:rPr>
        <w:t xml:space="preserve"> </w:t>
      </w:r>
      <w:r w:rsidRPr="00B1445B">
        <w:t>about</w:t>
      </w:r>
      <w:r w:rsidRPr="00B1445B">
        <w:rPr>
          <w:spacing w:val="-6"/>
        </w:rPr>
        <w:t xml:space="preserve"> </w:t>
      </w:r>
      <w:r w:rsidRPr="00B1445B">
        <w:t>solutions</w:t>
      </w:r>
      <w:r w:rsidRPr="00B1445B">
        <w:rPr>
          <w:spacing w:val="-7"/>
        </w:rPr>
        <w:t xml:space="preserve"> </w:t>
      </w:r>
      <w:r w:rsidRPr="00B1445B">
        <w:rPr>
          <w:spacing w:val="-1"/>
        </w:rPr>
        <w:t>t</w:t>
      </w:r>
      <w:r w:rsidRPr="00B1445B">
        <w:t>o</w:t>
      </w:r>
      <w:r w:rsidRPr="00B1445B">
        <w:rPr>
          <w:spacing w:val="-6"/>
        </w:rPr>
        <w:t xml:space="preserve"> </w:t>
      </w:r>
      <w:r w:rsidRPr="00B1445B">
        <w:t>address</w:t>
      </w:r>
      <w:r w:rsidRPr="00B1445B">
        <w:rPr>
          <w:spacing w:val="-6"/>
        </w:rPr>
        <w:t xml:space="preserve"> </w:t>
      </w:r>
      <w:r w:rsidRPr="00B1445B">
        <w:t>students'</w:t>
      </w:r>
      <w:r w:rsidRPr="00B1445B">
        <w:rPr>
          <w:spacing w:val="-8"/>
        </w:rPr>
        <w:t xml:space="preserve"> </w:t>
      </w:r>
      <w:r w:rsidRPr="00B1445B">
        <w:t>needs.</w:t>
      </w:r>
    </w:p>
    <w:p w:rsidR="00B1445B" w:rsidRPr="00B1445B" w:rsidRDefault="00B1445B" w:rsidP="0068507C">
      <w:pPr>
        <w:pStyle w:val="BodyText"/>
        <w:spacing w:after="240"/>
        <w:ind w:right="191"/>
      </w:pPr>
      <w:r w:rsidRPr="00B1445B">
        <w:rPr>
          <w:rFonts w:cs="Times New Roman"/>
          <w:b/>
          <w:bCs/>
        </w:rPr>
        <w:t>Proficient</w:t>
      </w:r>
      <w:r w:rsidRPr="00B1445B">
        <w:rPr>
          <w:rFonts w:cs="Times New Roman"/>
          <w:b/>
          <w:bCs/>
          <w:spacing w:val="-6"/>
        </w:rPr>
        <w:t xml:space="preserve"> </w:t>
      </w:r>
      <w:r w:rsidRPr="00B1445B">
        <w:rPr>
          <w:rFonts w:cs="Times New Roman"/>
          <w:b/>
          <w:bCs/>
        </w:rPr>
        <w:t>Candidat</w:t>
      </w:r>
      <w:r w:rsidRPr="00B1445B">
        <w:rPr>
          <w:rFonts w:cs="Times New Roman"/>
          <w:b/>
          <w:bCs/>
          <w:spacing w:val="-1"/>
        </w:rPr>
        <w:t>e</w:t>
      </w:r>
      <w:r w:rsidRPr="00B1445B">
        <w:t>:</w:t>
      </w:r>
      <w:r w:rsidRPr="00B1445B">
        <w:rPr>
          <w:spacing w:val="-6"/>
        </w:rPr>
        <w:t xml:space="preserve"> </w:t>
      </w:r>
      <w:r w:rsidRPr="00B1445B">
        <w:t>T</w:t>
      </w:r>
      <w:r w:rsidRPr="00B1445B">
        <w:rPr>
          <w:spacing w:val="-1"/>
        </w:rPr>
        <w:t>h</w:t>
      </w:r>
      <w:r w:rsidRPr="00B1445B">
        <w:t>e</w:t>
      </w:r>
      <w:r w:rsidRPr="00B1445B">
        <w:rPr>
          <w:spacing w:val="-6"/>
        </w:rPr>
        <w:t xml:space="preserve"> </w:t>
      </w:r>
      <w:r w:rsidRPr="00B1445B">
        <w:t>third</w:t>
      </w:r>
      <w:r w:rsidRPr="00B1445B">
        <w:rPr>
          <w:spacing w:val="-6"/>
        </w:rPr>
        <w:t xml:space="preserve"> </w:t>
      </w:r>
      <w:r w:rsidRPr="00B1445B">
        <w:t>of</w:t>
      </w:r>
      <w:r w:rsidRPr="00B1445B">
        <w:rPr>
          <w:spacing w:val="-6"/>
        </w:rPr>
        <w:t xml:space="preserve"> </w:t>
      </w:r>
      <w:r w:rsidRPr="00B1445B">
        <w:t>f</w:t>
      </w:r>
      <w:r w:rsidRPr="00B1445B">
        <w:rPr>
          <w:spacing w:val="-1"/>
        </w:rPr>
        <w:t>o</w:t>
      </w:r>
      <w:r w:rsidRPr="00B1445B">
        <w:t>ur</w:t>
      </w:r>
      <w:r w:rsidRPr="00B1445B">
        <w:rPr>
          <w:spacing w:val="-6"/>
        </w:rPr>
        <w:t xml:space="preserve"> </w:t>
      </w:r>
      <w:r w:rsidRPr="00B1445B">
        <w:t>performance</w:t>
      </w:r>
      <w:r w:rsidRPr="00B1445B">
        <w:rPr>
          <w:spacing w:val="-5"/>
        </w:rPr>
        <w:t xml:space="preserve"> </w:t>
      </w:r>
      <w:r w:rsidRPr="00B1445B">
        <w:t>levels</w:t>
      </w:r>
      <w:r w:rsidRPr="00B1445B">
        <w:rPr>
          <w:spacing w:val="-6"/>
        </w:rPr>
        <w:t xml:space="preserve"> </w:t>
      </w:r>
      <w:r w:rsidRPr="00B1445B">
        <w:t>used</w:t>
      </w:r>
      <w:r w:rsidRPr="00B1445B">
        <w:rPr>
          <w:spacing w:val="-6"/>
        </w:rPr>
        <w:t xml:space="preserve"> </w:t>
      </w:r>
      <w:r w:rsidRPr="00B1445B">
        <w:t>to</w:t>
      </w:r>
      <w:r w:rsidRPr="00B1445B">
        <w:rPr>
          <w:spacing w:val="-6"/>
        </w:rPr>
        <w:t xml:space="preserve"> </w:t>
      </w:r>
      <w:r w:rsidRPr="00B1445B">
        <w:t>rate</w:t>
      </w:r>
      <w:r w:rsidRPr="00B1445B">
        <w:rPr>
          <w:spacing w:val="-5"/>
        </w:rPr>
        <w:t xml:space="preserve"> </w:t>
      </w:r>
      <w:r w:rsidRPr="00B1445B">
        <w:t>a</w:t>
      </w:r>
      <w:r w:rsidRPr="00B1445B">
        <w:rPr>
          <w:spacing w:val="-6"/>
        </w:rPr>
        <w:t xml:space="preserve"> </w:t>
      </w:r>
      <w:r w:rsidRPr="00B1445B">
        <w:t>candidate’s</w:t>
      </w:r>
      <w:r w:rsidRPr="00B1445B">
        <w:rPr>
          <w:spacing w:val="-6"/>
        </w:rPr>
        <w:t xml:space="preserve"> </w:t>
      </w:r>
      <w:r w:rsidRPr="00B1445B">
        <w:t>proficiency</w:t>
      </w:r>
      <w:r w:rsidRPr="00B1445B">
        <w:rPr>
          <w:spacing w:val="-6"/>
        </w:rPr>
        <w:t xml:space="preserve"> </w:t>
      </w:r>
      <w:r w:rsidRPr="00B1445B">
        <w:t>on</w:t>
      </w:r>
      <w:r w:rsidRPr="00B1445B">
        <w:rPr>
          <w:w w:val="99"/>
        </w:rPr>
        <w:t xml:space="preserve"> </w:t>
      </w:r>
      <w:r w:rsidRPr="00B1445B">
        <w:t>ele</w:t>
      </w:r>
      <w:r w:rsidRPr="00B1445B">
        <w:rPr>
          <w:spacing w:val="-1"/>
        </w:rPr>
        <w:t>m</w:t>
      </w:r>
      <w:r w:rsidRPr="00B1445B">
        <w:t>ents</w:t>
      </w:r>
      <w:r w:rsidRPr="00B1445B">
        <w:rPr>
          <w:spacing w:val="-6"/>
        </w:rPr>
        <w:t xml:space="preserve"> </w:t>
      </w:r>
      <w:r w:rsidRPr="00B1445B">
        <w:t>of</w:t>
      </w:r>
      <w:r w:rsidRPr="00B1445B">
        <w:rPr>
          <w:spacing w:val="-6"/>
        </w:rPr>
        <w:t xml:space="preserve"> </w:t>
      </w:r>
      <w:r w:rsidRPr="00B1445B">
        <w:t>the</w:t>
      </w:r>
      <w:r w:rsidRPr="00B1445B">
        <w:rPr>
          <w:spacing w:val="-5"/>
        </w:rPr>
        <w:t xml:space="preserve"> </w:t>
      </w:r>
      <w:r w:rsidRPr="00B1445B">
        <w:t>standards.</w:t>
      </w:r>
      <w:r w:rsidRPr="00B1445B">
        <w:rPr>
          <w:spacing w:val="44"/>
        </w:rPr>
        <w:t xml:space="preserve"> </w:t>
      </w:r>
      <w:r w:rsidRPr="00B1445B">
        <w:t>Reflects</w:t>
      </w:r>
      <w:r w:rsidRPr="00B1445B">
        <w:rPr>
          <w:spacing w:val="-5"/>
        </w:rPr>
        <w:t xml:space="preserve"> </w:t>
      </w:r>
      <w:r w:rsidRPr="00B1445B">
        <w:t>a</w:t>
      </w:r>
      <w:r w:rsidRPr="00B1445B">
        <w:rPr>
          <w:spacing w:val="-5"/>
        </w:rPr>
        <w:t xml:space="preserve"> </w:t>
      </w:r>
      <w:r w:rsidRPr="00B1445B">
        <w:t>candid</w:t>
      </w:r>
      <w:r w:rsidRPr="00B1445B">
        <w:rPr>
          <w:spacing w:val="-1"/>
        </w:rPr>
        <w:t>a</w:t>
      </w:r>
      <w:r w:rsidRPr="00B1445B">
        <w:t>te</w:t>
      </w:r>
      <w:r w:rsidRPr="00B1445B">
        <w:rPr>
          <w:spacing w:val="-6"/>
        </w:rPr>
        <w:t xml:space="preserve"> </w:t>
      </w:r>
      <w:r w:rsidRPr="00B1445B">
        <w:t>who</w:t>
      </w:r>
      <w:r w:rsidRPr="00B1445B">
        <w:rPr>
          <w:spacing w:val="-6"/>
        </w:rPr>
        <w:t xml:space="preserve"> </w:t>
      </w:r>
      <w:r w:rsidRPr="00B1445B">
        <w:t>has</w:t>
      </w:r>
      <w:r w:rsidRPr="00B1445B">
        <w:rPr>
          <w:spacing w:val="-5"/>
        </w:rPr>
        <w:t xml:space="preserve"> </w:t>
      </w:r>
      <w:r w:rsidRPr="00B1445B">
        <w:rPr>
          <w:spacing w:val="-2"/>
        </w:rPr>
        <w:t>m</w:t>
      </w:r>
      <w:r w:rsidRPr="00B1445B">
        <w:t>astered</w:t>
      </w:r>
      <w:r w:rsidRPr="00B1445B">
        <w:rPr>
          <w:spacing w:val="-4"/>
        </w:rPr>
        <w:t xml:space="preserve"> </w:t>
      </w:r>
      <w:r w:rsidRPr="00B1445B">
        <w:rPr>
          <w:spacing w:val="1"/>
        </w:rPr>
        <w:t>i</w:t>
      </w:r>
      <w:r w:rsidRPr="00B1445B">
        <w:rPr>
          <w:spacing w:val="-2"/>
        </w:rPr>
        <w:t>m</w:t>
      </w:r>
      <w:r w:rsidRPr="00B1445B">
        <w:t>portant</w:t>
      </w:r>
      <w:r w:rsidRPr="00B1445B">
        <w:rPr>
          <w:spacing w:val="-6"/>
        </w:rPr>
        <w:t xml:space="preserve"> </w:t>
      </w:r>
      <w:r w:rsidRPr="00B1445B">
        <w:t>concepts</w:t>
      </w:r>
      <w:r w:rsidRPr="00B1445B">
        <w:rPr>
          <w:spacing w:val="-5"/>
        </w:rPr>
        <w:t xml:space="preserve"> </w:t>
      </w:r>
      <w:r w:rsidRPr="00B1445B">
        <w:t>and</w:t>
      </w:r>
      <w:r w:rsidRPr="00B1445B">
        <w:rPr>
          <w:w w:val="99"/>
        </w:rPr>
        <w:t xml:space="preserve"> </w:t>
      </w:r>
      <w:r w:rsidRPr="00B1445B">
        <w:t>de</w:t>
      </w:r>
      <w:r w:rsidRPr="00B1445B">
        <w:rPr>
          <w:spacing w:val="-2"/>
        </w:rPr>
        <w:t>m</w:t>
      </w:r>
      <w:r w:rsidRPr="00B1445B">
        <w:t>onstrated</w:t>
      </w:r>
      <w:r w:rsidRPr="00B1445B">
        <w:rPr>
          <w:spacing w:val="-6"/>
        </w:rPr>
        <w:t xml:space="preserve"> </w:t>
      </w:r>
      <w:r w:rsidRPr="00B1445B">
        <w:t>the</w:t>
      </w:r>
      <w:r w:rsidRPr="00B1445B">
        <w:rPr>
          <w:spacing w:val="-6"/>
        </w:rPr>
        <w:t xml:space="preserve"> </w:t>
      </w:r>
      <w:r w:rsidRPr="00B1445B">
        <w:t>ability</w:t>
      </w:r>
      <w:r w:rsidRPr="00B1445B">
        <w:rPr>
          <w:spacing w:val="-6"/>
        </w:rPr>
        <w:t xml:space="preserve"> </w:t>
      </w:r>
      <w:r w:rsidRPr="00B1445B">
        <w:t>to</w:t>
      </w:r>
      <w:r w:rsidRPr="00B1445B">
        <w:rPr>
          <w:spacing w:val="-7"/>
        </w:rPr>
        <w:t xml:space="preserve"> </w:t>
      </w:r>
      <w:r w:rsidRPr="00B1445B">
        <w:t>apply</w:t>
      </w:r>
      <w:r w:rsidRPr="00B1445B">
        <w:rPr>
          <w:spacing w:val="-5"/>
        </w:rPr>
        <w:t xml:space="preserve"> </w:t>
      </w:r>
      <w:r w:rsidRPr="00B1445B">
        <w:t>these</w:t>
      </w:r>
      <w:r w:rsidRPr="00B1445B">
        <w:rPr>
          <w:spacing w:val="-7"/>
        </w:rPr>
        <w:t xml:space="preserve"> </w:t>
      </w:r>
      <w:r w:rsidRPr="00B1445B">
        <w:t>concepts</w:t>
      </w:r>
      <w:r w:rsidRPr="00B1445B">
        <w:rPr>
          <w:spacing w:val="-7"/>
        </w:rPr>
        <w:t xml:space="preserve"> </w:t>
      </w:r>
      <w:r w:rsidRPr="00B1445B">
        <w:t>consistently</w:t>
      </w:r>
      <w:r w:rsidRPr="00B1445B">
        <w:rPr>
          <w:spacing w:val="-5"/>
        </w:rPr>
        <w:t xml:space="preserve"> </w:t>
      </w:r>
      <w:r w:rsidRPr="00B1445B">
        <w:t>in</w:t>
      </w:r>
      <w:r w:rsidRPr="00B1445B">
        <w:rPr>
          <w:spacing w:val="-7"/>
        </w:rPr>
        <w:t xml:space="preserve"> </w:t>
      </w:r>
      <w:r w:rsidRPr="00B1445B">
        <w:t>real-world</w:t>
      </w:r>
      <w:r w:rsidRPr="00B1445B">
        <w:rPr>
          <w:spacing w:val="-7"/>
        </w:rPr>
        <w:t xml:space="preserve"> </w:t>
      </w:r>
      <w:r w:rsidRPr="00B1445B">
        <w:t>contexts</w:t>
      </w:r>
      <w:r w:rsidRPr="00B1445B">
        <w:rPr>
          <w:spacing w:val="-7"/>
        </w:rPr>
        <w:t xml:space="preserve"> </w:t>
      </w:r>
      <w:r w:rsidRPr="00B1445B">
        <w:t>(e.g.,</w:t>
      </w:r>
      <w:r w:rsidRPr="00B1445B">
        <w:rPr>
          <w:spacing w:val="-7"/>
        </w:rPr>
        <w:t xml:space="preserve"> </w:t>
      </w:r>
      <w:r w:rsidRPr="00B1445B">
        <w:t>internships).</w:t>
      </w:r>
      <w:r w:rsidRPr="00B1445B">
        <w:rPr>
          <w:w w:val="99"/>
        </w:rPr>
        <w:t xml:space="preserve"> </w:t>
      </w:r>
      <w:r w:rsidRPr="00B1445B">
        <w:t>Such</w:t>
      </w:r>
      <w:r w:rsidRPr="00B1445B">
        <w:rPr>
          <w:spacing w:val="-6"/>
        </w:rPr>
        <w:t xml:space="preserve"> </w:t>
      </w:r>
      <w:r w:rsidRPr="00B1445B">
        <w:t>candidates</w:t>
      </w:r>
      <w:r w:rsidRPr="00B1445B">
        <w:rPr>
          <w:spacing w:val="-5"/>
        </w:rPr>
        <w:t xml:space="preserve"> </w:t>
      </w:r>
      <w:r w:rsidRPr="00B1445B">
        <w:t>have</w:t>
      </w:r>
      <w:r w:rsidRPr="00B1445B">
        <w:rPr>
          <w:spacing w:val="-5"/>
        </w:rPr>
        <w:t xml:space="preserve"> </w:t>
      </w:r>
      <w:r w:rsidRPr="00B1445B">
        <w:t>the</w:t>
      </w:r>
      <w:r w:rsidRPr="00B1445B">
        <w:rPr>
          <w:spacing w:val="-5"/>
        </w:rPr>
        <w:t xml:space="preserve"> </w:t>
      </w:r>
      <w:r w:rsidRPr="00B1445B">
        <w:t>knowledge</w:t>
      </w:r>
      <w:r w:rsidRPr="00B1445B">
        <w:rPr>
          <w:spacing w:val="-6"/>
        </w:rPr>
        <w:t xml:space="preserve"> </w:t>
      </w:r>
      <w:r w:rsidRPr="00B1445B">
        <w:t>and</w:t>
      </w:r>
      <w:r w:rsidRPr="00B1445B">
        <w:rPr>
          <w:spacing w:val="-5"/>
        </w:rPr>
        <w:t xml:space="preserve"> </w:t>
      </w:r>
      <w:r w:rsidRPr="00B1445B">
        <w:t>skills</w:t>
      </w:r>
      <w:r w:rsidRPr="00B1445B">
        <w:rPr>
          <w:spacing w:val="-5"/>
        </w:rPr>
        <w:t xml:space="preserve"> </w:t>
      </w:r>
      <w:r w:rsidRPr="00B1445B">
        <w:t>to</w:t>
      </w:r>
      <w:r w:rsidRPr="00B1445B">
        <w:rPr>
          <w:spacing w:val="-4"/>
        </w:rPr>
        <w:t xml:space="preserve"> </w:t>
      </w:r>
      <w:r w:rsidRPr="00B1445B">
        <w:t>per</w:t>
      </w:r>
      <w:r w:rsidRPr="00B1445B">
        <w:rPr>
          <w:spacing w:val="-2"/>
        </w:rPr>
        <w:t>f</w:t>
      </w:r>
      <w:r w:rsidRPr="00B1445B">
        <w:t>orm</w:t>
      </w:r>
      <w:r w:rsidRPr="00B1445B">
        <w:rPr>
          <w:spacing w:val="-7"/>
        </w:rPr>
        <w:t xml:space="preserve"> </w:t>
      </w:r>
      <w:r w:rsidRPr="00B1445B">
        <w:t>effectively.</w:t>
      </w:r>
      <w:r w:rsidRPr="00B1445B">
        <w:rPr>
          <w:spacing w:val="45"/>
        </w:rPr>
        <w:t xml:space="preserve"> </w:t>
      </w:r>
      <w:r w:rsidRPr="00B1445B">
        <w:t>This</w:t>
      </w:r>
      <w:r w:rsidRPr="00B1445B">
        <w:rPr>
          <w:spacing w:val="-5"/>
        </w:rPr>
        <w:t xml:space="preserve"> </w:t>
      </w:r>
      <w:r w:rsidRPr="00B1445B">
        <w:t>is</w:t>
      </w:r>
      <w:r w:rsidRPr="00B1445B">
        <w:rPr>
          <w:spacing w:val="-6"/>
        </w:rPr>
        <w:t xml:space="preserve"> </w:t>
      </w:r>
      <w:r w:rsidRPr="00B1445B">
        <w:t>the</w:t>
      </w:r>
      <w:r w:rsidRPr="00B1445B">
        <w:rPr>
          <w:spacing w:val="-4"/>
        </w:rPr>
        <w:t xml:space="preserve"> </w:t>
      </w:r>
      <w:r w:rsidRPr="00B1445B">
        <w:rPr>
          <w:spacing w:val="-2"/>
        </w:rPr>
        <w:t>m</w:t>
      </w:r>
      <w:r w:rsidRPr="00B1445B">
        <w:t>ini</w:t>
      </w:r>
      <w:r w:rsidRPr="00B1445B">
        <w:rPr>
          <w:spacing w:val="-2"/>
        </w:rPr>
        <w:t>m</w:t>
      </w:r>
      <w:r w:rsidRPr="00B1445B">
        <w:rPr>
          <w:spacing w:val="1"/>
        </w:rPr>
        <w:t>u</w:t>
      </w:r>
      <w:r w:rsidRPr="00B1445B">
        <w:t>m</w:t>
      </w:r>
      <w:r w:rsidRPr="00B1445B">
        <w:rPr>
          <w:w w:val="99"/>
        </w:rPr>
        <w:t xml:space="preserve"> </w:t>
      </w:r>
      <w:r w:rsidRPr="00B1445B">
        <w:t>performance</w:t>
      </w:r>
      <w:r w:rsidRPr="00B1445B">
        <w:rPr>
          <w:spacing w:val="-8"/>
        </w:rPr>
        <w:t xml:space="preserve"> </w:t>
      </w:r>
      <w:r w:rsidRPr="00B1445B">
        <w:t>level</w:t>
      </w:r>
      <w:r w:rsidRPr="00B1445B">
        <w:rPr>
          <w:spacing w:val="-7"/>
        </w:rPr>
        <w:t xml:space="preserve"> </w:t>
      </w:r>
      <w:r w:rsidRPr="00B1445B">
        <w:t>required</w:t>
      </w:r>
      <w:r w:rsidRPr="00B1445B">
        <w:rPr>
          <w:spacing w:val="-7"/>
        </w:rPr>
        <w:t xml:space="preserve"> </w:t>
      </w:r>
      <w:r w:rsidRPr="00B1445B">
        <w:t>to</w:t>
      </w:r>
      <w:r w:rsidRPr="00B1445B">
        <w:rPr>
          <w:spacing w:val="-7"/>
        </w:rPr>
        <w:t xml:space="preserve"> </w:t>
      </w:r>
      <w:r w:rsidRPr="00B1445B">
        <w:t>be</w:t>
      </w:r>
      <w:r w:rsidRPr="00B1445B">
        <w:rPr>
          <w:spacing w:val="-8"/>
        </w:rPr>
        <w:t xml:space="preserve"> </w:t>
      </w:r>
      <w:r w:rsidRPr="00B1445B">
        <w:t>recommended</w:t>
      </w:r>
      <w:r w:rsidRPr="00B1445B">
        <w:rPr>
          <w:spacing w:val="-7"/>
        </w:rPr>
        <w:t xml:space="preserve"> </w:t>
      </w:r>
      <w:r w:rsidRPr="00B1445B">
        <w:t>for</w:t>
      </w:r>
      <w:r w:rsidRPr="00B1445B">
        <w:rPr>
          <w:spacing w:val="-8"/>
        </w:rPr>
        <w:t xml:space="preserve"> </w:t>
      </w:r>
      <w:r w:rsidRPr="00B1445B">
        <w:t>licensure.</w:t>
      </w:r>
    </w:p>
    <w:p w:rsidR="00B1445B" w:rsidRPr="00B1445B" w:rsidRDefault="00B1445B" w:rsidP="0068507C">
      <w:pPr>
        <w:spacing w:after="240" w:line="240" w:lineRule="auto"/>
        <w:ind w:left="677" w:right="168" w:hanging="562"/>
        <w:rPr>
          <w:rFonts w:ascii="Times New Roman" w:eastAsia="Times New Roman" w:hAnsi="Times New Roman" w:cs="Times New Roman"/>
        </w:rPr>
      </w:pPr>
      <w:r w:rsidRPr="00B1445B">
        <w:rPr>
          <w:rFonts w:ascii="Times New Roman" w:eastAsia="Times New Roman" w:hAnsi="Times New Roman" w:cs="Times New Roman"/>
          <w:b/>
          <w:bCs/>
        </w:rPr>
        <w:t>Rubri</w:t>
      </w:r>
      <w:r w:rsidRPr="00B1445B">
        <w:rPr>
          <w:rFonts w:ascii="Times New Roman" w:eastAsia="Times New Roman" w:hAnsi="Times New Roman" w:cs="Times New Roman"/>
          <w:b/>
          <w:bCs/>
          <w:spacing w:val="-1"/>
        </w:rPr>
        <w:t>c</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instrument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co</w:t>
      </w:r>
      <w:r w:rsidRPr="00B1445B">
        <w:rPr>
          <w:rFonts w:ascii="Times New Roman" w:eastAsia="Times New Roman" w:hAnsi="Times New Roman" w:cs="Times New Roman"/>
          <w:spacing w:val="-2"/>
        </w:rPr>
        <w:t>m</w:t>
      </w:r>
      <w:r w:rsidRPr="00B1445B">
        <w:rPr>
          <w:rFonts w:ascii="Times New Roman" w:eastAsia="Times New Roman" w:hAnsi="Times New Roman" w:cs="Times New Roman"/>
        </w:rPr>
        <w:t>pr</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sed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standards,</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elements</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descriptors</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used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o</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evaluate</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preservice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school</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executive</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performance</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against</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i/>
        </w:rPr>
        <w:t>North</w:t>
      </w:r>
      <w:r w:rsidRPr="00B1445B">
        <w:rPr>
          <w:rFonts w:ascii="Times New Roman" w:eastAsia="Times New Roman" w:hAnsi="Times New Roman" w:cs="Times New Roman"/>
          <w:i/>
          <w:spacing w:val="-9"/>
        </w:rPr>
        <w:t xml:space="preserve"> </w:t>
      </w:r>
      <w:r w:rsidRPr="00B1445B">
        <w:rPr>
          <w:rFonts w:ascii="Times New Roman" w:eastAsia="Times New Roman" w:hAnsi="Times New Roman" w:cs="Times New Roman"/>
          <w:i/>
        </w:rPr>
        <w:t>Carolina</w:t>
      </w:r>
      <w:r w:rsidRPr="00B1445B">
        <w:rPr>
          <w:rFonts w:ascii="Times New Roman" w:eastAsia="Times New Roman" w:hAnsi="Times New Roman" w:cs="Times New Roman"/>
          <w:i/>
          <w:spacing w:val="-8"/>
        </w:rPr>
        <w:t xml:space="preserve"> </w:t>
      </w:r>
      <w:r w:rsidRPr="00B1445B">
        <w:rPr>
          <w:rFonts w:ascii="Times New Roman" w:eastAsia="Times New Roman" w:hAnsi="Times New Roman" w:cs="Times New Roman"/>
          <w:i/>
        </w:rPr>
        <w:t>P</w:t>
      </w:r>
      <w:r w:rsidRPr="00B1445B">
        <w:rPr>
          <w:rFonts w:ascii="Times New Roman" w:eastAsia="Times New Roman" w:hAnsi="Times New Roman" w:cs="Times New Roman"/>
          <w:i/>
          <w:spacing w:val="-2"/>
        </w:rPr>
        <w:t>r</w:t>
      </w:r>
      <w:r w:rsidRPr="00B1445B">
        <w:rPr>
          <w:rFonts w:ascii="Times New Roman" w:eastAsia="Times New Roman" w:hAnsi="Times New Roman" w:cs="Times New Roman"/>
          <w:i/>
        </w:rPr>
        <w:t>ofessional</w:t>
      </w:r>
      <w:r w:rsidRPr="00B1445B">
        <w:rPr>
          <w:rFonts w:ascii="Times New Roman" w:eastAsia="Times New Roman" w:hAnsi="Times New Roman" w:cs="Times New Roman"/>
          <w:i/>
          <w:spacing w:val="-9"/>
        </w:rPr>
        <w:t xml:space="preserve"> </w:t>
      </w:r>
      <w:r w:rsidRPr="00B1445B">
        <w:rPr>
          <w:rFonts w:ascii="Times New Roman" w:eastAsia="Times New Roman" w:hAnsi="Times New Roman" w:cs="Times New Roman"/>
          <w:i/>
        </w:rPr>
        <w:t>Teaching</w:t>
      </w:r>
      <w:r w:rsidRPr="00B1445B">
        <w:rPr>
          <w:rFonts w:ascii="Times New Roman" w:eastAsia="Times New Roman" w:hAnsi="Times New Roman" w:cs="Times New Roman"/>
          <w:i/>
          <w:spacing w:val="-10"/>
        </w:rPr>
        <w:t xml:space="preserve"> </w:t>
      </w:r>
      <w:r w:rsidRPr="00B1445B">
        <w:rPr>
          <w:rFonts w:ascii="Times New Roman" w:eastAsia="Times New Roman" w:hAnsi="Times New Roman" w:cs="Times New Roman"/>
          <w:i/>
        </w:rPr>
        <w:t>Standard</w:t>
      </w:r>
      <w:r w:rsidRPr="00B1445B">
        <w:rPr>
          <w:rFonts w:ascii="Times New Roman" w:eastAsia="Times New Roman" w:hAnsi="Times New Roman" w:cs="Times New Roman"/>
          <w:i/>
          <w:spacing w:val="-1"/>
        </w:rPr>
        <w:t>s</w:t>
      </w:r>
      <w:r w:rsidRPr="00B1445B">
        <w:rPr>
          <w:rFonts w:ascii="Times New Roman" w:eastAsia="Times New Roman" w:hAnsi="Times New Roman" w:cs="Times New Roman"/>
        </w:rPr>
        <w:t>.</w:t>
      </w:r>
    </w:p>
    <w:p w:rsidR="00B1445B" w:rsidRPr="00B1445B" w:rsidRDefault="00B1445B" w:rsidP="0068507C">
      <w:pPr>
        <w:spacing w:after="240" w:line="240" w:lineRule="auto"/>
        <w:ind w:left="677" w:right="168" w:hanging="562"/>
        <w:rPr>
          <w:rFonts w:ascii="Times New Roman" w:hAnsi="Times New Roman" w:cs="Times New Roman"/>
        </w:rPr>
      </w:pPr>
      <w:r w:rsidRPr="00B1445B">
        <w:rPr>
          <w:rFonts w:ascii="Times New Roman" w:hAnsi="Times New Roman" w:cs="Times New Roman"/>
          <w:b/>
          <w:bCs/>
        </w:rPr>
        <w:t xml:space="preserve"> </w:t>
      </w:r>
      <w:r w:rsidRPr="00B1445B">
        <w:rPr>
          <w:rFonts w:ascii="Times New Roman" w:eastAsia="Times New Roman" w:hAnsi="Times New Roman" w:cs="Times New Roman"/>
          <w:b/>
          <w:bCs/>
        </w:rPr>
        <w:t>Special</w:t>
      </w:r>
      <w:r w:rsidRPr="00B1445B">
        <w:rPr>
          <w:rFonts w:ascii="Times New Roman" w:eastAsia="Times New Roman" w:hAnsi="Times New Roman" w:cs="Times New Roman"/>
          <w:b/>
          <w:bCs/>
          <w:spacing w:val="-7"/>
        </w:rPr>
        <w:t xml:space="preserve"> </w:t>
      </w:r>
      <w:r w:rsidRPr="00B1445B">
        <w:rPr>
          <w:rFonts w:ascii="Times New Roman" w:eastAsia="Times New Roman" w:hAnsi="Times New Roman" w:cs="Times New Roman"/>
          <w:b/>
          <w:bCs/>
        </w:rPr>
        <w:t>nee</w:t>
      </w:r>
      <w:r w:rsidRPr="00B1445B">
        <w:rPr>
          <w:rFonts w:ascii="Times New Roman" w:eastAsia="Times New Roman" w:hAnsi="Times New Roman" w:cs="Times New Roman"/>
          <w:b/>
          <w:bCs/>
          <w:spacing w:val="1"/>
        </w:rPr>
        <w:t>d</w:t>
      </w:r>
      <w:r w:rsidRPr="00B1445B">
        <w:rPr>
          <w:rFonts w:ascii="Times New Roman" w:eastAsia="Times New Roman" w:hAnsi="Times New Roman" w:cs="Times New Roman"/>
          <w:b/>
          <w:bCs/>
          <w:spacing w:val="-1"/>
        </w:rPr>
        <w:t>s</w:t>
      </w:r>
      <w:r w:rsidRPr="00B1445B">
        <w:rPr>
          <w:rFonts w:ascii="Times New Roman" w:hAnsi="Times New Roman" w:cs="Times New Roman"/>
        </w:rPr>
        <w:t>:</w:t>
      </w:r>
      <w:r w:rsidRPr="00B1445B">
        <w:rPr>
          <w:rFonts w:ascii="Times New Roman" w:hAnsi="Times New Roman" w:cs="Times New Roman"/>
          <w:spacing w:val="-6"/>
        </w:rPr>
        <w:t xml:space="preserve"> </w:t>
      </w:r>
      <w:r w:rsidRPr="00B1445B">
        <w:rPr>
          <w:rFonts w:ascii="Times New Roman" w:hAnsi="Times New Roman" w:cs="Times New Roman"/>
        </w:rPr>
        <w:t>Students</w:t>
      </w:r>
      <w:r w:rsidRPr="00B1445B">
        <w:rPr>
          <w:rFonts w:ascii="Times New Roman" w:hAnsi="Times New Roman" w:cs="Times New Roman"/>
          <w:spacing w:val="-7"/>
        </w:rPr>
        <w:t xml:space="preserve"> </w:t>
      </w:r>
      <w:r w:rsidRPr="00B1445B">
        <w:rPr>
          <w:rFonts w:ascii="Times New Roman" w:hAnsi="Times New Roman" w:cs="Times New Roman"/>
        </w:rPr>
        <w:t>with</w:t>
      </w:r>
      <w:r w:rsidRPr="00B1445B">
        <w:rPr>
          <w:rFonts w:ascii="Times New Roman" w:hAnsi="Times New Roman" w:cs="Times New Roman"/>
          <w:spacing w:val="-6"/>
        </w:rPr>
        <w:t xml:space="preserve"> </w:t>
      </w:r>
      <w:r w:rsidRPr="00B1445B">
        <w:rPr>
          <w:rFonts w:ascii="Times New Roman" w:hAnsi="Times New Roman" w:cs="Times New Roman"/>
        </w:rPr>
        <w:t>diverse</w:t>
      </w:r>
      <w:r w:rsidRPr="00B1445B">
        <w:rPr>
          <w:rFonts w:ascii="Times New Roman" w:hAnsi="Times New Roman" w:cs="Times New Roman"/>
          <w:spacing w:val="-6"/>
        </w:rPr>
        <w:t xml:space="preserve"> </w:t>
      </w:r>
      <w:r w:rsidRPr="00B1445B">
        <w:rPr>
          <w:rFonts w:ascii="Times New Roman" w:hAnsi="Times New Roman" w:cs="Times New Roman"/>
        </w:rPr>
        <w:t>abilities</w:t>
      </w:r>
      <w:r w:rsidRPr="00B1445B">
        <w:rPr>
          <w:rFonts w:ascii="Times New Roman" w:hAnsi="Times New Roman" w:cs="Times New Roman"/>
          <w:spacing w:val="-7"/>
        </w:rPr>
        <w:t xml:space="preserve"> </w:t>
      </w:r>
      <w:r w:rsidRPr="00B1445B">
        <w:rPr>
          <w:rFonts w:ascii="Times New Roman" w:hAnsi="Times New Roman" w:cs="Times New Roman"/>
        </w:rPr>
        <w:t>and</w:t>
      </w:r>
      <w:r w:rsidRPr="00B1445B">
        <w:rPr>
          <w:rFonts w:ascii="Times New Roman" w:hAnsi="Times New Roman" w:cs="Times New Roman"/>
          <w:spacing w:val="-6"/>
        </w:rPr>
        <w:t xml:space="preserve"> </w:t>
      </w:r>
      <w:r w:rsidRPr="00B1445B">
        <w:rPr>
          <w:rFonts w:ascii="Times New Roman" w:hAnsi="Times New Roman" w:cs="Times New Roman"/>
        </w:rPr>
        <w:t>disabilities</w:t>
      </w:r>
      <w:r w:rsidRPr="00B1445B">
        <w:rPr>
          <w:rFonts w:ascii="Times New Roman" w:hAnsi="Times New Roman" w:cs="Times New Roman"/>
          <w:spacing w:val="-7"/>
        </w:rPr>
        <w:t xml:space="preserve"> </w:t>
      </w:r>
      <w:r w:rsidRPr="00B1445B">
        <w:rPr>
          <w:rFonts w:ascii="Times New Roman" w:hAnsi="Times New Roman" w:cs="Times New Roman"/>
        </w:rPr>
        <w:t>who</w:t>
      </w:r>
      <w:r w:rsidRPr="00B1445B">
        <w:rPr>
          <w:rFonts w:ascii="Times New Roman" w:hAnsi="Times New Roman" w:cs="Times New Roman"/>
          <w:spacing w:val="-6"/>
        </w:rPr>
        <w:t xml:space="preserve"> </w:t>
      </w:r>
      <w:r w:rsidRPr="00B1445B">
        <w:rPr>
          <w:rFonts w:ascii="Times New Roman" w:hAnsi="Times New Roman" w:cs="Times New Roman"/>
        </w:rPr>
        <w:t>are</w:t>
      </w:r>
      <w:r w:rsidRPr="00B1445B">
        <w:rPr>
          <w:rFonts w:ascii="Times New Roman" w:hAnsi="Times New Roman" w:cs="Times New Roman"/>
          <w:spacing w:val="-7"/>
        </w:rPr>
        <w:t xml:space="preserve"> </w:t>
      </w:r>
      <w:r w:rsidRPr="00B1445B">
        <w:rPr>
          <w:rFonts w:ascii="Times New Roman" w:hAnsi="Times New Roman" w:cs="Times New Roman"/>
        </w:rPr>
        <w:t>not</w:t>
      </w:r>
      <w:r w:rsidRPr="00B1445B">
        <w:rPr>
          <w:rFonts w:ascii="Times New Roman" w:hAnsi="Times New Roman" w:cs="Times New Roman"/>
          <w:spacing w:val="-6"/>
        </w:rPr>
        <w:t xml:space="preserve"> </w:t>
      </w:r>
      <w:r w:rsidRPr="00B1445B">
        <w:rPr>
          <w:rFonts w:ascii="Times New Roman" w:hAnsi="Times New Roman" w:cs="Times New Roman"/>
        </w:rPr>
        <w:t>achieving</w:t>
      </w:r>
      <w:r w:rsidRPr="00B1445B">
        <w:rPr>
          <w:rFonts w:ascii="Times New Roman" w:hAnsi="Times New Roman" w:cs="Times New Roman"/>
          <w:spacing w:val="-7"/>
        </w:rPr>
        <w:t xml:space="preserve"> </w:t>
      </w:r>
      <w:r w:rsidRPr="00B1445B">
        <w:rPr>
          <w:rFonts w:ascii="Times New Roman" w:hAnsi="Times New Roman" w:cs="Times New Roman"/>
        </w:rPr>
        <w:t>opti</w:t>
      </w:r>
      <w:r w:rsidRPr="00B1445B">
        <w:rPr>
          <w:rFonts w:ascii="Times New Roman" w:hAnsi="Times New Roman" w:cs="Times New Roman"/>
          <w:spacing w:val="-2"/>
        </w:rPr>
        <w:t>m</w:t>
      </w:r>
      <w:r w:rsidRPr="00B1445B">
        <w:rPr>
          <w:rFonts w:ascii="Times New Roman" w:hAnsi="Times New Roman" w:cs="Times New Roman"/>
        </w:rPr>
        <w:t>al</w:t>
      </w:r>
      <w:r w:rsidRPr="00B1445B">
        <w:rPr>
          <w:rFonts w:ascii="Times New Roman" w:hAnsi="Times New Roman" w:cs="Times New Roman"/>
          <w:spacing w:val="-6"/>
        </w:rPr>
        <w:t xml:space="preserve"> </w:t>
      </w:r>
      <w:r w:rsidRPr="00B1445B">
        <w:rPr>
          <w:rFonts w:ascii="Times New Roman" w:hAnsi="Times New Roman" w:cs="Times New Roman"/>
        </w:rPr>
        <w:t>education</w:t>
      </w:r>
      <w:r w:rsidRPr="00B1445B">
        <w:rPr>
          <w:rFonts w:ascii="Times New Roman" w:hAnsi="Times New Roman" w:cs="Times New Roman"/>
          <w:w w:val="99"/>
        </w:rPr>
        <w:t xml:space="preserve"> </w:t>
      </w:r>
      <w:r w:rsidRPr="00B1445B">
        <w:rPr>
          <w:rFonts w:ascii="Times New Roman" w:hAnsi="Times New Roman" w:cs="Times New Roman"/>
        </w:rPr>
        <w:t>outco</w:t>
      </w:r>
      <w:r w:rsidRPr="00B1445B">
        <w:rPr>
          <w:rFonts w:ascii="Times New Roman" w:hAnsi="Times New Roman" w:cs="Times New Roman"/>
          <w:spacing w:val="-2"/>
        </w:rPr>
        <w:t>m</w:t>
      </w:r>
      <w:r w:rsidRPr="00B1445B">
        <w:rPr>
          <w:rFonts w:ascii="Times New Roman" w:hAnsi="Times New Roman" w:cs="Times New Roman"/>
        </w:rPr>
        <w:t>es.</w:t>
      </w:r>
      <w:r w:rsidRPr="00B1445B">
        <w:rPr>
          <w:rFonts w:ascii="Times New Roman" w:hAnsi="Times New Roman" w:cs="Times New Roman"/>
          <w:spacing w:val="42"/>
        </w:rPr>
        <w:t xml:space="preserve"> </w:t>
      </w:r>
      <w:r w:rsidRPr="00B1445B">
        <w:rPr>
          <w:rFonts w:ascii="Times New Roman" w:hAnsi="Times New Roman" w:cs="Times New Roman"/>
        </w:rPr>
        <w:t>This</w:t>
      </w:r>
      <w:r w:rsidRPr="00B1445B">
        <w:rPr>
          <w:rFonts w:ascii="Times New Roman" w:hAnsi="Times New Roman" w:cs="Times New Roman"/>
          <w:spacing w:val="-6"/>
        </w:rPr>
        <w:t xml:space="preserve"> </w:t>
      </w:r>
      <w:r w:rsidRPr="00B1445B">
        <w:rPr>
          <w:rFonts w:ascii="Times New Roman" w:hAnsi="Times New Roman" w:cs="Times New Roman"/>
        </w:rPr>
        <w:t>may</w:t>
      </w:r>
      <w:r w:rsidRPr="00B1445B">
        <w:rPr>
          <w:rFonts w:ascii="Times New Roman" w:hAnsi="Times New Roman" w:cs="Times New Roman"/>
          <w:spacing w:val="-5"/>
        </w:rPr>
        <w:t xml:space="preserve"> </w:t>
      </w:r>
      <w:r w:rsidRPr="00B1445B">
        <w:rPr>
          <w:rFonts w:ascii="Times New Roman" w:hAnsi="Times New Roman" w:cs="Times New Roman"/>
        </w:rPr>
        <w:t>include</w:t>
      </w:r>
      <w:r w:rsidRPr="00B1445B">
        <w:rPr>
          <w:rFonts w:ascii="Times New Roman" w:hAnsi="Times New Roman" w:cs="Times New Roman"/>
          <w:spacing w:val="-6"/>
        </w:rPr>
        <w:t xml:space="preserve"> </w:t>
      </w:r>
      <w:r w:rsidRPr="00B1445B">
        <w:rPr>
          <w:rFonts w:ascii="Times New Roman" w:hAnsi="Times New Roman" w:cs="Times New Roman"/>
        </w:rPr>
        <w:t>students</w:t>
      </w:r>
      <w:r w:rsidRPr="00B1445B">
        <w:rPr>
          <w:rFonts w:ascii="Times New Roman" w:hAnsi="Times New Roman" w:cs="Times New Roman"/>
          <w:spacing w:val="-7"/>
        </w:rPr>
        <w:t xml:space="preserve"> </w:t>
      </w:r>
      <w:r w:rsidRPr="00B1445B">
        <w:rPr>
          <w:rFonts w:ascii="Times New Roman" w:hAnsi="Times New Roman" w:cs="Times New Roman"/>
        </w:rPr>
        <w:t>with</w:t>
      </w:r>
      <w:r w:rsidRPr="00B1445B">
        <w:rPr>
          <w:rFonts w:ascii="Times New Roman" w:hAnsi="Times New Roman" w:cs="Times New Roman"/>
          <w:spacing w:val="-6"/>
        </w:rPr>
        <w:t xml:space="preserve"> </w:t>
      </w:r>
      <w:r w:rsidRPr="00B1445B">
        <w:rPr>
          <w:rFonts w:ascii="Times New Roman" w:hAnsi="Times New Roman" w:cs="Times New Roman"/>
        </w:rPr>
        <w:t>identified</w:t>
      </w:r>
      <w:r w:rsidRPr="00B1445B">
        <w:rPr>
          <w:rFonts w:ascii="Times New Roman" w:hAnsi="Times New Roman" w:cs="Times New Roman"/>
          <w:spacing w:val="-7"/>
        </w:rPr>
        <w:t xml:space="preserve"> </w:t>
      </w:r>
      <w:r w:rsidRPr="00B1445B">
        <w:rPr>
          <w:rFonts w:ascii="Times New Roman" w:hAnsi="Times New Roman" w:cs="Times New Roman"/>
        </w:rPr>
        <w:t>disabilities,</w:t>
      </w:r>
      <w:r w:rsidRPr="00B1445B">
        <w:rPr>
          <w:rFonts w:ascii="Times New Roman" w:hAnsi="Times New Roman" w:cs="Times New Roman"/>
          <w:spacing w:val="-6"/>
        </w:rPr>
        <w:t xml:space="preserve"> </w:t>
      </w:r>
      <w:r w:rsidRPr="00B1445B">
        <w:rPr>
          <w:rFonts w:ascii="Times New Roman" w:hAnsi="Times New Roman" w:cs="Times New Roman"/>
        </w:rPr>
        <w:t>students</w:t>
      </w:r>
      <w:r w:rsidRPr="00B1445B">
        <w:rPr>
          <w:rFonts w:ascii="Times New Roman" w:hAnsi="Times New Roman" w:cs="Times New Roman"/>
          <w:spacing w:val="-7"/>
        </w:rPr>
        <w:t xml:space="preserve"> </w:t>
      </w:r>
      <w:r w:rsidRPr="00B1445B">
        <w:rPr>
          <w:rFonts w:ascii="Times New Roman" w:hAnsi="Times New Roman" w:cs="Times New Roman"/>
        </w:rPr>
        <w:t>from</w:t>
      </w:r>
      <w:r w:rsidRPr="00B1445B">
        <w:rPr>
          <w:rFonts w:ascii="Times New Roman" w:hAnsi="Times New Roman" w:cs="Times New Roman"/>
          <w:spacing w:val="-8"/>
        </w:rPr>
        <w:t xml:space="preserve"> </w:t>
      </w:r>
      <w:r w:rsidRPr="00B1445B">
        <w:rPr>
          <w:rFonts w:ascii="Times New Roman" w:hAnsi="Times New Roman" w:cs="Times New Roman"/>
        </w:rPr>
        <w:t>cultural</w:t>
      </w:r>
      <w:r w:rsidRPr="00B1445B">
        <w:rPr>
          <w:rFonts w:ascii="Times New Roman" w:hAnsi="Times New Roman" w:cs="Times New Roman"/>
          <w:spacing w:val="-1"/>
        </w:rPr>
        <w:t>l</w:t>
      </w:r>
      <w:r w:rsidRPr="00B1445B">
        <w:rPr>
          <w:rFonts w:ascii="Times New Roman" w:hAnsi="Times New Roman" w:cs="Times New Roman"/>
        </w:rPr>
        <w:t>y</w:t>
      </w:r>
      <w:r w:rsidRPr="00B1445B">
        <w:rPr>
          <w:rFonts w:ascii="Times New Roman" w:hAnsi="Times New Roman" w:cs="Times New Roman"/>
          <w:spacing w:val="-4"/>
        </w:rPr>
        <w:t xml:space="preserve"> </w:t>
      </w:r>
      <w:r w:rsidRPr="00B1445B">
        <w:rPr>
          <w:rFonts w:ascii="Times New Roman" w:hAnsi="Times New Roman" w:cs="Times New Roman"/>
        </w:rPr>
        <w:t>and</w:t>
      </w:r>
      <w:r w:rsidRPr="00B1445B">
        <w:rPr>
          <w:rFonts w:ascii="Times New Roman" w:hAnsi="Times New Roman" w:cs="Times New Roman"/>
          <w:w w:val="99"/>
        </w:rPr>
        <w:t xml:space="preserve"> </w:t>
      </w:r>
      <w:r w:rsidRPr="00B1445B">
        <w:rPr>
          <w:rFonts w:ascii="Times New Roman" w:hAnsi="Times New Roman" w:cs="Times New Roman"/>
        </w:rPr>
        <w:t>linguistical</w:t>
      </w:r>
      <w:r w:rsidRPr="00B1445B">
        <w:rPr>
          <w:rFonts w:ascii="Times New Roman" w:hAnsi="Times New Roman" w:cs="Times New Roman"/>
          <w:spacing w:val="-1"/>
        </w:rPr>
        <w:t>l</w:t>
      </w:r>
      <w:r w:rsidRPr="00B1445B">
        <w:rPr>
          <w:rFonts w:ascii="Times New Roman" w:hAnsi="Times New Roman" w:cs="Times New Roman"/>
        </w:rPr>
        <w:t>y</w:t>
      </w:r>
      <w:r w:rsidRPr="00B1445B">
        <w:rPr>
          <w:rFonts w:ascii="Times New Roman" w:hAnsi="Times New Roman" w:cs="Times New Roman"/>
          <w:spacing w:val="-8"/>
        </w:rPr>
        <w:t xml:space="preserve"> </w:t>
      </w:r>
      <w:r w:rsidRPr="00B1445B">
        <w:rPr>
          <w:rFonts w:ascii="Times New Roman" w:hAnsi="Times New Roman" w:cs="Times New Roman"/>
        </w:rPr>
        <w:t>diverse</w:t>
      </w:r>
      <w:r w:rsidRPr="00B1445B">
        <w:rPr>
          <w:rFonts w:ascii="Times New Roman" w:hAnsi="Times New Roman" w:cs="Times New Roman"/>
          <w:spacing w:val="-8"/>
        </w:rPr>
        <w:t xml:space="preserve"> </w:t>
      </w:r>
      <w:r w:rsidRPr="00B1445B">
        <w:rPr>
          <w:rFonts w:ascii="Times New Roman" w:hAnsi="Times New Roman" w:cs="Times New Roman"/>
        </w:rPr>
        <w:t>backgrounds,</w:t>
      </w:r>
      <w:r w:rsidRPr="00B1445B">
        <w:rPr>
          <w:rFonts w:ascii="Times New Roman" w:hAnsi="Times New Roman" w:cs="Times New Roman"/>
          <w:spacing w:val="-8"/>
        </w:rPr>
        <w:t xml:space="preserve"> </w:t>
      </w:r>
      <w:r w:rsidRPr="00B1445B">
        <w:rPr>
          <w:rFonts w:ascii="Times New Roman" w:hAnsi="Times New Roman" w:cs="Times New Roman"/>
        </w:rPr>
        <w:t>and</w:t>
      </w:r>
      <w:r w:rsidRPr="00B1445B">
        <w:rPr>
          <w:rFonts w:ascii="Times New Roman" w:hAnsi="Times New Roman" w:cs="Times New Roman"/>
          <w:spacing w:val="-8"/>
        </w:rPr>
        <w:t xml:space="preserve"> </w:t>
      </w:r>
      <w:r w:rsidRPr="00B1445B">
        <w:rPr>
          <w:rFonts w:ascii="Times New Roman" w:hAnsi="Times New Roman" w:cs="Times New Roman"/>
        </w:rPr>
        <w:t>students</w:t>
      </w:r>
      <w:r w:rsidRPr="00B1445B">
        <w:rPr>
          <w:rFonts w:ascii="Times New Roman" w:hAnsi="Times New Roman" w:cs="Times New Roman"/>
          <w:spacing w:val="-8"/>
        </w:rPr>
        <w:t xml:space="preserve"> </w:t>
      </w:r>
      <w:r w:rsidRPr="00B1445B">
        <w:rPr>
          <w:rFonts w:ascii="Times New Roman" w:hAnsi="Times New Roman" w:cs="Times New Roman"/>
        </w:rPr>
        <w:t>who</w:t>
      </w:r>
      <w:r w:rsidRPr="00B1445B">
        <w:rPr>
          <w:rFonts w:ascii="Times New Roman" w:hAnsi="Times New Roman" w:cs="Times New Roman"/>
          <w:spacing w:val="-8"/>
        </w:rPr>
        <w:t xml:space="preserve"> </w:t>
      </w:r>
      <w:r w:rsidRPr="00B1445B">
        <w:rPr>
          <w:rFonts w:ascii="Times New Roman" w:hAnsi="Times New Roman" w:cs="Times New Roman"/>
          <w:spacing w:val="-2"/>
        </w:rPr>
        <w:t>a</w:t>
      </w:r>
      <w:r w:rsidRPr="00B1445B">
        <w:rPr>
          <w:rFonts w:ascii="Times New Roman" w:hAnsi="Times New Roman" w:cs="Times New Roman"/>
        </w:rPr>
        <w:t>re</w:t>
      </w:r>
      <w:r w:rsidRPr="00B1445B">
        <w:rPr>
          <w:rFonts w:ascii="Times New Roman" w:hAnsi="Times New Roman" w:cs="Times New Roman"/>
          <w:spacing w:val="-7"/>
        </w:rPr>
        <w:t xml:space="preserve"> </w:t>
      </w:r>
      <w:r w:rsidRPr="00B1445B">
        <w:rPr>
          <w:rFonts w:ascii="Times New Roman" w:hAnsi="Times New Roman" w:cs="Times New Roman"/>
        </w:rPr>
        <w:t>academica</w:t>
      </w:r>
      <w:r w:rsidRPr="00B1445B">
        <w:rPr>
          <w:rFonts w:ascii="Times New Roman" w:hAnsi="Times New Roman" w:cs="Times New Roman"/>
          <w:spacing w:val="1"/>
        </w:rPr>
        <w:t>l</w:t>
      </w:r>
      <w:r w:rsidRPr="00B1445B">
        <w:rPr>
          <w:rFonts w:ascii="Times New Roman" w:hAnsi="Times New Roman" w:cs="Times New Roman"/>
        </w:rPr>
        <w:t>ly</w:t>
      </w:r>
      <w:r w:rsidRPr="00B1445B">
        <w:rPr>
          <w:rFonts w:ascii="Times New Roman" w:hAnsi="Times New Roman" w:cs="Times New Roman"/>
          <w:spacing w:val="-8"/>
        </w:rPr>
        <w:t xml:space="preserve"> </w:t>
      </w:r>
      <w:r w:rsidRPr="00B1445B">
        <w:rPr>
          <w:rFonts w:ascii="Times New Roman" w:hAnsi="Times New Roman" w:cs="Times New Roman"/>
        </w:rPr>
        <w:t>and</w:t>
      </w:r>
      <w:r w:rsidRPr="00B1445B">
        <w:rPr>
          <w:rFonts w:ascii="Times New Roman" w:hAnsi="Times New Roman" w:cs="Times New Roman"/>
          <w:spacing w:val="-8"/>
        </w:rPr>
        <w:t xml:space="preserve"> </w:t>
      </w:r>
      <w:r w:rsidRPr="00B1445B">
        <w:rPr>
          <w:rFonts w:ascii="Times New Roman" w:hAnsi="Times New Roman" w:cs="Times New Roman"/>
        </w:rPr>
        <w:t>intellectually</w:t>
      </w:r>
      <w:r w:rsidRPr="00B1445B">
        <w:rPr>
          <w:rFonts w:ascii="Times New Roman" w:hAnsi="Times New Roman" w:cs="Times New Roman"/>
          <w:spacing w:val="-8"/>
        </w:rPr>
        <w:t xml:space="preserve"> </w:t>
      </w:r>
      <w:r w:rsidRPr="00B1445B">
        <w:rPr>
          <w:rFonts w:ascii="Times New Roman" w:hAnsi="Times New Roman" w:cs="Times New Roman"/>
        </w:rPr>
        <w:t>gifted.</w:t>
      </w:r>
    </w:p>
    <w:p w:rsidR="00B1445B" w:rsidRPr="00B1445B" w:rsidRDefault="00B1445B" w:rsidP="0068507C">
      <w:pPr>
        <w:pStyle w:val="BodyText"/>
        <w:spacing w:after="240"/>
        <w:ind w:right="797"/>
        <w:rPr>
          <w:rFonts w:cs="Times New Roman"/>
        </w:rPr>
      </w:pPr>
      <w:r w:rsidRPr="00B1445B">
        <w:rPr>
          <w:rFonts w:cs="Times New Roman"/>
          <w:b/>
          <w:bCs/>
          <w:spacing w:val="-1"/>
        </w:rPr>
        <w:t>Summ</w:t>
      </w:r>
      <w:r w:rsidRPr="00B1445B">
        <w:rPr>
          <w:rFonts w:cs="Times New Roman"/>
          <w:b/>
          <w:bCs/>
        </w:rPr>
        <w:t>a</w:t>
      </w:r>
      <w:r w:rsidRPr="00B1445B">
        <w:rPr>
          <w:rFonts w:cs="Times New Roman"/>
          <w:b/>
          <w:bCs/>
          <w:spacing w:val="-1"/>
        </w:rPr>
        <w:t>ti</w:t>
      </w:r>
      <w:r w:rsidRPr="00B1445B">
        <w:rPr>
          <w:rFonts w:cs="Times New Roman"/>
          <w:b/>
          <w:bCs/>
        </w:rPr>
        <w:t>ve</w:t>
      </w:r>
      <w:r w:rsidRPr="00B1445B">
        <w:rPr>
          <w:rFonts w:cs="Times New Roman"/>
        </w:rPr>
        <w:t>:</w:t>
      </w:r>
      <w:r w:rsidRPr="00B1445B">
        <w:rPr>
          <w:rFonts w:cs="Times New Roman"/>
          <w:spacing w:val="-5"/>
        </w:rPr>
        <w:t xml:space="preserve"> </w:t>
      </w:r>
      <w:r w:rsidRPr="00B1445B">
        <w:rPr>
          <w:rFonts w:cs="Times New Roman"/>
        </w:rPr>
        <w:t>Evaluation</w:t>
      </w:r>
      <w:r w:rsidRPr="00B1445B">
        <w:rPr>
          <w:rFonts w:cs="Times New Roman"/>
          <w:spacing w:val="-5"/>
        </w:rPr>
        <w:t xml:space="preserve"> </w:t>
      </w:r>
      <w:r w:rsidRPr="00B1445B">
        <w:rPr>
          <w:rFonts w:cs="Times New Roman"/>
        </w:rPr>
        <w:t>c</w:t>
      </w:r>
      <w:r w:rsidRPr="00B1445B">
        <w:rPr>
          <w:rFonts w:cs="Times New Roman"/>
          <w:spacing w:val="-1"/>
        </w:rPr>
        <w:t>o</w:t>
      </w:r>
      <w:r w:rsidRPr="00B1445B">
        <w:rPr>
          <w:rFonts w:cs="Times New Roman"/>
        </w:rPr>
        <w:t>nducted</w:t>
      </w:r>
      <w:r w:rsidRPr="00B1445B">
        <w:rPr>
          <w:rFonts w:cs="Times New Roman"/>
          <w:spacing w:val="-6"/>
        </w:rPr>
        <w:t xml:space="preserve"> </w:t>
      </w:r>
      <w:r w:rsidRPr="00B1445B">
        <w:rPr>
          <w:rFonts w:cs="Times New Roman"/>
        </w:rPr>
        <w:t>at</w:t>
      </w:r>
      <w:r w:rsidRPr="00B1445B">
        <w:rPr>
          <w:rFonts w:cs="Times New Roman"/>
          <w:spacing w:val="-5"/>
        </w:rPr>
        <w:t xml:space="preserve"> </w:t>
      </w:r>
      <w:r w:rsidRPr="00B1445B">
        <w:rPr>
          <w:rFonts w:cs="Times New Roman"/>
        </w:rPr>
        <w:t>t</w:t>
      </w:r>
      <w:r w:rsidRPr="00B1445B">
        <w:rPr>
          <w:rFonts w:cs="Times New Roman"/>
          <w:spacing w:val="-1"/>
        </w:rPr>
        <w:t>h</w:t>
      </w:r>
      <w:r w:rsidRPr="00B1445B">
        <w:rPr>
          <w:rFonts w:cs="Times New Roman"/>
        </w:rPr>
        <w:t>e</w:t>
      </w:r>
      <w:r w:rsidRPr="00B1445B">
        <w:rPr>
          <w:rFonts w:cs="Times New Roman"/>
          <w:spacing w:val="-6"/>
        </w:rPr>
        <w:t xml:space="preserve"> </w:t>
      </w:r>
      <w:r w:rsidRPr="00B1445B">
        <w:rPr>
          <w:rFonts w:cs="Times New Roman"/>
        </w:rPr>
        <w:t>end</w:t>
      </w:r>
      <w:r w:rsidRPr="00B1445B">
        <w:rPr>
          <w:rFonts w:cs="Times New Roman"/>
          <w:spacing w:val="-5"/>
        </w:rPr>
        <w:t xml:space="preserve"> </w:t>
      </w:r>
      <w:r w:rsidRPr="00B1445B">
        <w:rPr>
          <w:rFonts w:cs="Times New Roman"/>
        </w:rPr>
        <w:t>of</w:t>
      </w:r>
      <w:r w:rsidRPr="00B1445B">
        <w:rPr>
          <w:rFonts w:cs="Times New Roman"/>
          <w:spacing w:val="-5"/>
        </w:rPr>
        <w:t xml:space="preserve"> </w:t>
      </w:r>
      <w:r w:rsidRPr="00B1445B">
        <w:rPr>
          <w:rFonts w:cs="Times New Roman"/>
        </w:rPr>
        <w:t>a</w:t>
      </w:r>
      <w:r w:rsidRPr="00B1445B">
        <w:rPr>
          <w:rFonts w:cs="Times New Roman"/>
          <w:spacing w:val="-6"/>
        </w:rPr>
        <w:t xml:space="preserve"> </w:t>
      </w:r>
      <w:r w:rsidRPr="00B1445B">
        <w:rPr>
          <w:rFonts w:cs="Times New Roman"/>
        </w:rPr>
        <w:t>pr</w:t>
      </w:r>
      <w:r w:rsidRPr="00B1445B">
        <w:rPr>
          <w:rFonts w:cs="Times New Roman"/>
          <w:spacing w:val="-1"/>
        </w:rPr>
        <w:t>o</w:t>
      </w:r>
      <w:r w:rsidRPr="00B1445B">
        <w:rPr>
          <w:rFonts w:cs="Times New Roman"/>
        </w:rPr>
        <w:t>gram</w:t>
      </w:r>
      <w:r w:rsidRPr="00B1445B">
        <w:rPr>
          <w:rFonts w:cs="Times New Roman"/>
          <w:spacing w:val="-7"/>
        </w:rPr>
        <w:t xml:space="preserve"> </w:t>
      </w:r>
      <w:r w:rsidRPr="00B1445B">
        <w:rPr>
          <w:rFonts w:cs="Times New Roman"/>
        </w:rPr>
        <w:t>that</w:t>
      </w:r>
      <w:r w:rsidRPr="00B1445B">
        <w:rPr>
          <w:rFonts w:cs="Times New Roman"/>
          <w:spacing w:val="-5"/>
        </w:rPr>
        <w:t xml:space="preserve"> </w:t>
      </w:r>
      <w:r w:rsidRPr="00B1445B">
        <w:rPr>
          <w:rFonts w:cs="Times New Roman"/>
        </w:rPr>
        <w:t>leads</w:t>
      </w:r>
      <w:r w:rsidRPr="00B1445B">
        <w:rPr>
          <w:rFonts w:cs="Times New Roman"/>
          <w:spacing w:val="-6"/>
        </w:rPr>
        <w:t xml:space="preserve"> </w:t>
      </w:r>
      <w:r w:rsidRPr="00B1445B">
        <w:rPr>
          <w:rFonts w:cs="Times New Roman"/>
        </w:rPr>
        <w:t>to</w:t>
      </w:r>
      <w:r w:rsidRPr="00B1445B">
        <w:rPr>
          <w:rFonts w:cs="Times New Roman"/>
          <w:spacing w:val="-5"/>
        </w:rPr>
        <w:t xml:space="preserve"> </w:t>
      </w:r>
      <w:r w:rsidRPr="00B1445B">
        <w:rPr>
          <w:rFonts w:cs="Times New Roman"/>
        </w:rPr>
        <w:t>a</w:t>
      </w:r>
      <w:r w:rsidRPr="00B1445B">
        <w:rPr>
          <w:rFonts w:cs="Times New Roman"/>
          <w:spacing w:val="-6"/>
        </w:rPr>
        <w:t xml:space="preserve"> </w:t>
      </w:r>
      <w:r w:rsidRPr="00B1445B">
        <w:rPr>
          <w:rFonts w:cs="Times New Roman"/>
        </w:rPr>
        <w:t>concl</w:t>
      </w:r>
      <w:r w:rsidRPr="00B1445B">
        <w:rPr>
          <w:rFonts w:cs="Times New Roman"/>
          <w:spacing w:val="-1"/>
        </w:rPr>
        <w:t>u</w:t>
      </w:r>
      <w:r w:rsidRPr="00B1445B">
        <w:rPr>
          <w:rFonts w:cs="Times New Roman"/>
        </w:rPr>
        <w:t>ding</w:t>
      </w:r>
      <w:r w:rsidRPr="00B1445B">
        <w:rPr>
          <w:rFonts w:cs="Times New Roman"/>
          <w:spacing w:val="-5"/>
        </w:rPr>
        <w:t xml:space="preserve"> </w:t>
      </w:r>
      <w:r w:rsidRPr="00B1445B">
        <w:rPr>
          <w:rFonts w:cs="Times New Roman"/>
          <w:spacing w:val="-1"/>
        </w:rPr>
        <w:t>j</w:t>
      </w:r>
      <w:r w:rsidRPr="00B1445B">
        <w:rPr>
          <w:rFonts w:cs="Times New Roman"/>
        </w:rPr>
        <w:t>udg</w:t>
      </w:r>
      <w:r w:rsidRPr="00B1445B">
        <w:rPr>
          <w:rFonts w:cs="Times New Roman"/>
          <w:spacing w:val="-2"/>
        </w:rPr>
        <w:t>m</w:t>
      </w:r>
      <w:r w:rsidRPr="00B1445B">
        <w:rPr>
          <w:rFonts w:cs="Times New Roman"/>
        </w:rPr>
        <w:t>ent</w:t>
      </w:r>
      <w:r w:rsidRPr="00B1445B">
        <w:rPr>
          <w:rFonts w:cs="Times New Roman"/>
          <w:spacing w:val="-6"/>
        </w:rPr>
        <w:t xml:space="preserve"> </w:t>
      </w:r>
      <w:r w:rsidRPr="00B1445B">
        <w:rPr>
          <w:rFonts w:cs="Times New Roman"/>
        </w:rPr>
        <w:t>about</w:t>
      </w:r>
      <w:r w:rsidRPr="00B1445B">
        <w:rPr>
          <w:rFonts w:cs="Times New Roman"/>
          <w:w w:val="99"/>
        </w:rPr>
        <w:t xml:space="preserve"> </w:t>
      </w:r>
      <w:r w:rsidRPr="00B1445B">
        <w:rPr>
          <w:rFonts w:cs="Times New Roman"/>
        </w:rPr>
        <w:t>performance.</w:t>
      </w:r>
    </w:p>
    <w:p w:rsidR="00B1445B" w:rsidRPr="00B1445B" w:rsidRDefault="00B1445B" w:rsidP="0068507C">
      <w:pPr>
        <w:pStyle w:val="BodyText"/>
        <w:spacing w:after="240"/>
        <w:ind w:right="212"/>
        <w:rPr>
          <w:rFonts w:cs="Times New Roman"/>
        </w:rPr>
      </w:pPr>
      <w:r w:rsidRPr="00B1445B">
        <w:rPr>
          <w:rFonts w:cs="Times New Roman"/>
          <w:b/>
          <w:bCs/>
        </w:rPr>
        <w:t>Works</w:t>
      </w:r>
      <w:r w:rsidRPr="00B1445B">
        <w:rPr>
          <w:rFonts w:cs="Times New Roman"/>
          <w:b/>
          <w:bCs/>
          <w:spacing w:val="-5"/>
        </w:rPr>
        <w:t xml:space="preserve"> </w:t>
      </w:r>
      <w:r w:rsidRPr="00B1445B">
        <w:rPr>
          <w:rFonts w:cs="Times New Roman"/>
          <w:b/>
          <w:bCs/>
        </w:rPr>
        <w:t>with</w:t>
      </w:r>
      <w:r w:rsidRPr="00B1445B">
        <w:rPr>
          <w:rFonts w:cs="Times New Roman"/>
          <w:b/>
          <w:bCs/>
          <w:spacing w:val="-5"/>
        </w:rPr>
        <w:t xml:space="preserve"> </w:t>
      </w:r>
      <w:r w:rsidRPr="00B1445B">
        <w:rPr>
          <w:rFonts w:cs="Times New Roman"/>
          <w:b/>
          <w:bCs/>
        </w:rPr>
        <w:t>others</w:t>
      </w:r>
      <w:r w:rsidRPr="00B1445B">
        <w:rPr>
          <w:rFonts w:cs="Times New Roman"/>
        </w:rPr>
        <w:t>:</w:t>
      </w:r>
      <w:r w:rsidRPr="00B1445B">
        <w:rPr>
          <w:rFonts w:cs="Times New Roman"/>
          <w:spacing w:val="-5"/>
        </w:rPr>
        <w:t xml:space="preserve"> </w:t>
      </w:r>
      <w:r w:rsidRPr="00B1445B">
        <w:rPr>
          <w:rFonts w:cs="Times New Roman"/>
        </w:rPr>
        <w:t>Phrase</w:t>
      </w:r>
      <w:r w:rsidRPr="00B1445B">
        <w:rPr>
          <w:rFonts w:cs="Times New Roman"/>
          <w:spacing w:val="-5"/>
        </w:rPr>
        <w:t xml:space="preserve"> </w:t>
      </w:r>
      <w:r w:rsidRPr="00B1445B">
        <w:rPr>
          <w:rFonts w:cs="Times New Roman"/>
        </w:rPr>
        <w:t>used</w:t>
      </w:r>
      <w:r w:rsidRPr="00B1445B">
        <w:rPr>
          <w:rFonts w:cs="Times New Roman"/>
          <w:spacing w:val="-5"/>
        </w:rPr>
        <w:t xml:space="preserve"> </w:t>
      </w:r>
      <w:r w:rsidRPr="00B1445B">
        <w:rPr>
          <w:rFonts w:cs="Times New Roman"/>
        </w:rPr>
        <w:t>in</w:t>
      </w:r>
      <w:r w:rsidRPr="00B1445B">
        <w:rPr>
          <w:rFonts w:cs="Times New Roman"/>
          <w:spacing w:val="-5"/>
        </w:rPr>
        <w:t xml:space="preserve"> </w:t>
      </w:r>
      <w:r w:rsidRPr="00B1445B">
        <w:rPr>
          <w:rFonts w:cs="Times New Roman"/>
        </w:rPr>
        <w:t>some</w:t>
      </w:r>
      <w:r w:rsidRPr="00B1445B">
        <w:rPr>
          <w:rFonts w:cs="Times New Roman"/>
          <w:spacing w:val="-6"/>
        </w:rPr>
        <w:t xml:space="preserve"> </w:t>
      </w:r>
      <w:r w:rsidRPr="00B1445B">
        <w:rPr>
          <w:rFonts w:cs="Times New Roman"/>
        </w:rPr>
        <w:t>descriptors</w:t>
      </w:r>
      <w:r w:rsidRPr="00B1445B">
        <w:rPr>
          <w:rFonts w:cs="Times New Roman"/>
          <w:spacing w:val="-5"/>
        </w:rPr>
        <w:t xml:space="preserve"> </w:t>
      </w:r>
      <w:r w:rsidRPr="00B1445B">
        <w:rPr>
          <w:rFonts w:cs="Times New Roman"/>
        </w:rPr>
        <w:t>that</w:t>
      </w:r>
      <w:r w:rsidRPr="00B1445B">
        <w:rPr>
          <w:rFonts w:cs="Times New Roman"/>
          <w:spacing w:val="-5"/>
        </w:rPr>
        <w:t xml:space="preserve"> </w:t>
      </w:r>
      <w:r w:rsidRPr="00B1445B">
        <w:rPr>
          <w:rFonts w:cs="Times New Roman"/>
        </w:rPr>
        <w:t>indica</w:t>
      </w:r>
      <w:r w:rsidRPr="00B1445B">
        <w:rPr>
          <w:rFonts w:cs="Times New Roman"/>
          <w:spacing w:val="-1"/>
        </w:rPr>
        <w:t>t</w:t>
      </w:r>
      <w:r w:rsidRPr="00B1445B">
        <w:rPr>
          <w:rFonts w:cs="Times New Roman"/>
        </w:rPr>
        <w:t>es</w:t>
      </w:r>
      <w:r w:rsidRPr="00B1445B">
        <w:rPr>
          <w:rFonts w:cs="Times New Roman"/>
          <w:spacing w:val="-5"/>
        </w:rPr>
        <w:t xml:space="preserve"> </w:t>
      </w:r>
      <w:r w:rsidRPr="00B1445B">
        <w:rPr>
          <w:rFonts w:cs="Times New Roman"/>
        </w:rPr>
        <w:t>that</w:t>
      </w:r>
      <w:r w:rsidRPr="00B1445B">
        <w:rPr>
          <w:rFonts w:cs="Times New Roman"/>
          <w:spacing w:val="-5"/>
        </w:rPr>
        <w:t xml:space="preserve"> </w:t>
      </w:r>
      <w:r w:rsidRPr="00B1445B">
        <w:rPr>
          <w:rFonts w:cs="Times New Roman"/>
        </w:rPr>
        <w:t>a</w:t>
      </w:r>
      <w:r w:rsidRPr="00B1445B">
        <w:rPr>
          <w:rFonts w:cs="Times New Roman"/>
          <w:spacing w:val="-5"/>
        </w:rPr>
        <w:t xml:space="preserve"> </w:t>
      </w:r>
      <w:r w:rsidRPr="00B1445B">
        <w:rPr>
          <w:rFonts w:cs="Times New Roman"/>
        </w:rPr>
        <w:t>candidate</w:t>
      </w:r>
      <w:r w:rsidRPr="00B1445B">
        <w:rPr>
          <w:rFonts w:cs="Times New Roman"/>
          <w:spacing w:val="-5"/>
        </w:rPr>
        <w:t xml:space="preserve"> </w:t>
      </w:r>
      <w:r w:rsidRPr="00B1445B">
        <w:rPr>
          <w:rFonts w:cs="Times New Roman"/>
        </w:rPr>
        <w:t>has</w:t>
      </w:r>
      <w:r w:rsidRPr="00B1445B">
        <w:rPr>
          <w:rFonts w:cs="Times New Roman"/>
          <w:spacing w:val="-5"/>
        </w:rPr>
        <w:t xml:space="preserve"> </w:t>
      </w:r>
      <w:r w:rsidRPr="00B1445B">
        <w:rPr>
          <w:rFonts w:cs="Times New Roman"/>
        </w:rPr>
        <w:t>c</w:t>
      </w:r>
      <w:r w:rsidRPr="00B1445B">
        <w:rPr>
          <w:rFonts w:cs="Times New Roman"/>
          <w:spacing w:val="1"/>
        </w:rPr>
        <w:t>o</w:t>
      </w:r>
      <w:r w:rsidRPr="00B1445B">
        <w:rPr>
          <w:rFonts w:cs="Times New Roman"/>
          <w:spacing w:val="-2"/>
        </w:rPr>
        <w:t>m</w:t>
      </w:r>
      <w:r w:rsidRPr="00B1445B">
        <w:rPr>
          <w:rFonts w:cs="Times New Roman"/>
        </w:rPr>
        <w:t>pleted</w:t>
      </w:r>
      <w:r w:rsidRPr="00B1445B">
        <w:rPr>
          <w:rFonts w:cs="Times New Roman"/>
          <w:spacing w:val="-5"/>
        </w:rPr>
        <w:t xml:space="preserve"> </w:t>
      </w:r>
      <w:r w:rsidRPr="00B1445B">
        <w:rPr>
          <w:rFonts w:cs="Times New Roman"/>
        </w:rPr>
        <w:t>a</w:t>
      </w:r>
      <w:r w:rsidRPr="00B1445B">
        <w:rPr>
          <w:rFonts w:cs="Times New Roman"/>
          <w:spacing w:val="-5"/>
        </w:rPr>
        <w:t xml:space="preserve"> </w:t>
      </w:r>
      <w:r w:rsidRPr="00B1445B">
        <w:rPr>
          <w:rFonts w:cs="Times New Roman"/>
        </w:rPr>
        <w:t>task</w:t>
      </w:r>
      <w:r w:rsidRPr="00B1445B">
        <w:rPr>
          <w:rFonts w:cs="Times New Roman"/>
          <w:spacing w:val="-5"/>
        </w:rPr>
        <w:t xml:space="preserve"> </w:t>
      </w:r>
      <w:r w:rsidRPr="00B1445B">
        <w:rPr>
          <w:rFonts w:cs="Times New Roman"/>
        </w:rPr>
        <w:t>in</w:t>
      </w:r>
      <w:r w:rsidRPr="00B1445B">
        <w:rPr>
          <w:rFonts w:cs="Times New Roman"/>
          <w:w w:val="99"/>
        </w:rPr>
        <w:t xml:space="preserve"> </w:t>
      </w:r>
      <w:r w:rsidRPr="00B1445B">
        <w:rPr>
          <w:rFonts w:cs="Times New Roman"/>
        </w:rPr>
        <w:t>collaboration</w:t>
      </w:r>
      <w:r w:rsidRPr="00B1445B">
        <w:rPr>
          <w:rFonts w:cs="Times New Roman"/>
          <w:spacing w:val="-8"/>
        </w:rPr>
        <w:t xml:space="preserve"> </w:t>
      </w:r>
      <w:r w:rsidRPr="00B1445B">
        <w:rPr>
          <w:rFonts w:cs="Times New Roman"/>
        </w:rPr>
        <w:t>with</w:t>
      </w:r>
      <w:r w:rsidRPr="00B1445B">
        <w:rPr>
          <w:rFonts w:cs="Times New Roman"/>
          <w:spacing w:val="-8"/>
        </w:rPr>
        <w:t xml:space="preserve"> </w:t>
      </w:r>
      <w:r w:rsidRPr="00B1445B">
        <w:rPr>
          <w:rFonts w:cs="Times New Roman"/>
        </w:rPr>
        <w:t>additional</w:t>
      </w:r>
      <w:r w:rsidRPr="00B1445B">
        <w:rPr>
          <w:rFonts w:cs="Times New Roman"/>
          <w:spacing w:val="-7"/>
        </w:rPr>
        <w:t xml:space="preserve"> </w:t>
      </w:r>
      <w:r w:rsidRPr="00B1445B">
        <w:rPr>
          <w:rFonts w:cs="Times New Roman"/>
        </w:rPr>
        <w:t>individuals</w:t>
      </w:r>
      <w:r w:rsidRPr="00B1445B">
        <w:rPr>
          <w:rFonts w:cs="Times New Roman"/>
          <w:spacing w:val="-7"/>
        </w:rPr>
        <w:t xml:space="preserve"> </w:t>
      </w:r>
      <w:r w:rsidRPr="00B1445B">
        <w:rPr>
          <w:rFonts w:cs="Times New Roman"/>
        </w:rPr>
        <w:t>such</w:t>
      </w:r>
      <w:r w:rsidRPr="00B1445B">
        <w:rPr>
          <w:rFonts w:cs="Times New Roman"/>
          <w:spacing w:val="-7"/>
        </w:rPr>
        <w:t xml:space="preserve"> </w:t>
      </w:r>
      <w:r w:rsidRPr="00B1445B">
        <w:rPr>
          <w:rFonts w:cs="Times New Roman"/>
        </w:rPr>
        <w:t>as</w:t>
      </w:r>
      <w:r w:rsidRPr="00B1445B">
        <w:rPr>
          <w:rFonts w:cs="Times New Roman"/>
          <w:spacing w:val="-8"/>
        </w:rPr>
        <w:t xml:space="preserve"> </w:t>
      </w:r>
      <w:r w:rsidRPr="00B1445B">
        <w:rPr>
          <w:rFonts w:cs="Times New Roman"/>
        </w:rPr>
        <w:t>a</w:t>
      </w:r>
      <w:r w:rsidRPr="00B1445B">
        <w:rPr>
          <w:rFonts w:cs="Times New Roman"/>
          <w:spacing w:val="-7"/>
        </w:rPr>
        <w:t xml:space="preserve"> </w:t>
      </w:r>
      <w:r w:rsidRPr="00B1445B">
        <w:rPr>
          <w:rFonts w:cs="Times New Roman"/>
        </w:rPr>
        <w:t>cooperating</w:t>
      </w:r>
      <w:r w:rsidRPr="00B1445B">
        <w:rPr>
          <w:rFonts w:cs="Times New Roman"/>
          <w:spacing w:val="-7"/>
        </w:rPr>
        <w:t xml:space="preserve"> </w:t>
      </w:r>
      <w:r w:rsidRPr="00B1445B">
        <w:rPr>
          <w:rFonts w:cs="Times New Roman"/>
        </w:rPr>
        <w:t>teacher</w:t>
      </w:r>
      <w:r w:rsidRPr="00B1445B">
        <w:rPr>
          <w:rFonts w:cs="Times New Roman"/>
          <w:spacing w:val="-7"/>
        </w:rPr>
        <w:t xml:space="preserve"> </w:t>
      </w:r>
      <w:r w:rsidRPr="00B1445B">
        <w:rPr>
          <w:rFonts w:cs="Times New Roman"/>
        </w:rPr>
        <w:t>and/or</w:t>
      </w:r>
      <w:r w:rsidRPr="00B1445B">
        <w:rPr>
          <w:rFonts w:cs="Times New Roman"/>
          <w:spacing w:val="-7"/>
        </w:rPr>
        <w:t xml:space="preserve"> </w:t>
      </w:r>
      <w:r w:rsidRPr="00B1445B">
        <w:rPr>
          <w:rFonts w:cs="Times New Roman"/>
        </w:rPr>
        <w:t>p</w:t>
      </w:r>
      <w:r w:rsidRPr="00B1445B">
        <w:rPr>
          <w:rFonts w:cs="Times New Roman"/>
          <w:spacing w:val="-2"/>
        </w:rPr>
        <w:t>r</w:t>
      </w:r>
      <w:r w:rsidRPr="00B1445B">
        <w:rPr>
          <w:rFonts w:cs="Times New Roman"/>
        </w:rPr>
        <w:t>ogram</w:t>
      </w:r>
      <w:r w:rsidRPr="00B1445B">
        <w:rPr>
          <w:rFonts w:cs="Times New Roman"/>
          <w:spacing w:val="-8"/>
        </w:rPr>
        <w:t xml:space="preserve"> </w:t>
      </w:r>
      <w:r w:rsidRPr="00B1445B">
        <w:rPr>
          <w:rFonts w:cs="Times New Roman"/>
        </w:rPr>
        <w:t>advisor.</w:t>
      </w:r>
    </w:p>
    <w:p w:rsidR="00B1445B" w:rsidRPr="006F0569" w:rsidRDefault="00B1445B" w:rsidP="008A4B27">
      <w:pPr>
        <w:spacing w:line="240" w:lineRule="auto"/>
        <w:rPr>
          <w:rFonts w:ascii="Times New Roman" w:hAnsi="Times New Roman" w:cs="Times New Roman"/>
          <w:b/>
        </w:rPr>
      </w:pPr>
    </w:p>
    <w:sectPr w:rsidR="00B1445B" w:rsidRPr="006F0569" w:rsidSect="00442B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6D" w:rsidRDefault="00052B6D" w:rsidP="00242D4D">
      <w:pPr>
        <w:spacing w:after="0" w:line="240" w:lineRule="auto"/>
      </w:pPr>
      <w:r>
        <w:separator/>
      </w:r>
    </w:p>
  </w:endnote>
  <w:endnote w:type="continuationSeparator" w:id="0">
    <w:p w:rsidR="00052B6D" w:rsidRDefault="00052B6D" w:rsidP="0024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5209"/>
      <w:docPartObj>
        <w:docPartGallery w:val="Page Numbers (Bottom of Page)"/>
        <w:docPartUnique/>
      </w:docPartObj>
    </w:sdtPr>
    <w:sdtContent>
      <w:sdt>
        <w:sdtPr>
          <w:rPr>
            <w:rFonts w:ascii="Times New Roman" w:hAnsi="Times New Roman" w:cs="Times New Roman"/>
          </w:rPr>
          <w:id w:val="98381352"/>
          <w:docPartObj>
            <w:docPartGallery w:val="Page Numbers (Top of Page)"/>
            <w:docPartUnique/>
          </w:docPartObj>
        </w:sdtPr>
        <w:sdtContent>
          <w:p w:rsidR="006042C6" w:rsidRPr="00242D4D" w:rsidRDefault="006042C6">
            <w:pPr>
              <w:pStyle w:val="Footer"/>
              <w:rPr>
                <w:rFonts w:ascii="Times New Roman" w:hAnsi="Times New Roman" w:cs="Times New Roman"/>
              </w:rPr>
            </w:pPr>
            <w:r w:rsidRPr="00242D4D">
              <w:rPr>
                <w:rFonts w:ascii="Times New Roman" w:hAnsi="Times New Roman" w:cs="Times New Roman"/>
              </w:rPr>
              <w:t xml:space="preserve">Page </w:t>
            </w:r>
            <w:r w:rsidRPr="00242D4D">
              <w:rPr>
                <w:rFonts w:ascii="Times New Roman" w:hAnsi="Times New Roman" w:cs="Times New Roman"/>
                <w:b/>
                <w:sz w:val="24"/>
                <w:szCs w:val="24"/>
              </w:rPr>
              <w:fldChar w:fldCharType="begin"/>
            </w:r>
            <w:r w:rsidRPr="00242D4D">
              <w:rPr>
                <w:rFonts w:ascii="Times New Roman" w:hAnsi="Times New Roman" w:cs="Times New Roman"/>
                <w:b/>
              </w:rPr>
              <w:instrText xml:space="preserve"> PAGE </w:instrText>
            </w:r>
            <w:r w:rsidRPr="00242D4D">
              <w:rPr>
                <w:rFonts w:ascii="Times New Roman" w:hAnsi="Times New Roman" w:cs="Times New Roman"/>
                <w:b/>
                <w:sz w:val="24"/>
                <w:szCs w:val="24"/>
              </w:rPr>
              <w:fldChar w:fldCharType="separate"/>
            </w:r>
            <w:r w:rsidR="004734CD">
              <w:rPr>
                <w:rFonts w:ascii="Times New Roman" w:hAnsi="Times New Roman" w:cs="Times New Roman"/>
                <w:b/>
                <w:noProof/>
              </w:rPr>
              <w:t>13</w:t>
            </w:r>
            <w:r w:rsidRPr="00242D4D">
              <w:rPr>
                <w:rFonts w:ascii="Times New Roman" w:hAnsi="Times New Roman" w:cs="Times New Roman"/>
                <w:b/>
                <w:sz w:val="24"/>
                <w:szCs w:val="24"/>
              </w:rPr>
              <w:fldChar w:fldCharType="end"/>
            </w:r>
            <w:r w:rsidRPr="00242D4D">
              <w:rPr>
                <w:rFonts w:ascii="Times New Roman" w:hAnsi="Times New Roman" w:cs="Times New Roman"/>
              </w:rPr>
              <w:t xml:space="preserve"> of </w:t>
            </w:r>
            <w:r w:rsidRPr="00242D4D">
              <w:rPr>
                <w:rFonts w:ascii="Times New Roman" w:hAnsi="Times New Roman" w:cs="Times New Roman"/>
                <w:b/>
                <w:sz w:val="24"/>
                <w:szCs w:val="24"/>
              </w:rPr>
              <w:fldChar w:fldCharType="begin"/>
            </w:r>
            <w:r w:rsidRPr="00242D4D">
              <w:rPr>
                <w:rFonts w:ascii="Times New Roman" w:hAnsi="Times New Roman" w:cs="Times New Roman"/>
                <w:b/>
              </w:rPr>
              <w:instrText xml:space="preserve"> NUMPAGES  </w:instrText>
            </w:r>
            <w:r w:rsidRPr="00242D4D">
              <w:rPr>
                <w:rFonts w:ascii="Times New Roman" w:hAnsi="Times New Roman" w:cs="Times New Roman"/>
                <w:b/>
                <w:sz w:val="24"/>
                <w:szCs w:val="24"/>
              </w:rPr>
              <w:fldChar w:fldCharType="separate"/>
            </w:r>
            <w:r w:rsidR="004734CD">
              <w:rPr>
                <w:rFonts w:ascii="Times New Roman" w:hAnsi="Times New Roman" w:cs="Times New Roman"/>
                <w:b/>
                <w:noProof/>
              </w:rPr>
              <w:t>13</w:t>
            </w:r>
            <w:r w:rsidRPr="00242D4D">
              <w:rPr>
                <w:rFonts w:ascii="Times New Roman" w:hAnsi="Times New Roman" w:cs="Times New Roman"/>
                <w:b/>
                <w:sz w:val="24"/>
                <w:szCs w:val="24"/>
              </w:rPr>
              <w:fldChar w:fldCharType="end"/>
            </w:r>
          </w:p>
        </w:sdtContent>
      </w:sdt>
    </w:sdtContent>
  </w:sdt>
  <w:p w:rsidR="006042C6" w:rsidRPr="00242D4D" w:rsidRDefault="006042C6" w:rsidP="00E865FE">
    <w:pPr>
      <w:pStyle w:val="Footer"/>
      <w:jc w:val="right"/>
      <w:rPr>
        <w:rFonts w:ascii="Times New Roman" w:hAnsi="Times New Roman" w:cs="Times New Roman"/>
      </w:rPr>
    </w:pPr>
    <w:r w:rsidRPr="1EABBABB">
      <w:rPr>
        <w:rFonts w:ascii="Times New Roman" w:eastAsia="Times New Roman" w:hAnsi="Times New Roman" w:cs="Times New Roman"/>
        <w:highlight w:val="yellow"/>
      </w:rPr>
      <w:t>Candidate’s Initials: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6D" w:rsidRDefault="00052B6D" w:rsidP="00242D4D">
      <w:pPr>
        <w:spacing w:after="0" w:line="240" w:lineRule="auto"/>
      </w:pPr>
      <w:r>
        <w:separator/>
      </w:r>
    </w:p>
  </w:footnote>
  <w:footnote w:type="continuationSeparator" w:id="0">
    <w:p w:rsidR="00052B6D" w:rsidRDefault="00052B6D" w:rsidP="00242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31A36"/>
    <w:multiLevelType w:val="hybridMultilevel"/>
    <w:tmpl w:val="733E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C7"/>
    <w:rsid w:val="00017962"/>
    <w:rsid w:val="00052B6D"/>
    <w:rsid w:val="00076E8A"/>
    <w:rsid w:val="000E3102"/>
    <w:rsid w:val="00122F3C"/>
    <w:rsid w:val="001339BD"/>
    <w:rsid w:val="00135011"/>
    <w:rsid w:val="001B730A"/>
    <w:rsid w:val="001C0A1E"/>
    <w:rsid w:val="002153C4"/>
    <w:rsid w:val="00221AD7"/>
    <w:rsid w:val="00242D4D"/>
    <w:rsid w:val="00256187"/>
    <w:rsid w:val="0027684B"/>
    <w:rsid w:val="002B0E6C"/>
    <w:rsid w:val="002B6F78"/>
    <w:rsid w:val="002E354A"/>
    <w:rsid w:val="002F64E3"/>
    <w:rsid w:val="003029E7"/>
    <w:rsid w:val="003B3846"/>
    <w:rsid w:val="003B4B51"/>
    <w:rsid w:val="003C594C"/>
    <w:rsid w:val="00442BC3"/>
    <w:rsid w:val="004734CD"/>
    <w:rsid w:val="004F32BD"/>
    <w:rsid w:val="005F076A"/>
    <w:rsid w:val="006042C6"/>
    <w:rsid w:val="006134C7"/>
    <w:rsid w:val="00621C93"/>
    <w:rsid w:val="006716B9"/>
    <w:rsid w:val="0068507C"/>
    <w:rsid w:val="006F0569"/>
    <w:rsid w:val="006F1CD5"/>
    <w:rsid w:val="00750DE0"/>
    <w:rsid w:val="007C2D76"/>
    <w:rsid w:val="007C7E7B"/>
    <w:rsid w:val="007D103F"/>
    <w:rsid w:val="0084119A"/>
    <w:rsid w:val="008526B9"/>
    <w:rsid w:val="008646C0"/>
    <w:rsid w:val="0088293F"/>
    <w:rsid w:val="00887C9A"/>
    <w:rsid w:val="008A4B27"/>
    <w:rsid w:val="008D05BF"/>
    <w:rsid w:val="009037A9"/>
    <w:rsid w:val="00976FD1"/>
    <w:rsid w:val="009908CE"/>
    <w:rsid w:val="009C6530"/>
    <w:rsid w:val="009E08E0"/>
    <w:rsid w:val="00A1034B"/>
    <w:rsid w:val="00A10882"/>
    <w:rsid w:val="00A6699D"/>
    <w:rsid w:val="00A71A09"/>
    <w:rsid w:val="00A95C80"/>
    <w:rsid w:val="00AC5894"/>
    <w:rsid w:val="00AF7B14"/>
    <w:rsid w:val="00B1445B"/>
    <w:rsid w:val="00B202B2"/>
    <w:rsid w:val="00B22397"/>
    <w:rsid w:val="00B45891"/>
    <w:rsid w:val="00B556E8"/>
    <w:rsid w:val="00BC1B4D"/>
    <w:rsid w:val="00BD05F3"/>
    <w:rsid w:val="00BE47B6"/>
    <w:rsid w:val="00C61BDF"/>
    <w:rsid w:val="00CA4643"/>
    <w:rsid w:val="00CB5BFF"/>
    <w:rsid w:val="00D01A6E"/>
    <w:rsid w:val="00D510AC"/>
    <w:rsid w:val="00D54729"/>
    <w:rsid w:val="00D67746"/>
    <w:rsid w:val="00D74712"/>
    <w:rsid w:val="00E47C1F"/>
    <w:rsid w:val="00E865FE"/>
    <w:rsid w:val="00E9172C"/>
    <w:rsid w:val="00E91F73"/>
    <w:rsid w:val="00EB40F2"/>
    <w:rsid w:val="00ED23A2"/>
    <w:rsid w:val="00EF2973"/>
    <w:rsid w:val="00F30153"/>
    <w:rsid w:val="00F55A4D"/>
    <w:rsid w:val="00F75F48"/>
    <w:rsid w:val="00F772A9"/>
    <w:rsid w:val="00F84E18"/>
    <w:rsid w:val="00FC6890"/>
    <w:rsid w:val="00FE4539"/>
    <w:rsid w:val="1EABB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4D3B"/>
  <w15:docId w15:val="{A43FC367-9DEF-4959-8C96-410B3100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rlin Sans FB" w:eastAsiaTheme="minorHAnsi" w:hAnsi="Berlin Sans FB"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4C7"/>
    <w:pPr>
      <w:spacing w:after="200" w:line="276" w:lineRule="auto"/>
    </w:pPr>
    <w:rPr>
      <w:rFonts w:asciiTheme="minorHAnsi" w:hAnsiTheme="minorHAnsi"/>
    </w:rPr>
  </w:style>
  <w:style w:type="paragraph" w:styleId="Heading1">
    <w:name w:val="heading 1"/>
    <w:basedOn w:val="Normal"/>
    <w:link w:val="Heading1Char"/>
    <w:uiPriority w:val="1"/>
    <w:qFormat/>
    <w:rsid w:val="00B1445B"/>
    <w:pPr>
      <w:widowControl w:val="0"/>
      <w:spacing w:before="69" w:after="0" w:line="240" w:lineRule="auto"/>
      <w:ind w:left="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C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134C7"/>
    <w:pPr>
      <w:ind w:left="720"/>
      <w:contextualSpacing/>
    </w:pPr>
  </w:style>
  <w:style w:type="paragraph" w:styleId="Header">
    <w:name w:val="header"/>
    <w:basedOn w:val="Normal"/>
    <w:link w:val="HeaderChar"/>
    <w:uiPriority w:val="99"/>
    <w:unhideWhenUsed/>
    <w:rsid w:val="0061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C7"/>
    <w:rPr>
      <w:rFonts w:asciiTheme="minorHAnsi" w:hAnsiTheme="minorHAnsi"/>
    </w:rPr>
  </w:style>
  <w:style w:type="paragraph" w:styleId="Footer">
    <w:name w:val="footer"/>
    <w:basedOn w:val="Normal"/>
    <w:link w:val="FooterChar"/>
    <w:uiPriority w:val="99"/>
    <w:unhideWhenUsed/>
    <w:rsid w:val="0061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4C7"/>
    <w:rPr>
      <w:rFonts w:asciiTheme="minorHAnsi" w:hAnsiTheme="minorHAnsi"/>
    </w:rPr>
  </w:style>
  <w:style w:type="paragraph" w:styleId="BalloonText">
    <w:name w:val="Balloon Text"/>
    <w:basedOn w:val="Normal"/>
    <w:link w:val="BalloonTextChar"/>
    <w:uiPriority w:val="99"/>
    <w:semiHidden/>
    <w:unhideWhenUsed/>
    <w:rsid w:val="0061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C7"/>
    <w:rPr>
      <w:rFonts w:ascii="Tahoma" w:hAnsi="Tahoma" w:cs="Tahoma"/>
      <w:sz w:val="16"/>
      <w:szCs w:val="16"/>
    </w:rPr>
  </w:style>
  <w:style w:type="character" w:styleId="PlaceholderText">
    <w:name w:val="Placeholder Text"/>
    <w:basedOn w:val="DefaultParagraphFont"/>
    <w:uiPriority w:val="99"/>
    <w:semiHidden/>
    <w:rsid w:val="006134C7"/>
    <w:rPr>
      <w:color w:val="808080"/>
    </w:rPr>
  </w:style>
  <w:style w:type="paragraph" w:styleId="z-TopofForm">
    <w:name w:val="HTML Top of Form"/>
    <w:basedOn w:val="Normal"/>
    <w:next w:val="Normal"/>
    <w:link w:val="z-TopofFormChar"/>
    <w:hidden/>
    <w:uiPriority w:val="99"/>
    <w:semiHidden/>
    <w:unhideWhenUsed/>
    <w:rsid w:val="005F07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F076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07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076A"/>
    <w:rPr>
      <w:rFonts w:ascii="Arial" w:hAnsi="Arial" w:cs="Arial"/>
      <w:vanish/>
      <w:sz w:val="16"/>
      <w:szCs w:val="16"/>
    </w:rPr>
  </w:style>
  <w:style w:type="character" w:customStyle="1" w:styleId="Heading1Char">
    <w:name w:val="Heading 1 Char"/>
    <w:basedOn w:val="DefaultParagraphFont"/>
    <w:link w:val="Heading1"/>
    <w:uiPriority w:val="1"/>
    <w:rsid w:val="00B1445B"/>
    <w:rPr>
      <w:rFonts w:ascii="Times New Roman" w:eastAsia="Times New Roman" w:hAnsi="Times New Roman"/>
      <w:b/>
      <w:bCs/>
      <w:sz w:val="24"/>
      <w:szCs w:val="24"/>
    </w:rPr>
  </w:style>
  <w:style w:type="paragraph" w:styleId="BodyText">
    <w:name w:val="Body Text"/>
    <w:basedOn w:val="Normal"/>
    <w:link w:val="BodyTextChar"/>
    <w:uiPriority w:val="1"/>
    <w:qFormat/>
    <w:rsid w:val="00B1445B"/>
    <w:pPr>
      <w:widowControl w:val="0"/>
      <w:spacing w:after="0" w:line="240" w:lineRule="auto"/>
      <w:ind w:left="677" w:hanging="562"/>
    </w:pPr>
    <w:rPr>
      <w:rFonts w:ascii="Times New Roman" w:eastAsia="Times New Roman" w:hAnsi="Times New Roman"/>
    </w:rPr>
  </w:style>
  <w:style w:type="character" w:customStyle="1" w:styleId="BodyTextChar">
    <w:name w:val="Body Text Char"/>
    <w:basedOn w:val="DefaultParagraphFont"/>
    <w:link w:val="BodyText"/>
    <w:uiPriority w:val="1"/>
    <w:rsid w:val="00B1445B"/>
    <w:rPr>
      <w:rFonts w:ascii="Times New Roman" w:eastAsia="Times New Roman" w:hAnsi="Times New Roman"/>
    </w:rPr>
  </w:style>
  <w:style w:type="paragraph" w:customStyle="1" w:styleId="TableParagraph">
    <w:name w:val="Table Paragraph"/>
    <w:basedOn w:val="Normal"/>
    <w:uiPriority w:val="1"/>
    <w:qFormat/>
    <w:rsid w:val="00B1445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C4EECB-497E-4529-8512-3F6699C8C44A}"/>
      </w:docPartPr>
      <w:docPartBody>
        <w:p w:rsidR="00355D10" w:rsidRDefault="00361E2F">
          <w:r w:rsidRPr="00D912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2F"/>
    <w:rsid w:val="000A3D24"/>
    <w:rsid w:val="00355D10"/>
    <w:rsid w:val="00361E2F"/>
    <w:rsid w:val="005D2D6D"/>
    <w:rsid w:val="00EB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9D06-177F-4802-B4CA-40EB5DF9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Chapman</dc:creator>
  <cp:keywords/>
  <dc:description/>
  <cp:lastModifiedBy>Amanda Chapman</cp:lastModifiedBy>
  <cp:revision>8</cp:revision>
  <cp:lastPrinted>2018-10-10T16:35:00Z</cp:lastPrinted>
  <dcterms:created xsi:type="dcterms:W3CDTF">2017-02-03T16:38:00Z</dcterms:created>
  <dcterms:modified xsi:type="dcterms:W3CDTF">2018-10-10T18:34:00Z</dcterms:modified>
</cp:coreProperties>
</file>