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C7" w:rsidRPr="00A95C80" w:rsidRDefault="00A95C80" w:rsidP="006F1CD5">
      <w:pPr>
        <w:spacing w:after="0" w:line="240" w:lineRule="auto"/>
        <w:rPr>
          <w:rFonts w:ascii="Times New Roman" w:eastAsia="Times New Roman" w:hAnsi="Times New Roman" w:cs="Times New Roman"/>
          <w:b/>
          <w:bCs/>
          <w:sz w:val="32"/>
          <w:szCs w:val="32"/>
        </w:rPr>
      </w:pPr>
      <w:r w:rsidRPr="002B0E6C">
        <w:rPr>
          <w:rFonts w:ascii="Times New Roman" w:eastAsia="Times New Roman" w:hAnsi="Times New Roman" w:cs="Times New Roman"/>
          <w:b/>
          <w:bCs/>
          <w:sz w:val="36"/>
          <w:szCs w:val="32"/>
        </w:rPr>
        <w:t>North Carolina Teacher Candidate Evaluation Rubric</w:t>
      </w:r>
      <w:r w:rsidR="002B0E6C">
        <w:rPr>
          <w:rFonts w:ascii="Times New Roman" w:eastAsia="Times New Roman" w:hAnsi="Times New Roman" w:cs="Times New Roman"/>
          <w:b/>
          <w:bCs/>
          <w:sz w:val="36"/>
          <w:szCs w:val="32"/>
        </w:rPr>
        <w:t xml:space="preserve">  </w:t>
      </w:r>
      <w:r w:rsidR="00CB5BFF" w:rsidRPr="1EABBABB">
        <w:rPr>
          <w:rFonts w:ascii="Times New Roman" w:eastAsia="Times New Roman" w:hAnsi="Times New Roman" w:cs="Times New Roman"/>
          <w:b/>
          <w:bCs/>
          <w:sz w:val="32"/>
          <w:szCs w:val="32"/>
        </w:rPr>
        <w:t xml:space="preserve"> </w:t>
      </w:r>
      <w:r w:rsidR="00AF7B14">
        <w:rPr>
          <w:rFonts w:ascii="Times New Roman" w:hAnsi="Times New Roman" w:cs="Times New Roman"/>
          <w:b/>
          <w:sz w:val="32"/>
          <w:szCs w:val="32"/>
        </w:rPr>
        <w:tab/>
      </w:r>
      <w:r w:rsidR="00F30153">
        <w:rPr>
          <w:rFonts w:ascii="Times New Roman" w:hAnsi="Times New Roman" w:cs="Times New Roman"/>
          <w:b/>
          <w:sz w:val="32"/>
          <w:szCs w:val="32"/>
        </w:rPr>
        <w:t xml:space="preserve">   </w:t>
      </w:r>
      <w:r w:rsidR="00076E8A">
        <w:rPr>
          <w:rFonts w:ascii="Times New Roman" w:hAnsi="Times New Roman" w:cs="Times New Roman"/>
          <w:b/>
          <w:sz w:val="32"/>
          <w:szCs w:val="32"/>
        </w:rPr>
        <w:t xml:space="preserve">       </w:t>
      </w:r>
      <w:r w:rsidR="00AF7B14" w:rsidRPr="1EABBABB">
        <w:rPr>
          <w:rFonts w:ascii="Times New Roman" w:eastAsia="Times New Roman" w:hAnsi="Times New Roman" w:cs="Times New Roman"/>
          <w:b/>
          <w:bCs/>
          <w:sz w:val="32"/>
          <w:szCs w:val="32"/>
        </w:rPr>
        <w:t xml:space="preserve"> </w:t>
      </w:r>
      <w:r w:rsidR="006A224C" w:rsidRPr="006A224C">
        <w:rPr>
          <w:rFonts w:ascii="Times New Roman" w:eastAsia="Times New Roman" w:hAnsi="Times New Roman" w:cs="Times New Roman"/>
          <w:b/>
          <w:bCs/>
          <w:sz w:val="32"/>
          <w:szCs w:val="32"/>
          <w:highlight w:val="yellow"/>
          <w:bdr w:val="single" w:sz="4" w:space="0" w:color="auto"/>
        </w:rPr>
        <w:t>Final</w:t>
      </w:r>
      <w:r w:rsidR="00AF7B14" w:rsidRPr="1EABBABB">
        <w:rPr>
          <w:rFonts w:ascii="Times New Roman" w:eastAsia="Times New Roman" w:hAnsi="Times New Roman" w:cs="Times New Roman"/>
          <w:b/>
          <w:bCs/>
          <w:sz w:val="32"/>
          <w:szCs w:val="32"/>
          <w:bdr w:val="single" w:sz="4" w:space="0" w:color="auto"/>
        </w:rPr>
        <w:t xml:space="preserve"> </w:t>
      </w:r>
    </w:p>
    <w:p w:rsidR="006134C7" w:rsidRPr="00EF2973" w:rsidRDefault="006134C7" w:rsidP="006F1CD5">
      <w:pPr>
        <w:spacing w:after="0" w:line="240" w:lineRule="auto"/>
        <w:jc w:val="center"/>
        <w:rPr>
          <w:rFonts w:ascii="Times New Roman" w:hAnsi="Times New Roman" w:cs="Times New Roman"/>
          <w:b/>
          <w:sz w:val="16"/>
          <w:szCs w:val="32"/>
        </w:rPr>
      </w:pPr>
    </w:p>
    <w:tbl>
      <w:tblPr>
        <w:tblStyle w:val="TableGrid"/>
        <w:tblW w:w="11062" w:type="dxa"/>
        <w:tblLook w:val="04A0" w:firstRow="1" w:lastRow="0" w:firstColumn="1" w:lastColumn="0" w:noHBand="0" w:noVBand="1"/>
      </w:tblPr>
      <w:tblGrid>
        <w:gridCol w:w="2695"/>
        <w:gridCol w:w="3740"/>
        <w:gridCol w:w="994"/>
        <w:gridCol w:w="3633"/>
      </w:tblGrid>
      <w:tr w:rsidR="006134C7" w:rsidTr="00122F3C">
        <w:trPr>
          <w:trHeight w:val="483"/>
        </w:trPr>
        <w:tc>
          <w:tcPr>
            <w:tcW w:w="2695"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Candidate:</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School:</w:t>
            </w:r>
          </w:p>
        </w:tc>
        <w:tc>
          <w:tcPr>
            <w:tcW w:w="3633" w:type="dxa"/>
            <w:vAlign w:val="center"/>
          </w:tcPr>
          <w:p w:rsidR="006134C7" w:rsidRDefault="006134C7" w:rsidP="006F1CD5">
            <w:pPr>
              <w:spacing w:after="0" w:line="240" w:lineRule="auto"/>
              <w:rPr>
                <w:rFonts w:ascii="Times New Roman" w:hAnsi="Times New Roman" w:cs="Times New Roman"/>
                <w:b/>
                <w:sz w:val="24"/>
                <w:szCs w:val="24"/>
              </w:rPr>
            </w:pPr>
          </w:p>
        </w:tc>
      </w:tr>
      <w:tr w:rsidR="006134C7" w:rsidTr="00122F3C">
        <w:trPr>
          <w:trHeight w:val="483"/>
        </w:trPr>
        <w:tc>
          <w:tcPr>
            <w:tcW w:w="2695" w:type="dxa"/>
            <w:vAlign w:val="center"/>
          </w:tcPr>
          <w:p w:rsidR="006134C7" w:rsidRDefault="008768E9" w:rsidP="006F1CD5">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Clinical Educator</w:t>
            </w:r>
            <w:r w:rsidR="00122F3C">
              <w:rPr>
                <w:rFonts w:ascii="Times New Roman" w:eastAsia="Times New Roman" w:hAnsi="Times New Roman" w:cs="Times New Roman"/>
                <w:b/>
                <w:bCs/>
                <w:sz w:val="24"/>
                <w:szCs w:val="24"/>
              </w:rPr>
              <w:t xml:space="preserve"> 1</w:t>
            </w:r>
            <w:r w:rsidR="1EABBABB" w:rsidRPr="1EABBABB">
              <w:rPr>
                <w:rFonts w:ascii="Times New Roman" w:eastAsia="Times New Roman" w:hAnsi="Times New Roman" w:cs="Times New Roman"/>
                <w:b/>
                <w:bCs/>
                <w:sz w:val="24"/>
                <w:szCs w:val="24"/>
              </w:rPr>
              <w:t>:</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Grade:</w:t>
            </w:r>
          </w:p>
        </w:tc>
        <w:tc>
          <w:tcPr>
            <w:tcW w:w="3633" w:type="dxa"/>
            <w:vAlign w:val="center"/>
          </w:tcPr>
          <w:p w:rsidR="006134C7" w:rsidRDefault="006134C7" w:rsidP="006F1CD5">
            <w:pPr>
              <w:spacing w:after="0" w:line="240" w:lineRule="auto"/>
              <w:rPr>
                <w:rFonts w:ascii="Times New Roman" w:hAnsi="Times New Roman" w:cs="Times New Roman"/>
                <w:b/>
                <w:sz w:val="24"/>
                <w:szCs w:val="24"/>
              </w:rPr>
            </w:pPr>
          </w:p>
        </w:tc>
      </w:tr>
      <w:tr w:rsidR="00122F3C" w:rsidTr="00122F3C">
        <w:trPr>
          <w:trHeight w:val="483"/>
        </w:trPr>
        <w:tc>
          <w:tcPr>
            <w:tcW w:w="2695" w:type="dxa"/>
            <w:vAlign w:val="center"/>
          </w:tcPr>
          <w:p w:rsidR="00122F3C" w:rsidRDefault="008768E9" w:rsidP="00122F3C">
            <w:pPr>
              <w:spacing w:after="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Clinical Educator</w:t>
            </w:r>
            <w:r w:rsidR="00122F3C">
              <w:rPr>
                <w:rFonts w:ascii="Times New Roman" w:eastAsia="Times New Roman" w:hAnsi="Times New Roman" w:cs="Times New Roman"/>
                <w:b/>
                <w:bCs/>
                <w:sz w:val="24"/>
                <w:szCs w:val="24"/>
              </w:rPr>
              <w:t xml:space="preserve"> 2</w:t>
            </w:r>
            <w:r w:rsidR="00122F3C" w:rsidRPr="1EABBABB">
              <w:rPr>
                <w:rFonts w:ascii="Times New Roman" w:eastAsia="Times New Roman" w:hAnsi="Times New Roman" w:cs="Times New Roman"/>
                <w:b/>
                <w:bCs/>
                <w:sz w:val="24"/>
                <w:szCs w:val="24"/>
              </w:rPr>
              <w:t>:</w:t>
            </w:r>
          </w:p>
        </w:tc>
        <w:tc>
          <w:tcPr>
            <w:tcW w:w="3740" w:type="dxa"/>
            <w:vAlign w:val="center"/>
          </w:tcPr>
          <w:p w:rsidR="00122F3C" w:rsidRDefault="00122F3C" w:rsidP="00122F3C">
            <w:pPr>
              <w:spacing w:after="0" w:line="240" w:lineRule="auto"/>
              <w:rPr>
                <w:rFonts w:ascii="Times New Roman" w:hAnsi="Times New Roman" w:cs="Times New Roman"/>
                <w:b/>
                <w:sz w:val="24"/>
                <w:szCs w:val="24"/>
              </w:rPr>
            </w:pPr>
          </w:p>
        </w:tc>
        <w:tc>
          <w:tcPr>
            <w:tcW w:w="994" w:type="dxa"/>
            <w:vAlign w:val="center"/>
          </w:tcPr>
          <w:p w:rsidR="00122F3C" w:rsidRDefault="00122F3C" w:rsidP="00122F3C">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Grade:</w:t>
            </w:r>
          </w:p>
        </w:tc>
        <w:tc>
          <w:tcPr>
            <w:tcW w:w="3633" w:type="dxa"/>
            <w:vAlign w:val="center"/>
          </w:tcPr>
          <w:p w:rsidR="00122F3C" w:rsidRDefault="00122F3C" w:rsidP="00122F3C">
            <w:pPr>
              <w:spacing w:after="0" w:line="240" w:lineRule="auto"/>
              <w:rPr>
                <w:rFonts w:ascii="Times New Roman" w:hAnsi="Times New Roman" w:cs="Times New Roman"/>
                <w:b/>
                <w:sz w:val="24"/>
                <w:szCs w:val="24"/>
              </w:rPr>
            </w:pPr>
          </w:p>
        </w:tc>
      </w:tr>
      <w:tr w:rsidR="006134C7" w:rsidTr="00122F3C">
        <w:trPr>
          <w:trHeight w:val="502"/>
        </w:trPr>
        <w:tc>
          <w:tcPr>
            <w:tcW w:w="2695"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LEA:</w:t>
            </w:r>
          </w:p>
        </w:tc>
        <w:tc>
          <w:tcPr>
            <w:tcW w:w="3740" w:type="dxa"/>
            <w:vAlign w:val="center"/>
          </w:tcPr>
          <w:p w:rsidR="006134C7" w:rsidRDefault="006134C7" w:rsidP="006F1CD5">
            <w:pPr>
              <w:spacing w:after="0" w:line="240" w:lineRule="auto"/>
              <w:rPr>
                <w:rFonts w:ascii="Times New Roman" w:hAnsi="Times New Roman" w:cs="Times New Roman"/>
                <w:b/>
                <w:sz w:val="24"/>
                <w:szCs w:val="24"/>
              </w:rPr>
            </w:pPr>
          </w:p>
        </w:tc>
        <w:tc>
          <w:tcPr>
            <w:tcW w:w="994" w:type="dxa"/>
            <w:vAlign w:val="center"/>
          </w:tcPr>
          <w:p w:rsidR="006134C7" w:rsidRDefault="1EABBABB" w:rsidP="006F1CD5">
            <w:pPr>
              <w:spacing w:after="0" w:line="240" w:lineRule="auto"/>
              <w:rPr>
                <w:rFonts w:ascii="Times New Roman" w:hAnsi="Times New Roman" w:cs="Times New Roman"/>
                <w:b/>
                <w:sz w:val="24"/>
                <w:szCs w:val="24"/>
              </w:rPr>
            </w:pPr>
            <w:r w:rsidRPr="1EABBABB">
              <w:rPr>
                <w:rFonts w:ascii="Times New Roman" w:eastAsia="Times New Roman" w:hAnsi="Times New Roman" w:cs="Times New Roman"/>
                <w:b/>
                <w:bCs/>
                <w:sz w:val="24"/>
                <w:szCs w:val="24"/>
              </w:rPr>
              <w:t>IHE:</w:t>
            </w:r>
          </w:p>
        </w:tc>
        <w:tc>
          <w:tcPr>
            <w:tcW w:w="3633" w:type="dxa"/>
            <w:vAlign w:val="center"/>
          </w:tcPr>
          <w:p w:rsidR="006134C7" w:rsidRDefault="1EABBABB" w:rsidP="006F1CD5">
            <w:pPr>
              <w:spacing w:after="0" w:line="240" w:lineRule="auto"/>
              <w:jc w:val="center"/>
              <w:rPr>
                <w:rFonts w:ascii="Times New Roman" w:hAnsi="Times New Roman" w:cs="Times New Roman"/>
                <w:b/>
                <w:sz w:val="24"/>
                <w:szCs w:val="24"/>
              </w:rPr>
            </w:pPr>
            <w:r w:rsidRPr="1EABBABB">
              <w:rPr>
                <w:rFonts w:ascii="Times New Roman" w:eastAsia="Times New Roman" w:hAnsi="Times New Roman" w:cs="Times New Roman"/>
                <w:b/>
                <w:bCs/>
                <w:sz w:val="24"/>
                <w:szCs w:val="24"/>
              </w:rPr>
              <w:t>Western Carolina University</w:t>
            </w:r>
          </w:p>
        </w:tc>
      </w:tr>
    </w:tbl>
    <w:p w:rsidR="00EF2973" w:rsidRPr="00EF2973" w:rsidRDefault="00EF2973" w:rsidP="006F1CD5">
      <w:pPr>
        <w:spacing w:after="0" w:line="240" w:lineRule="auto"/>
        <w:rPr>
          <w:rFonts w:ascii="Times New Roman" w:hAnsi="Times New Roman" w:cs="Times New Roman"/>
          <w:b/>
          <w:i/>
          <w:sz w:val="8"/>
          <w:szCs w:val="24"/>
        </w:rPr>
      </w:pPr>
    </w:p>
    <w:p w:rsidR="006134C7" w:rsidRDefault="1EABBABB" w:rsidP="006F1CD5">
      <w:pPr>
        <w:spacing w:after="0" w:line="240" w:lineRule="auto"/>
        <w:jc w:val="center"/>
        <w:rPr>
          <w:rFonts w:ascii="Times New Roman" w:eastAsia="Times New Roman" w:hAnsi="Times New Roman" w:cs="Times New Roman"/>
          <w:b/>
          <w:bCs/>
          <w:i/>
          <w:iCs/>
          <w:sz w:val="24"/>
          <w:szCs w:val="24"/>
        </w:rPr>
      </w:pPr>
      <w:r w:rsidRPr="1EABBABB">
        <w:rPr>
          <w:rFonts w:ascii="Times New Roman" w:eastAsia="Times New Roman" w:hAnsi="Times New Roman" w:cs="Times New Roman"/>
          <w:b/>
          <w:bCs/>
          <w:i/>
          <w:iCs/>
          <w:sz w:val="24"/>
          <w:szCs w:val="24"/>
        </w:rPr>
        <w:t xml:space="preserve">In addition to all other state and institutional requirements, the candidate </w:t>
      </w:r>
      <w:r w:rsidRPr="1EABBABB">
        <w:rPr>
          <w:rFonts w:ascii="Times New Roman" w:eastAsia="Times New Roman" w:hAnsi="Times New Roman" w:cs="Times New Roman"/>
          <w:b/>
          <w:bCs/>
          <w:i/>
          <w:iCs/>
          <w:sz w:val="24"/>
          <w:szCs w:val="24"/>
          <w:u w:val="single"/>
        </w:rPr>
        <w:t>must meet</w:t>
      </w:r>
      <w:r w:rsidRPr="1EABBABB">
        <w:rPr>
          <w:rFonts w:ascii="Times New Roman" w:eastAsia="Times New Roman" w:hAnsi="Times New Roman" w:cs="Times New Roman"/>
          <w:b/>
          <w:bCs/>
          <w:i/>
          <w:iCs/>
          <w:sz w:val="24"/>
          <w:szCs w:val="24"/>
        </w:rPr>
        <w:t xml:space="preserve"> each of the descriptors identified in this document to be recommended for licensure.</w:t>
      </w:r>
    </w:p>
    <w:p w:rsidR="006134C7" w:rsidRPr="00EF2973" w:rsidRDefault="006134C7" w:rsidP="006F1CD5">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5398"/>
        <w:gridCol w:w="5392"/>
      </w:tblGrid>
      <w:tr w:rsidR="006134C7" w:rsidRPr="00D25D19" w:rsidTr="00BD05F3">
        <w:trPr>
          <w:trHeight w:val="449"/>
        </w:trPr>
        <w:tc>
          <w:tcPr>
            <w:tcW w:w="5508" w:type="dxa"/>
            <w:shd w:val="clear" w:color="auto" w:fill="BFBFBF" w:themeFill="background1" w:themeFillShade="BF"/>
            <w:vAlign w:val="center"/>
          </w:tcPr>
          <w:p w:rsidR="006134C7" w:rsidRPr="00D25D19" w:rsidRDefault="1EABBABB" w:rsidP="00BD05F3">
            <w:pPr>
              <w:spacing w:after="0" w:line="240" w:lineRule="auto"/>
              <w:rPr>
                <w:rFonts w:ascii="Times New Roman" w:hAnsi="Times New Roman" w:cs="Times New Roman"/>
              </w:rPr>
            </w:pPr>
            <w:r w:rsidRPr="1EABBABB">
              <w:rPr>
                <w:rFonts w:ascii="Times New Roman" w:eastAsia="Times New Roman" w:hAnsi="Times New Roman" w:cs="Times New Roman"/>
              </w:rPr>
              <w:t>Standards Met:     4 = Accomplished     3 = Proficient</w:t>
            </w:r>
          </w:p>
        </w:tc>
        <w:tc>
          <w:tcPr>
            <w:tcW w:w="5508" w:type="dxa"/>
            <w:shd w:val="clear" w:color="auto" w:fill="BFBFBF" w:themeFill="background1" w:themeFillShade="BF"/>
            <w:vAlign w:val="center"/>
          </w:tcPr>
          <w:p w:rsidR="006134C7" w:rsidRPr="00D25D19" w:rsidRDefault="1EABBABB" w:rsidP="00BD05F3">
            <w:pPr>
              <w:spacing w:after="0" w:line="240" w:lineRule="auto"/>
              <w:rPr>
                <w:rFonts w:ascii="Times New Roman" w:hAnsi="Times New Roman" w:cs="Times New Roman"/>
              </w:rPr>
            </w:pPr>
            <w:r w:rsidRPr="1EABBABB">
              <w:rPr>
                <w:rFonts w:ascii="Times New Roman" w:eastAsia="Times New Roman" w:hAnsi="Times New Roman" w:cs="Times New Roman"/>
              </w:rPr>
              <w:t>Standards Not Met:     2 = Developing     1 = Emerging</w:t>
            </w:r>
          </w:p>
        </w:tc>
      </w:tr>
    </w:tbl>
    <w:p w:rsidR="00BD05F3" w:rsidRPr="00B1445B" w:rsidRDefault="00BD05F3" w:rsidP="006F1CD5">
      <w:pPr>
        <w:spacing w:after="0" w:line="240" w:lineRule="auto"/>
        <w:rPr>
          <w:rFonts w:ascii="Times New Roman" w:hAnsi="Times New Roman" w:cs="Times New Roman"/>
          <w:sz w:val="16"/>
          <w:szCs w:val="10"/>
        </w:rPr>
      </w:pPr>
    </w:p>
    <w:tbl>
      <w:tblPr>
        <w:tblStyle w:val="TableGrid"/>
        <w:tblW w:w="11065" w:type="dxa"/>
        <w:jc w:val="center"/>
        <w:tblLook w:val="04A0" w:firstRow="1" w:lastRow="0" w:firstColumn="1" w:lastColumn="0" w:noHBand="0" w:noVBand="1"/>
      </w:tblPr>
      <w:tblGrid>
        <w:gridCol w:w="1483"/>
        <w:gridCol w:w="2498"/>
        <w:gridCol w:w="26"/>
        <w:gridCol w:w="2318"/>
        <w:gridCol w:w="61"/>
        <w:gridCol w:w="2282"/>
        <w:gridCol w:w="67"/>
        <w:gridCol w:w="2330"/>
      </w:tblGrid>
      <w:tr w:rsidR="006134C7" w:rsidRPr="00495FD6" w:rsidTr="00F772A9">
        <w:trPr>
          <w:trHeight w:val="341"/>
          <w:jc w:val="center"/>
        </w:trPr>
        <w:tc>
          <w:tcPr>
            <w:tcW w:w="11065" w:type="dxa"/>
            <w:gridSpan w:val="8"/>
            <w:shd w:val="clear" w:color="auto" w:fill="66CCFF"/>
            <w:vAlign w:val="center"/>
          </w:tcPr>
          <w:p w:rsidR="006134C7" w:rsidRPr="008C6F8B" w:rsidRDefault="1EABBABB" w:rsidP="006F1CD5">
            <w:pPr>
              <w:spacing w:after="0" w:line="240" w:lineRule="auto"/>
              <w:jc w:val="center"/>
              <w:rPr>
                <w:rFonts w:ascii="Times New Roman" w:hAnsi="Times New Roman" w:cs="Times New Roman"/>
                <w:b/>
              </w:rPr>
            </w:pPr>
            <w:r w:rsidRPr="002B0E6C">
              <w:rPr>
                <w:rFonts w:ascii="Times New Roman" w:eastAsia="Times New Roman" w:hAnsi="Times New Roman" w:cs="Times New Roman"/>
                <w:b/>
                <w:bCs/>
                <w:sz w:val="32"/>
              </w:rPr>
              <w:t>Professionalism</w:t>
            </w:r>
          </w:p>
        </w:tc>
      </w:tr>
      <w:tr w:rsidR="005F076A" w:rsidRPr="00495FD6" w:rsidTr="00F772A9">
        <w:trPr>
          <w:trHeight w:val="368"/>
          <w:jc w:val="center"/>
        </w:trPr>
        <w:tc>
          <w:tcPr>
            <w:tcW w:w="1483" w:type="dxa"/>
            <w:vMerge w:val="restart"/>
            <w:vAlign w:val="center"/>
          </w:tcPr>
          <w:p w:rsidR="005F076A" w:rsidRPr="00495FD6" w:rsidRDefault="005F076A" w:rsidP="006F1CD5">
            <w:pPr>
              <w:spacing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1e. Teachers demonstrate high ethical standards.</w:t>
            </w:r>
          </w:p>
        </w:tc>
        <w:tc>
          <w:tcPr>
            <w:tcW w:w="9582" w:type="dxa"/>
            <w:gridSpan w:val="7"/>
            <w:vAlign w:val="center"/>
          </w:tcPr>
          <w:p w:rsidR="005F076A" w:rsidRPr="005F076A" w:rsidRDefault="005F076A" w:rsidP="006F1CD5">
            <w:pPr>
              <w:spacing w:after="0" w:line="240" w:lineRule="auto"/>
              <w:rPr>
                <w:rFonts w:ascii="Times New Roman" w:hAnsi="Times New Roman" w:cs="Times New Roman"/>
                <w:b/>
                <w:sz w:val="16"/>
                <w:szCs w:val="16"/>
              </w:rPr>
            </w:pPr>
            <w:r w:rsidRPr="005F076A">
              <w:rPr>
                <w:rFonts w:ascii="Times New Roman" w:eastAsia="Times New Roman" w:hAnsi="Times New Roman" w:cs="Times New Roman"/>
                <w:b/>
                <w:sz w:val="20"/>
                <w:szCs w:val="20"/>
              </w:rPr>
              <w:t xml:space="preserve">1e.1 Upholds the </w:t>
            </w:r>
            <w:r w:rsidRPr="005F076A">
              <w:rPr>
                <w:rFonts w:ascii="Times New Roman" w:eastAsia="Times New Roman" w:hAnsi="Times New Roman" w:cs="Times New Roman"/>
                <w:b/>
                <w:i/>
                <w:iCs/>
                <w:sz w:val="20"/>
                <w:szCs w:val="20"/>
              </w:rPr>
              <w:t xml:space="preserve">Code of Ethics for North Carolina Educators </w:t>
            </w:r>
            <w:r w:rsidRPr="005F076A">
              <w:rPr>
                <w:rFonts w:ascii="Times New Roman" w:eastAsia="Times New Roman" w:hAnsi="Times New Roman" w:cs="Times New Roman"/>
                <w:b/>
                <w:sz w:val="20"/>
                <w:szCs w:val="20"/>
              </w:rPr>
              <w:t xml:space="preserve">and the </w:t>
            </w:r>
            <w:r w:rsidRPr="005F076A">
              <w:rPr>
                <w:rFonts w:ascii="Times New Roman" w:eastAsia="Times New Roman" w:hAnsi="Times New Roman" w:cs="Times New Roman"/>
                <w:b/>
                <w:i/>
                <w:iCs/>
                <w:sz w:val="20"/>
                <w:szCs w:val="20"/>
              </w:rPr>
              <w:t>Standards for Professional Conduct</w:t>
            </w:r>
            <w:r w:rsidRPr="005F076A">
              <w:rPr>
                <w:rFonts w:ascii="Times New Roman" w:eastAsia="Times New Roman" w:hAnsi="Times New Roman" w:cs="Times New Roman"/>
                <w:b/>
                <w:sz w:val="20"/>
                <w:szCs w:val="20"/>
              </w:rPr>
              <w:t>.</w:t>
            </w:r>
          </w:p>
        </w:tc>
      </w:tr>
      <w:tr w:rsidR="005F076A" w:rsidRPr="00495FD6" w:rsidTr="00F772A9">
        <w:trPr>
          <w:trHeight w:val="800"/>
          <w:jc w:val="center"/>
        </w:trPr>
        <w:tc>
          <w:tcPr>
            <w:tcW w:w="1483" w:type="dxa"/>
            <w:vMerge/>
            <w:vAlign w:val="center"/>
          </w:tcPr>
          <w:p w:rsidR="005F076A" w:rsidRPr="1EABBABB" w:rsidRDefault="005F076A" w:rsidP="00F772A9">
            <w:pPr>
              <w:spacing w:after="0" w:line="240" w:lineRule="auto"/>
              <w:rPr>
                <w:rFonts w:ascii="Times New Roman" w:eastAsia="Times New Roman" w:hAnsi="Times New Roman" w:cs="Times New Roman"/>
                <w:sz w:val="20"/>
                <w:szCs w:val="20"/>
              </w:rPr>
            </w:pPr>
          </w:p>
        </w:tc>
        <w:tc>
          <w:tcPr>
            <w:tcW w:w="2498" w:type="dxa"/>
          </w:tcPr>
          <w:p w:rsidR="005F076A" w:rsidRPr="00F772A9" w:rsidRDefault="005F076A" w:rsidP="00F772A9">
            <w:pPr>
              <w:spacing w:after="0" w:line="240" w:lineRule="auto"/>
              <w:jc w:val="center"/>
              <w:rPr>
                <w:rFonts w:ascii="Times New Roman" w:eastAsia="Times New Roman" w:hAnsi="Times New Roman" w:cs="Times New Roman"/>
                <w:b/>
                <w:sz w:val="20"/>
                <w:szCs w:val="20"/>
              </w:rPr>
            </w:pPr>
            <w:r w:rsidRPr="00F772A9">
              <w:rPr>
                <w:rFonts w:ascii="Times New Roman" w:eastAsia="Times New Roman" w:hAnsi="Times New Roman" w:cs="Times New Roman"/>
                <w:b/>
                <w:sz w:val="20"/>
                <w:szCs w:val="20"/>
              </w:rPr>
              <w:t>Accomplished</w:t>
            </w:r>
          </w:p>
          <w:p w:rsidR="005F076A" w:rsidRPr="005F076A" w:rsidRDefault="005F076A" w:rsidP="00F772A9">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5F076A" w:rsidRPr="005F076A" w:rsidRDefault="005507B1"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03920590"/>
              </w:sdtPr>
              <w:sdtEndPr/>
              <w:sdtContent>
                <w:sdt>
                  <w:sdtPr>
                    <w:rPr>
                      <w:rFonts w:ascii="Times New Roman" w:hAnsi="Times New Roman" w:cs="Times New Roman"/>
                      <w:sz w:val="28"/>
                      <w:szCs w:val="20"/>
                    </w:rPr>
                    <w:id w:val="26704972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4"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5F076A" w:rsidRPr="005F076A" w:rsidRDefault="005F076A" w:rsidP="00F772A9">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5F076A" w:rsidRPr="005F076A" w:rsidRDefault="005507B1"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25605882"/>
              </w:sdtPr>
              <w:sdtEndPr/>
              <w:sdtContent>
                <w:sdt>
                  <w:sdtPr>
                    <w:rPr>
                      <w:rFonts w:ascii="Times New Roman" w:hAnsi="Times New Roman" w:cs="Times New Roman"/>
                      <w:sz w:val="28"/>
                      <w:szCs w:val="20"/>
                    </w:rPr>
                    <w:id w:val="121185124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3"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5F076A" w:rsidRPr="005F076A" w:rsidRDefault="005F076A" w:rsidP="00F772A9">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5F076A" w:rsidRPr="005F076A" w:rsidRDefault="005507B1"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32571981"/>
              </w:sdtPr>
              <w:sdtEndPr/>
              <w:sdtContent>
                <w:sdt>
                  <w:sdtPr>
                    <w:rPr>
                      <w:rFonts w:ascii="Times New Roman" w:hAnsi="Times New Roman" w:cs="Times New Roman"/>
                      <w:sz w:val="28"/>
                      <w:szCs w:val="20"/>
                    </w:rPr>
                    <w:id w:val="-2828067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97" w:type="dxa"/>
            <w:gridSpan w:val="2"/>
          </w:tcPr>
          <w:p w:rsidR="005F076A" w:rsidRDefault="005F076A" w:rsidP="00F772A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5F076A" w:rsidRPr="005F076A" w:rsidRDefault="005F076A" w:rsidP="00F772A9">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5F076A" w:rsidRPr="005F076A" w:rsidRDefault="005507B1" w:rsidP="00F772A9">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82036413"/>
              </w:sdtPr>
              <w:sdtEndPr/>
              <w:sdtContent>
                <w:sdt>
                  <w:sdtPr>
                    <w:rPr>
                      <w:rFonts w:ascii="Times New Roman" w:hAnsi="Times New Roman" w:cs="Times New Roman"/>
                      <w:sz w:val="28"/>
                      <w:szCs w:val="20"/>
                    </w:rPr>
                    <w:id w:val="-46867523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5F076A" w:rsidRPr="00495FD6" w:rsidTr="00750DE0">
        <w:trPr>
          <w:trHeight w:val="980"/>
          <w:jc w:val="center"/>
        </w:trPr>
        <w:tc>
          <w:tcPr>
            <w:tcW w:w="1483" w:type="dxa"/>
            <w:vMerge/>
            <w:vAlign w:val="center"/>
          </w:tcPr>
          <w:p w:rsidR="005F076A" w:rsidRPr="1EABBABB" w:rsidRDefault="005F076A" w:rsidP="006F1CD5">
            <w:pPr>
              <w:spacing w:line="240" w:lineRule="auto"/>
              <w:rPr>
                <w:rFonts w:ascii="Times New Roman" w:eastAsia="Times New Roman" w:hAnsi="Times New Roman" w:cs="Times New Roman"/>
                <w:sz w:val="20"/>
                <w:szCs w:val="20"/>
              </w:rPr>
            </w:pPr>
          </w:p>
        </w:tc>
        <w:tc>
          <w:tcPr>
            <w:tcW w:w="2498" w:type="dxa"/>
          </w:tcPr>
          <w:p w:rsidR="005F076A" w:rsidRPr="00643E40" w:rsidRDefault="005F076A" w:rsidP="00750DE0">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Models the tenets of the Code of Ethics for North Carolina Educators and the Standards for Professional Conduct, and encourages others to do the same. </w:t>
            </w:r>
          </w:p>
        </w:tc>
        <w:tc>
          <w:tcPr>
            <w:tcW w:w="2344" w:type="dxa"/>
            <w:gridSpan w:val="2"/>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Upholds the Code of Ethics for North Carolina Educators and the Standards for Professional Conduct. </w:t>
            </w:r>
          </w:p>
        </w:tc>
        <w:tc>
          <w:tcPr>
            <w:tcW w:w="2343" w:type="dxa"/>
            <w:gridSpan w:val="2"/>
            <w:vAlign w:val="center"/>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Articulates the importance of ethical behavior as outlined in the Code of Ethics for North Carolina Educators and the Standards for Professional Conduct. </w:t>
            </w:r>
          </w:p>
        </w:tc>
        <w:tc>
          <w:tcPr>
            <w:tcW w:w="2397" w:type="dxa"/>
            <w:gridSpan w:val="2"/>
          </w:tcPr>
          <w:p w:rsidR="005F076A" w:rsidRPr="00643E40" w:rsidRDefault="005F076A" w:rsidP="006F1CD5">
            <w:pPr>
              <w:spacing w:before="100" w:beforeAutospacing="1" w:after="100" w:afterAutospacing="1" w:line="240" w:lineRule="auto"/>
              <w:rPr>
                <w:rFonts w:ascii="Times New Roman" w:eastAsia="Times New Roman" w:hAnsi="Times New Roman" w:cs="Times New Roman"/>
                <w:sz w:val="20"/>
                <w:szCs w:val="24"/>
              </w:rPr>
            </w:pPr>
            <w:r w:rsidRPr="00643E40">
              <w:rPr>
                <w:rFonts w:ascii="Times New Roman" w:eastAsia="Times New Roman" w:hAnsi="Times New Roman" w:cs="Times New Roman"/>
                <w:sz w:val="20"/>
                <w:szCs w:val="24"/>
              </w:rPr>
              <w:t xml:space="preserve">Recognizes the need for ethical professional behavior. </w:t>
            </w:r>
          </w:p>
        </w:tc>
      </w:tr>
      <w:tr w:rsidR="006134C7" w:rsidRPr="00495FD6" w:rsidTr="00FC6890">
        <w:trPr>
          <w:trHeight w:val="1448"/>
          <w:jc w:val="center"/>
        </w:trPr>
        <w:tc>
          <w:tcPr>
            <w:tcW w:w="1483" w:type="dxa"/>
            <w:vMerge/>
          </w:tcPr>
          <w:p w:rsidR="006134C7" w:rsidRPr="00495FD6" w:rsidRDefault="006134C7" w:rsidP="006F1CD5">
            <w:pPr>
              <w:spacing w:line="240" w:lineRule="auto"/>
              <w:rPr>
                <w:rFonts w:ascii="Times New Roman" w:hAnsi="Times New Roman" w:cs="Times New Roman"/>
                <w:sz w:val="20"/>
                <w:szCs w:val="20"/>
              </w:rPr>
            </w:pPr>
          </w:p>
        </w:tc>
        <w:tc>
          <w:tcPr>
            <w:tcW w:w="9582" w:type="dxa"/>
            <w:gridSpan w:val="7"/>
          </w:tcPr>
          <w:p w:rsidR="006134C7" w:rsidRPr="00495FD6"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sidR="00F772A9">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6134C7" w:rsidRPr="00495FD6" w:rsidTr="00F772A9">
        <w:trPr>
          <w:trHeight w:val="296"/>
          <w:jc w:val="center"/>
        </w:trPr>
        <w:tc>
          <w:tcPr>
            <w:tcW w:w="11065" w:type="dxa"/>
            <w:gridSpan w:val="8"/>
            <w:shd w:val="clear" w:color="auto" w:fill="66CCFF"/>
            <w:vAlign w:val="center"/>
          </w:tcPr>
          <w:p w:rsidR="006134C7" w:rsidRPr="002B0E6C" w:rsidRDefault="1EABBABB" w:rsidP="006F1CD5">
            <w:pPr>
              <w:spacing w:after="0" w:line="240" w:lineRule="auto"/>
              <w:jc w:val="center"/>
              <w:rPr>
                <w:rFonts w:ascii="Times New Roman" w:hAnsi="Times New Roman" w:cs="Times New Roman"/>
                <w:b/>
                <w:sz w:val="32"/>
              </w:rPr>
            </w:pPr>
            <w:r w:rsidRPr="002B0E6C">
              <w:rPr>
                <w:rFonts w:ascii="Times New Roman" w:eastAsia="Times New Roman" w:hAnsi="Times New Roman" w:cs="Times New Roman"/>
                <w:b/>
                <w:bCs/>
                <w:sz w:val="32"/>
              </w:rPr>
              <w:t>Classroom Climate/Culture</w:t>
            </w:r>
          </w:p>
        </w:tc>
      </w:tr>
      <w:tr w:rsidR="005F076A" w:rsidRPr="00495FD6" w:rsidTr="00F772A9">
        <w:trPr>
          <w:trHeight w:val="404"/>
          <w:jc w:val="center"/>
        </w:trPr>
        <w:tc>
          <w:tcPr>
            <w:tcW w:w="1483" w:type="dxa"/>
            <w:vMerge w:val="restart"/>
            <w:vAlign w:val="center"/>
          </w:tcPr>
          <w:p w:rsidR="005F076A" w:rsidRPr="00495FD6" w:rsidRDefault="005F076A"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1a. Teachers lead in their classrooms.</w:t>
            </w:r>
          </w:p>
        </w:tc>
        <w:tc>
          <w:tcPr>
            <w:tcW w:w="9582" w:type="dxa"/>
            <w:gridSpan w:val="7"/>
            <w:vAlign w:val="center"/>
          </w:tcPr>
          <w:p w:rsidR="005F076A" w:rsidRPr="005F076A" w:rsidRDefault="005F076A" w:rsidP="006F1CD5">
            <w:pPr>
              <w:spacing w:after="0" w:line="240" w:lineRule="auto"/>
              <w:rPr>
                <w:rFonts w:ascii="Times New Roman" w:hAnsi="Times New Roman" w:cs="Times New Roman"/>
                <w:b/>
                <w:sz w:val="20"/>
                <w:szCs w:val="20"/>
              </w:rPr>
            </w:pPr>
            <w:r w:rsidRPr="005F076A">
              <w:rPr>
                <w:rFonts w:ascii="Times New Roman" w:eastAsia="Times New Roman" w:hAnsi="Times New Roman" w:cs="Times New Roman"/>
                <w:b/>
                <w:sz w:val="20"/>
                <w:szCs w:val="20"/>
              </w:rPr>
              <w:t>1a.3 Maintains a safe and orderly classroom that facilitates student learning.</w:t>
            </w:r>
          </w:p>
        </w:tc>
      </w:tr>
      <w:tr w:rsidR="005F076A" w:rsidRPr="00495FD6" w:rsidTr="00F772A9">
        <w:trPr>
          <w:trHeight w:val="458"/>
          <w:jc w:val="center"/>
        </w:trPr>
        <w:tc>
          <w:tcPr>
            <w:tcW w:w="1483" w:type="dxa"/>
            <w:vMerge/>
            <w:vAlign w:val="center"/>
          </w:tcPr>
          <w:p w:rsidR="005F076A" w:rsidRPr="1EABBABB" w:rsidRDefault="005F076A" w:rsidP="006F1CD5">
            <w:pPr>
              <w:spacing w:after="0" w:line="240" w:lineRule="auto"/>
              <w:rPr>
                <w:rFonts w:ascii="Times New Roman" w:eastAsia="Times New Roman" w:hAnsi="Times New Roman" w:cs="Times New Roman"/>
                <w:sz w:val="20"/>
                <w:szCs w:val="20"/>
              </w:rPr>
            </w:pPr>
          </w:p>
        </w:tc>
        <w:tc>
          <w:tcPr>
            <w:tcW w:w="2524"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5F076A" w:rsidRPr="005F076A" w:rsidRDefault="005F076A"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5F076A"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34108760"/>
              </w:sdtPr>
              <w:sdtEndPr/>
              <w:sdtContent>
                <w:sdt>
                  <w:sdtPr>
                    <w:rPr>
                      <w:rFonts w:ascii="Times New Roman" w:hAnsi="Times New Roman" w:cs="Times New Roman"/>
                      <w:sz w:val="28"/>
                      <w:szCs w:val="20"/>
                    </w:rPr>
                    <w:id w:val="-80168416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79"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5F076A" w:rsidRPr="005F076A" w:rsidRDefault="005F076A"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5F076A"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76282220"/>
              </w:sdtPr>
              <w:sdtEndPr/>
              <w:sdtContent>
                <w:sdt>
                  <w:sdtPr>
                    <w:rPr>
                      <w:rFonts w:ascii="Times New Roman" w:hAnsi="Times New Roman" w:cs="Times New Roman"/>
                      <w:sz w:val="28"/>
                      <w:szCs w:val="20"/>
                    </w:rPr>
                    <w:id w:val="-54429295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5F076A" w:rsidRPr="005F076A" w:rsidRDefault="005F076A"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5F076A"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95779011"/>
              </w:sdtPr>
              <w:sdtEndPr/>
              <w:sdtContent>
                <w:sdt>
                  <w:sdtPr>
                    <w:rPr>
                      <w:rFonts w:ascii="Times New Roman" w:hAnsi="Times New Roman" w:cs="Times New Roman"/>
                      <w:sz w:val="28"/>
                      <w:szCs w:val="20"/>
                    </w:rPr>
                    <w:id w:val="-1432039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tcPr>
          <w:p w:rsidR="005F076A" w:rsidRDefault="005F076A"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5F076A" w:rsidRPr="005F076A" w:rsidRDefault="005F076A"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5F076A"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90621454"/>
              </w:sdtPr>
              <w:sdtEndPr/>
              <w:sdtContent>
                <w:sdt>
                  <w:sdtPr>
                    <w:rPr>
                      <w:rFonts w:ascii="Times New Roman" w:hAnsi="Times New Roman" w:cs="Times New Roman"/>
                      <w:sz w:val="28"/>
                      <w:szCs w:val="20"/>
                    </w:rPr>
                    <w:id w:val="123142054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91F73" w:rsidRPr="00495FD6" w:rsidTr="00F772A9">
        <w:trPr>
          <w:trHeight w:val="458"/>
          <w:jc w:val="center"/>
        </w:trPr>
        <w:tc>
          <w:tcPr>
            <w:tcW w:w="1483" w:type="dxa"/>
            <w:vMerge/>
            <w:vAlign w:val="center"/>
          </w:tcPr>
          <w:p w:rsidR="00E91F73" w:rsidRPr="1EABBABB" w:rsidRDefault="00E91F73" w:rsidP="006F1CD5">
            <w:pPr>
              <w:spacing w:after="0" w:line="240" w:lineRule="auto"/>
              <w:rPr>
                <w:rFonts w:ascii="Times New Roman" w:eastAsia="Times New Roman" w:hAnsi="Times New Roman" w:cs="Times New Roman"/>
                <w:sz w:val="20"/>
                <w:szCs w:val="20"/>
              </w:rPr>
            </w:pPr>
          </w:p>
        </w:tc>
        <w:tc>
          <w:tcPr>
            <w:tcW w:w="2524"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or supports a classroom culture that empowers students to collaborate and become lifelong learners. </w:t>
            </w:r>
          </w:p>
        </w:tc>
        <w:tc>
          <w:tcPr>
            <w:tcW w:w="2379"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a safe and orderly classroom that facilitates student learning. </w:t>
            </w:r>
          </w:p>
        </w:tc>
        <w:tc>
          <w:tcPr>
            <w:tcW w:w="2349" w:type="dxa"/>
            <w:gridSpan w:val="2"/>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Describes the characteristics and importance of a safe and orderly classroom environment. </w:t>
            </w:r>
          </w:p>
        </w:tc>
        <w:tc>
          <w:tcPr>
            <w:tcW w:w="2330" w:type="dxa"/>
          </w:tcPr>
          <w:p w:rsidR="00E91F73" w:rsidRPr="00E91F73" w:rsidRDefault="00E91F73" w:rsidP="006F1CD5">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Acknowledges the importance of high school graduation for students. </w:t>
            </w:r>
          </w:p>
        </w:tc>
      </w:tr>
      <w:tr w:rsidR="006134C7" w:rsidRPr="00495FD6" w:rsidTr="002B0E6C">
        <w:trPr>
          <w:trHeight w:val="1682"/>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7"/>
          </w:tcPr>
          <w:p w:rsidR="006134C7" w:rsidRDefault="00F772A9" w:rsidP="006F1CD5">
            <w:pPr>
              <w:tabs>
                <w:tab w:val="left" w:pos="4920"/>
              </w:tabs>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r w:rsidR="00976FD1">
              <w:rPr>
                <w:rFonts w:ascii="Times New Roman" w:hAnsi="Times New Roman" w:cs="Times New Roman"/>
                <w:sz w:val="20"/>
                <w:szCs w:val="20"/>
              </w:rPr>
              <w:tab/>
            </w:r>
          </w:p>
          <w:p w:rsidR="00976FD1" w:rsidRPr="00495FD6" w:rsidRDefault="00976FD1" w:rsidP="006F1CD5">
            <w:pPr>
              <w:tabs>
                <w:tab w:val="left" w:pos="4920"/>
              </w:tabs>
              <w:spacing w:after="0" w:line="240" w:lineRule="auto"/>
              <w:rPr>
                <w:rFonts w:ascii="Times New Roman" w:hAnsi="Times New Roman" w:cs="Times New Roman"/>
                <w:sz w:val="20"/>
                <w:szCs w:val="20"/>
              </w:rPr>
            </w:pPr>
          </w:p>
        </w:tc>
      </w:tr>
    </w:tbl>
    <w:p w:rsidR="00FC6890" w:rsidRDefault="00FC6890"/>
    <w:tbl>
      <w:tblPr>
        <w:tblStyle w:val="TableGrid"/>
        <w:tblW w:w="11065" w:type="dxa"/>
        <w:jc w:val="center"/>
        <w:tblLook w:val="04A0" w:firstRow="1" w:lastRow="0" w:firstColumn="1" w:lastColumn="0" w:noHBand="0" w:noVBand="1"/>
      </w:tblPr>
      <w:tblGrid>
        <w:gridCol w:w="1483"/>
        <w:gridCol w:w="2485"/>
        <w:gridCol w:w="13"/>
        <w:gridCol w:w="37"/>
        <w:gridCol w:w="2368"/>
        <w:gridCol w:w="22"/>
        <w:gridCol w:w="2327"/>
        <w:gridCol w:w="13"/>
        <w:gridCol w:w="2317"/>
      </w:tblGrid>
      <w:tr w:rsidR="00E91F73" w:rsidRPr="00495FD6" w:rsidTr="00FC6890">
        <w:trPr>
          <w:jc w:val="center"/>
        </w:trPr>
        <w:tc>
          <w:tcPr>
            <w:tcW w:w="1483" w:type="dxa"/>
            <w:vMerge w:val="restart"/>
            <w:vAlign w:val="center"/>
          </w:tcPr>
          <w:p w:rsidR="00E91F73" w:rsidRDefault="00FC6890" w:rsidP="00FC6890">
            <w:pPr>
              <w:spacing w:after="0" w:line="240" w:lineRule="auto"/>
              <w:rPr>
                <w:rFonts w:ascii="Times New Roman" w:eastAsia="Times New Roman" w:hAnsi="Times New Roman" w:cs="Times New Roman"/>
                <w:sz w:val="20"/>
                <w:szCs w:val="20"/>
              </w:rPr>
            </w:pPr>
            <w:r w:rsidRPr="1EABBABB">
              <w:rPr>
                <w:rFonts w:ascii="Times New Roman" w:eastAsia="Times New Roman" w:hAnsi="Times New Roman" w:cs="Times New Roman"/>
                <w:sz w:val="20"/>
                <w:szCs w:val="20"/>
              </w:rPr>
              <w:lastRenderedPageBreak/>
              <w:t>1a. Teachers lead in their classrooms.</w:t>
            </w:r>
          </w:p>
          <w:p w:rsidR="00FC6890" w:rsidRPr="00FC6890" w:rsidRDefault="00FC6890" w:rsidP="00FC6890">
            <w:pPr>
              <w:spacing w:after="0" w:line="240" w:lineRule="auto"/>
              <w:rPr>
                <w:rFonts w:ascii="Times New Roman" w:hAnsi="Times New Roman" w:cs="Times New Roman"/>
                <w:i/>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Continued…</w:t>
            </w:r>
            <w:r w:rsidRPr="001B730A">
              <w:rPr>
                <w:rFonts w:ascii="Times New Roman" w:eastAsia="Times New Roman" w:hAnsi="Times New Roman" w:cs="Times New Roman"/>
                <w:sz w:val="20"/>
                <w:szCs w:val="20"/>
              </w:rPr>
              <w:t>)</w:t>
            </w:r>
          </w:p>
        </w:tc>
        <w:tc>
          <w:tcPr>
            <w:tcW w:w="9582" w:type="dxa"/>
            <w:gridSpan w:val="8"/>
            <w:vAlign w:val="center"/>
          </w:tcPr>
          <w:p w:rsidR="00E91F73" w:rsidRPr="00E91F73" w:rsidRDefault="00E91F73" w:rsidP="006F1CD5">
            <w:pPr>
              <w:spacing w:after="0" w:line="240" w:lineRule="auto"/>
              <w:rPr>
                <w:rFonts w:ascii="Times New Roman" w:hAnsi="Times New Roman" w:cs="Times New Roman"/>
                <w:b/>
                <w:sz w:val="20"/>
                <w:szCs w:val="20"/>
              </w:rPr>
            </w:pPr>
            <w:r w:rsidRPr="00E91F73">
              <w:rPr>
                <w:rFonts w:ascii="Times New Roman" w:eastAsia="Times New Roman" w:hAnsi="Times New Roman" w:cs="Times New Roman"/>
                <w:b/>
                <w:sz w:val="20"/>
                <w:szCs w:val="20"/>
              </w:rPr>
              <w:t>1a.4 Uses positive management of student behavior, including strategies of conflict resolution and anger management, effective communication for defusing and deescalating disruptive or dangerous behavior, and safe and appropriate seclusion and restraint.</w:t>
            </w:r>
          </w:p>
        </w:tc>
      </w:tr>
      <w:tr w:rsidR="00E91F73" w:rsidRPr="00495FD6" w:rsidTr="00F772A9">
        <w:trPr>
          <w:jc w:val="center"/>
        </w:trPr>
        <w:tc>
          <w:tcPr>
            <w:tcW w:w="1483" w:type="dxa"/>
            <w:vMerge/>
          </w:tcPr>
          <w:p w:rsidR="00E91F73" w:rsidRPr="00495FD6" w:rsidRDefault="00E91F73" w:rsidP="006F1CD5">
            <w:pPr>
              <w:spacing w:after="0" w:line="240" w:lineRule="auto"/>
              <w:rPr>
                <w:rFonts w:ascii="Times New Roman" w:hAnsi="Times New Roman" w:cs="Times New Roman"/>
                <w:sz w:val="20"/>
                <w:szCs w:val="20"/>
              </w:rPr>
            </w:pPr>
          </w:p>
        </w:tc>
        <w:tc>
          <w:tcPr>
            <w:tcW w:w="2498"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E91F73" w:rsidRPr="005F076A" w:rsidRDefault="00E91F73"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E91F73"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67807629"/>
              </w:sdtPr>
              <w:sdtEndPr/>
              <w:sdtContent>
                <w:sdt>
                  <w:sdtPr>
                    <w:rPr>
                      <w:rFonts w:ascii="Times New Roman" w:hAnsi="Times New Roman" w:cs="Times New Roman"/>
                      <w:sz w:val="28"/>
                      <w:szCs w:val="20"/>
                    </w:rPr>
                    <w:id w:val="-198869918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05"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E91F73" w:rsidRPr="005F076A" w:rsidRDefault="00E91F73"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E91F73"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8899580"/>
              </w:sdtPr>
              <w:sdtEndPr/>
              <w:sdtContent>
                <w:sdt>
                  <w:sdtPr>
                    <w:rPr>
                      <w:rFonts w:ascii="Times New Roman" w:hAnsi="Times New Roman" w:cs="Times New Roman"/>
                      <w:sz w:val="28"/>
                      <w:szCs w:val="20"/>
                    </w:rPr>
                    <w:id w:val="-116740514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E91F73" w:rsidRPr="005F076A" w:rsidRDefault="00E91F73"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E91F73"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16569574"/>
              </w:sdtPr>
              <w:sdtEndPr/>
              <w:sdtContent>
                <w:sdt>
                  <w:sdtPr>
                    <w:rPr>
                      <w:rFonts w:ascii="Times New Roman" w:hAnsi="Times New Roman" w:cs="Times New Roman"/>
                      <w:sz w:val="28"/>
                      <w:szCs w:val="20"/>
                    </w:rPr>
                    <w:id w:val="107656579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gridSpan w:val="2"/>
          </w:tcPr>
          <w:p w:rsidR="00E91F73" w:rsidRDefault="00E91F73"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E91F73" w:rsidRPr="005F076A" w:rsidRDefault="00E91F73"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E91F73"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87419286"/>
              </w:sdtPr>
              <w:sdtEndPr/>
              <w:sdtContent>
                <w:sdt>
                  <w:sdtPr>
                    <w:rPr>
                      <w:rFonts w:ascii="Times New Roman" w:hAnsi="Times New Roman" w:cs="Times New Roman"/>
                      <w:sz w:val="28"/>
                      <w:szCs w:val="20"/>
                    </w:rPr>
                    <w:id w:val="-49155940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91F73" w:rsidRPr="00495FD6" w:rsidTr="00FC6890">
        <w:trPr>
          <w:jc w:val="center"/>
        </w:trPr>
        <w:tc>
          <w:tcPr>
            <w:tcW w:w="1483" w:type="dxa"/>
            <w:vMerge/>
          </w:tcPr>
          <w:p w:rsidR="00E91F73" w:rsidRPr="00495FD6" w:rsidRDefault="00E91F73" w:rsidP="006F1CD5">
            <w:pPr>
              <w:spacing w:after="0" w:line="240" w:lineRule="auto"/>
              <w:rPr>
                <w:rFonts w:ascii="Times New Roman" w:hAnsi="Times New Roman" w:cs="Times New Roman"/>
                <w:sz w:val="20"/>
                <w:szCs w:val="20"/>
              </w:rPr>
            </w:pPr>
          </w:p>
        </w:tc>
        <w:tc>
          <w:tcPr>
            <w:tcW w:w="2498"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Maintains or supports a classroom culture that empowers students to collaborate and become lifelong learners. </w:t>
            </w:r>
          </w:p>
        </w:tc>
        <w:tc>
          <w:tcPr>
            <w:tcW w:w="2405"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Uses positive management of student behavior, including strategies of conflict resolution and anger management, effective communication for defusing and deescalating disruptive or dangerous behavior, and safe and appropriate seclusion and restraint. </w:t>
            </w:r>
          </w:p>
        </w:tc>
        <w:tc>
          <w:tcPr>
            <w:tcW w:w="2349"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Understands positive management of student behavior, including strategies of conflict resolution and anger management, effective communication for defusing and deescalating disruptive or dangerous behavior, and safe and appropriate use of seclusion and restraint. </w:t>
            </w:r>
          </w:p>
        </w:tc>
        <w:tc>
          <w:tcPr>
            <w:tcW w:w="2330" w:type="dxa"/>
            <w:gridSpan w:val="2"/>
          </w:tcPr>
          <w:p w:rsidR="00E91F73" w:rsidRPr="00E91F73" w:rsidRDefault="00E91F73" w:rsidP="00FC6890">
            <w:pPr>
              <w:spacing w:before="100" w:beforeAutospacing="1" w:after="100" w:afterAutospacing="1" w:line="240" w:lineRule="auto"/>
              <w:rPr>
                <w:rFonts w:ascii="Times New Roman" w:eastAsia="Times New Roman" w:hAnsi="Times New Roman" w:cs="Times New Roman"/>
                <w:sz w:val="20"/>
                <w:szCs w:val="24"/>
              </w:rPr>
            </w:pPr>
            <w:r w:rsidRPr="00E91F73">
              <w:rPr>
                <w:rFonts w:ascii="Times New Roman" w:eastAsia="Times New Roman" w:hAnsi="Times New Roman" w:cs="Times New Roman"/>
                <w:sz w:val="20"/>
                <w:szCs w:val="24"/>
              </w:rPr>
              <w:t xml:space="preserve">Acknowledges the importance of high school graduation for students. </w:t>
            </w:r>
          </w:p>
        </w:tc>
      </w:tr>
      <w:tr w:rsidR="006134C7" w:rsidRPr="00495FD6" w:rsidTr="00FC6890">
        <w:trPr>
          <w:trHeight w:val="1394"/>
          <w:jc w:val="center"/>
        </w:trPr>
        <w:tc>
          <w:tcPr>
            <w:tcW w:w="1483" w:type="dxa"/>
            <w:vMerge/>
          </w:tcPr>
          <w:p w:rsidR="006134C7" w:rsidRPr="00495FD6" w:rsidRDefault="006134C7" w:rsidP="006F1CD5">
            <w:pPr>
              <w:spacing w:line="240" w:lineRule="auto"/>
              <w:rPr>
                <w:rFonts w:ascii="Times New Roman" w:hAnsi="Times New Roman" w:cs="Times New Roman"/>
                <w:sz w:val="20"/>
                <w:szCs w:val="20"/>
              </w:rPr>
            </w:pPr>
          </w:p>
        </w:tc>
        <w:tc>
          <w:tcPr>
            <w:tcW w:w="9582" w:type="dxa"/>
            <w:gridSpan w:val="8"/>
          </w:tcPr>
          <w:p w:rsidR="006134C7" w:rsidRPr="00495FD6"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EB40F2" w:rsidRPr="00495FD6" w:rsidTr="00F772A9">
        <w:trPr>
          <w:trHeight w:val="385"/>
          <w:jc w:val="center"/>
        </w:trPr>
        <w:tc>
          <w:tcPr>
            <w:tcW w:w="1483" w:type="dxa"/>
            <w:vMerge w:val="restart"/>
            <w:vAlign w:val="center"/>
          </w:tcPr>
          <w:p w:rsidR="00EB40F2" w:rsidRPr="00495FD6" w:rsidRDefault="00EB40F2"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2a. Teachers provide an environment in which each child has a positive, nurturing relationship with caring adults.</w:t>
            </w:r>
          </w:p>
        </w:tc>
        <w:tc>
          <w:tcPr>
            <w:tcW w:w="9582" w:type="dxa"/>
            <w:gridSpan w:val="8"/>
            <w:vAlign w:val="center"/>
          </w:tcPr>
          <w:p w:rsidR="00EB40F2" w:rsidRPr="00EB40F2" w:rsidRDefault="00EB40F2" w:rsidP="006F1CD5">
            <w:pPr>
              <w:spacing w:after="0" w:line="240" w:lineRule="auto"/>
              <w:rPr>
                <w:rFonts w:ascii="Times New Roman" w:hAnsi="Times New Roman" w:cs="Times New Roman"/>
                <w:b/>
                <w:sz w:val="20"/>
                <w:szCs w:val="20"/>
              </w:rPr>
            </w:pPr>
            <w:r w:rsidRPr="00EB40F2">
              <w:rPr>
                <w:rFonts w:ascii="Times New Roman" w:eastAsia="Times New Roman" w:hAnsi="Times New Roman" w:cs="Times New Roman"/>
                <w:b/>
                <w:sz w:val="20"/>
                <w:szCs w:val="20"/>
              </w:rPr>
              <w:t>2a.1 Maintains a positive and nurturing learning environment.</w:t>
            </w:r>
          </w:p>
        </w:tc>
      </w:tr>
      <w:tr w:rsidR="00EB40F2" w:rsidRPr="00495FD6" w:rsidTr="00F772A9">
        <w:trPr>
          <w:trHeight w:val="385"/>
          <w:jc w:val="center"/>
        </w:trPr>
        <w:tc>
          <w:tcPr>
            <w:tcW w:w="1483" w:type="dxa"/>
            <w:vMerge/>
            <w:vAlign w:val="center"/>
          </w:tcPr>
          <w:p w:rsidR="00EB40F2" w:rsidRPr="1EABBABB" w:rsidRDefault="00EB40F2" w:rsidP="006F1CD5">
            <w:pPr>
              <w:spacing w:after="0" w:line="240" w:lineRule="auto"/>
              <w:rPr>
                <w:rFonts w:ascii="Times New Roman" w:eastAsia="Times New Roman" w:hAnsi="Times New Roman" w:cs="Times New Roman"/>
                <w:sz w:val="20"/>
                <w:szCs w:val="20"/>
              </w:rPr>
            </w:pPr>
          </w:p>
        </w:tc>
        <w:tc>
          <w:tcPr>
            <w:tcW w:w="2535" w:type="dxa"/>
            <w:gridSpan w:val="3"/>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EB40F2" w:rsidRPr="005F076A" w:rsidRDefault="00EB40F2"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EB40F2"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0864019"/>
              </w:sdtPr>
              <w:sdtEndPr/>
              <w:sdtContent>
                <w:sdt>
                  <w:sdtPr>
                    <w:rPr>
                      <w:rFonts w:ascii="Times New Roman" w:hAnsi="Times New Roman" w:cs="Times New Roman"/>
                      <w:sz w:val="28"/>
                      <w:szCs w:val="20"/>
                    </w:rPr>
                    <w:id w:val="5428012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68" w:type="dxa"/>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EB40F2" w:rsidRPr="005F076A" w:rsidRDefault="00EB40F2"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EB40F2"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22838625"/>
              </w:sdtPr>
              <w:sdtEndPr/>
              <w:sdtContent>
                <w:sdt>
                  <w:sdtPr>
                    <w:rPr>
                      <w:rFonts w:ascii="Times New Roman" w:hAnsi="Times New Roman" w:cs="Times New Roman"/>
                      <w:sz w:val="28"/>
                      <w:szCs w:val="20"/>
                    </w:rPr>
                    <w:id w:val="183094763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9" w:type="dxa"/>
            <w:gridSpan w:val="2"/>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EB40F2" w:rsidRPr="005F076A" w:rsidRDefault="00EB40F2"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EB40F2"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25368164"/>
              </w:sdtPr>
              <w:sdtEndPr/>
              <w:sdtContent>
                <w:sdt>
                  <w:sdtPr>
                    <w:rPr>
                      <w:rFonts w:ascii="Times New Roman" w:hAnsi="Times New Roman" w:cs="Times New Roman"/>
                      <w:sz w:val="28"/>
                      <w:szCs w:val="20"/>
                    </w:rPr>
                    <w:id w:val="132585970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30" w:type="dxa"/>
            <w:gridSpan w:val="2"/>
          </w:tcPr>
          <w:p w:rsidR="00EB40F2" w:rsidRDefault="00EB40F2"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EB40F2" w:rsidRPr="005F076A" w:rsidRDefault="00EB40F2"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EB40F2"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88521361"/>
              </w:sdtPr>
              <w:sdtEndPr/>
              <w:sdtContent>
                <w:sdt>
                  <w:sdtPr>
                    <w:rPr>
                      <w:rFonts w:ascii="Times New Roman" w:hAnsi="Times New Roman" w:cs="Times New Roman"/>
                      <w:sz w:val="28"/>
                      <w:szCs w:val="20"/>
                    </w:rPr>
                    <w:id w:val="-6360376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B40F2" w:rsidRPr="00495FD6" w:rsidTr="00F772A9">
        <w:trPr>
          <w:trHeight w:val="385"/>
          <w:jc w:val="center"/>
        </w:trPr>
        <w:tc>
          <w:tcPr>
            <w:tcW w:w="1483" w:type="dxa"/>
            <w:vMerge/>
            <w:vAlign w:val="center"/>
          </w:tcPr>
          <w:p w:rsidR="00EB40F2" w:rsidRPr="1EABBABB" w:rsidRDefault="00EB40F2" w:rsidP="006F1CD5">
            <w:pPr>
              <w:spacing w:after="0" w:line="240" w:lineRule="auto"/>
              <w:rPr>
                <w:rFonts w:ascii="Times New Roman" w:eastAsia="Times New Roman" w:hAnsi="Times New Roman" w:cs="Times New Roman"/>
                <w:sz w:val="20"/>
                <w:szCs w:val="20"/>
              </w:rPr>
            </w:pPr>
          </w:p>
        </w:tc>
        <w:tc>
          <w:tcPr>
            <w:tcW w:w="2535" w:type="dxa"/>
            <w:gridSpan w:val="3"/>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Enhances an inviting, respectful, inclusive, flexible, and supportive learning environment. </w:t>
            </w:r>
          </w:p>
        </w:tc>
        <w:tc>
          <w:tcPr>
            <w:tcW w:w="2368" w:type="dxa"/>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Maintains a positive and nurturing learning environment. </w:t>
            </w:r>
          </w:p>
        </w:tc>
        <w:tc>
          <w:tcPr>
            <w:tcW w:w="2349" w:type="dxa"/>
            <w:gridSpan w:val="2"/>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Recognizes and can explain aspects of a respectful and effective learning environment. </w:t>
            </w:r>
          </w:p>
        </w:tc>
        <w:tc>
          <w:tcPr>
            <w:tcW w:w="2330" w:type="dxa"/>
            <w:gridSpan w:val="2"/>
          </w:tcPr>
          <w:p w:rsidR="00EB40F2" w:rsidRPr="00EB40F2" w:rsidRDefault="00EB40F2" w:rsidP="006F1CD5">
            <w:pPr>
              <w:spacing w:before="100" w:beforeAutospacing="1" w:after="100" w:afterAutospacing="1" w:line="240" w:lineRule="auto"/>
              <w:rPr>
                <w:rFonts w:ascii="Times New Roman" w:eastAsia="Times New Roman" w:hAnsi="Times New Roman" w:cs="Times New Roman"/>
                <w:sz w:val="20"/>
                <w:szCs w:val="24"/>
              </w:rPr>
            </w:pPr>
            <w:r w:rsidRPr="00EB40F2">
              <w:rPr>
                <w:rFonts w:ascii="Times New Roman" w:eastAsia="Times New Roman" w:hAnsi="Times New Roman" w:cs="Times New Roman"/>
                <w:sz w:val="20"/>
                <w:szCs w:val="24"/>
              </w:rPr>
              <w:t xml:space="preserve">Articulates the importance of appropriate and caring learning environments for children. </w:t>
            </w:r>
          </w:p>
        </w:tc>
      </w:tr>
      <w:tr w:rsidR="006134C7" w:rsidRPr="00495FD6" w:rsidTr="00FC6890">
        <w:trPr>
          <w:trHeight w:val="1439"/>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tc>
      </w:tr>
      <w:tr w:rsidR="004F32BD" w:rsidRPr="00495FD6" w:rsidTr="00FC6890">
        <w:trPr>
          <w:trHeight w:val="413"/>
          <w:jc w:val="center"/>
        </w:trPr>
        <w:tc>
          <w:tcPr>
            <w:tcW w:w="1483" w:type="dxa"/>
            <w:vMerge w:val="restart"/>
            <w:vAlign w:val="center"/>
          </w:tcPr>
          <w:p w:rsidR="004F32BD" w:rsidRPr="00495FD6" w:rsidRDefault="00FC6890" w:rsidP="006F1CD5">
            <w:pPr>
              <w:spacing w:after="0" w:line="240" w:lineRule="auto"/>
              <w:rPr>
                <w:rFonts w:ascii="Times New Roman" w:hAnsi="Times New Roman" w:cs="Times New Roman"/>
                <w:sz w:val="20"/>
                <w:szCs w:val="20"/>
              </w:rPr>
            </w:pPr>
            <w:r w:rsidRPr="00FC6890">
              <w:rPr>
                <w:rFonts w:ascii="Times New Roman" w:eastAsia="Times New Roman" w:hAnsi="Times New Roman" w:cs="Times New Roman"/>
                <w:sz w:val="20"/>
                <w:szCs w:val="20"/>
              </w:rPr>
              <w:t>2c. Teachers treat students as individuals.</w:t>
            </w:r>
          </w:p>
        </w:tc>
        <w:tc>
          <w:tcPr>
            <w:tcW w:w="9582" w:type="dxa"/>
            <w:gridSpan w:val="8"/>
            <w:vAlign w:val="center"/>
          </w:tcPr>
          <w:p w:rsidR="004F32BD" w:rsidRPr="004F32BD" w:rsidRDefault="004F32BD" w:rsidP="006F1CD5">
            <w:pPr>
              <w:spacing w:after="0" w:line="240" w:lineRule="auto"/>
              <w:rPr>
                <w:rFonts w:ascii="Times New Roman" w:hAnsi="Times New Roman" w:cs="Times New Roman"/>
                <w:b/>
                <w:sz w:val="20"/>
                <w:szCs w:val="20"/>
              </w:rPr>
            </w:pPr>
            <w:r w:rsidRPr="004F32BD">
              <w:rPr>
                <w:rFonts w:ascii="Times New Roman" w:eastAsia="Times New Roman" w:hAnsi="Times New Roman" w:cs="Times New Roman"/>
                <w:b/>
                <w:sz w:val="20"/>
                <w:szCs w:val="20"/>
              </w:rPr>
              <w:t>2c.1 Maintains a learning environment that conveys high expectations of every student.</w:t>
            </w:r>
          </w:p>
        </w:tc>
      </w:tr>
      <w:tr w:rsidR="004F32BD" w:rsidRPr="00495FD6" w:rsidTr="00F772A9">
        <w:trPr>
          <w:jc w:val="center"/>
        </w:trPr>
        <w:tc>
          <w:tcPr>
            <w:tcW w:w="1483" w:type="dxa"/>
            <w:vMerge/>
            <w:vAlign w:val="center"/>
          </w:tcPr>
          <w:p w:rsidR="004F32BD" w:rsidRPr="1EABBABB" w:rsidRDefault="004F32BD" w:rsidP="006F1CD5">
            <w:pPr>
              <w:spacing w:after="0" w:line="240" w:lineRule="auto"/>
              <w:rPr>
                <w:rFonts w:ascii="Times New Roman" w:eastAsia="Times New Roman" w:hAnsi="Times New Roman" w:cs="Times New Roman"/>
                <w:sz w:val="20"/>
                <w:szCs w:val="20"/>
              </w:rPr>
            </w:pPr>
          </w:p>
        </w:tc>
        <w:tc>
          <w:tcPr>
            <w:tcW w:w="2485" w:type="dxa"/>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4F32BD" w:rsidRPr="005F076A" w:rsidRDefault="004F32BD"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4F32BD"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09816409"/>
              </w:sdtPr>
              <w:sdtEndPr/>
              <w:sdtContent>
                <w:sdt>
                  <w:sdtPr>
                    <w:rPr>
                      <w:rFonts w:ascii="Times New Roman" w:hAnsi="Times New Roman" w:cs="Times New Roman"/>
                      <w:sz w:val="28"/>
                      <w:szCs w:val="20"/>
                    </w:rPr>
                    <w:id w:val="-17426871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40" w:type="dxa"/>
            <w:gridSpan w:val="4"/>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4F32BD" w:rsidRPr="005F076A" w:rsidRDefault="004F32BD"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4F32BD"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85245822"/>
              </w:sdtPr>
              <w:sdtEndPr/>
              <w:sdtContent>
                <w:sdt>
                  <w:sdtPr>
                    <w:rPr>
                      <w:rFonts w:ascii="Times New Roman" w:hAnsi="Times New Roman" w:cs="Times New Roman"/>
                      <w:sz w:val="28"/>
                      <w:szCs w:val="20"/>
                    </w:rPr>
                    <w:id w:val="27028858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gridSpan w:val="2"/>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4F32BD" w:rsidRPr="005F076A" w:rsidRDefault="004F32BD"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4F32BD"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44943872"/>
              </w:sdtPr>
              <w:sdtEndPr/>
              <w:sdtContent>
                <w:sdt>
                  <w:sdtPr>
                    <w:rPr>
                      <w:rFonts w:ascii="Times New Roman" w:hAnsi="Times New Roman" w:cs="Times New Roman"/>
                      <w:sz w:val="28"/>
                      <w:szCs w:val="20"/>
                    </w:rPr>
                    <w:id w:val="7912522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4F32BD" w:rsidRDefault="004F32BD"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4F32BD" w:rsidRPr="005F076A" w:rsidRDefault="004F32BD"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4F32BD"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60880737"/>
              </w:sdtPr>
              <w:sdtEndPr/>
              <w:sdtContent>
                <w:sdt>
                  <w:sdtPr>
                    <w:rPr>
                      <w:rFonts w:ascii="Times New Roman" w:hAnsi="Times New Roman" w:cs="Times New Roman"/>
                      <w:sz w:val="28"/>
                      <w:szCs w:val="20"/>
                    </w:rPr>
                    <w:id w:val="13214750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4F32BD" w:rsidRPr="00495FD6" w:rsidTr="00F772A9">
        <w:trPr>
          <w:jc w:val="center"/>
        </w:trPr>
        <w:tc>
          <w:tcPr>
            <w:tcW w:w="1483" w:type="dxa"/>
            <w:vMerge/>
            <w:vAlign w:val="center"/>
          </w:tcPr>
          <w:p w:rsidR="004F32BD" w:rsidRPr="1EABBABB" w:rsidRDefault="004F32BD" w:rsidP="006F1CD5">
            <w:pPr>
              <w:spacing w:after="0" w:line="240" w:lineRule="auto"/>
              <w:rPr>
                <w:rFonts w:ascii="Times New Roman" w:eastAsia="Times New Roman" w:hAnsi="Times New Roman" w:cs="Times New Roman"/>
                <w:sz w:val="20"/>
                <w:szCs w:val="20"/>
              </w:rPr>
            </w:pPr>
          </w:p>
        </w:tc>
        <w:tc>
          <w:tcPr>
            <w:tcW w:w="2485" w:type="dxa"/>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Enhances a learning environment that meets the needs of individual students. </w:t>
            </w:r>
          </w:p>
        </w:tc>
        <w:tc>
          <w:tcPr>
            <w:tcW w:w="2440" w:type="dxa"/>
            <w:gridSpan w:val="4"/>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Maintains a learning environment that conveys high expectations of every student. </w:t>
            </w:r>
          </w:p>
        </w:tc>
        <w:tc>
          <w:tcPr>
            <w:tcW w:w="2340" w:type="dxa"/>
            <w:gridSpan w:val="2"/>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Encourages and values individual student contributions, regardless of background or ability. </w:t>
            </w:r>
          </w:p>
        </w:tc>
        <w:tc>
          <w:tcPr>
            <w:tcW w:w="2317" w:type="dxa"/>
          </w:tcPr>
          <w:p w:rsidR="004F32BD" w:rsidRPr="004F32BD" w:rsidRDefault="004F32BD" w:rsidP="006F1CD5">
            <w:pPr>
              <w:spacing w:before="100" w:beforeAutospacing="1" w:after="100" w:afterAutospacing="1" w:line="240" w:lineRule="auto"/>
              <w:rPr>
                <w:rFonts w:ascii="Times New Roman" w:eastAsia="Times New Roman" w:hAnsi="Times New Roman" w:cs="Times New Roman"/>
                <w:sz w:val="20"/>
                <w:szCs w:val="24"/>
              </w:rPr>
            </w:pPr>
            <w:r w:rsidRPr="004F32BD">
              <w:rPr>
                <w:rFonts w:ascii="Times New Roman" w:eastAsia="Times New Roman" w:hAnsi="Times New Roman" w:cs="Times New Roman"/>
                <w:sz w:val="20"/>
                <w:szCs w:val="24"/>
              </w:rPr>
              <w:t xml:space="preserve">Articulates the need to treat students as individuals. </w:t>
            </w:r>
          </w:p>
        </w:tc>
      </w:tr>
      <w:tr w:rsidR="006134C7" w:rsidRPr="00495FD6" w:rsidTr="00FC6890">
        <w:trPr>
          <w:trHeight w:val="1448"/>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bl>
    <w:p w:rsidR="00FC6890" w:rsidRDefault="00FC6890"/>
    <w:tbl>
      <w:tblPr>
        <w:tblStyle w:val="TableGrid"/>
        <w:tblW w:w="11065" w:type="dxa"/>
        <w:jc w:val="center"/>
        <w:tblLook w:val="04A0" w:firstRow="1" w:lastRow="0" w:firstColumn="1" w:lastColumn="0" w:noHBand="0" w:noVBand="1"/>
      </w:tblPr>
      <w:tblGrid>
        <w:gridCol w:w="1483"/>
        <w:gridCol w:w="2465"/>
        <w:gridCol w:w="20"/>
        <w:gridCol w:w="20"/>
        <w:gridCol w:w="2420"/>
        <w:gridCol w:w="2340"/>
        <w:gridCol w:w="2317"/>
      </w:tblGrid>
      <w:tr w:rsidR="004F32BD" w:rsidRPr="00495FD6" w:rsidTr="00FC6890">
        <w:trPr>
          <w:trHeight w:val="440"/>
          <w:jc w:val="center"/>
        </w:trPr>
        <w:tc>
          <w:tcPr>
            <w:tcW w:w="1483" w:type="dxa"/>
            <w:vMerge w:val="restart"/>
            <w:vAlign w:val="center"/>
          </w:tcPr>
          <w:p w:rsidR="004F32BD" w:rsidRPr="00495FD6" w:rsidRDefault="004F32BD"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4g. Teachers communicate effectively.</w:t>
            </w:r>
          </w:p>
        </w:tc>
        <w:tc>
          <w:tcPr>
            <w:tcW w:w="9582" w:type="dxa"/>
            <w:gridSpan w:val="6"/>
            <w:vAlign w:val="center"/>
          </w:tcPr>
          <w:p w:rsidR="004F32BD" w:rsidRPr="004F32BD" w:rsidRDefault="004F32BD" w:rsidP="006F1CD5">
            <w:pPr>
              <w:spacing w:after="0" w:line="240" w:lineRule="auto"/>
              <w:rPr>
                <w:rFonts w:ascii="Times New Roman" w:hAnsi="Times New Roman" w:cs="Times New Roman"/>
                <w:b/>
                <w:sz w:val="20"/>
                <w:szCs w:val="20"/>
              </w:rPr>
            </w:pPr>
            <w:r w:rsidRPr="004F32BD">
              <w:rPr>
                <w:rFonts w:ascii="Times New Roman" w:eastAsia="Times New Roman" w:hAnsi="Times New Roman" w:cs="Times New Roman"/>
                <w:b/>
                <w:sz w:val="20"/>
                <w:szCs w:val="20"/>
              </w:rPr>
              <w:t xml:space="preserve">4g.1 Uses a variety of methods to communicate effectively with all students. </w:t>
            </w:r>
          </w:p>
        </w:tc>
      </w:tr>
      <w:tr w:rsidR="006F1CD5" w:rsidRPr="00495FD6" w:rsidTr="00F772A9">
        <w:trPr>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505"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44390158"/>
              </w:sdtPr>
              <w:sdtEndPr/>
              <w:sdtContent>
                <w:sdt>
                  <w:sdtPr>
                    <w:rPr>
                      <w:rFonts w:ascii="Times New Roman" w:hAnsi="Times New Roman" w:cs="Times New Roman"/>
                      <w:sz w:val="28"/>
                      <w:szCs w:val="20"/>
                    </w:rPr>
                    <w:id w:val="-89527125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2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87006582"/>
              </w:sdtPr>
              <w:sdtEndPr/>
              <w:sdtContent>
                <w:sdt>
                  <w:sdtPr>
                    <w:rPr>
                      <w:rFonts w:ascii="Times New Roman" w:hAnsi="Times New Roman" w:cs="Times New Roman"/>
                      <w:sz w:val="28"/>
                      <w:szCs w:val="20"/>
                    </w:rPr>
                    <w:id w:val="13849915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53179932"/>
              </w:sdtPr>
              <w:sdtEndPr/>
              <w:sdtContent>
                <w:sdt>
                  <w:sdtPr>
                    <w:rPr>
                      <w:rFonts w:ascii="Times New Roman" w:hAnsi="Times New Roman" w:cs="Times New Roman"/>
                      <w:sz w:val="28"/>
                      <w:szCs w:val="20"/>
                    </w:rPr>
                    <w:id w:val="-47860884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01438031"/>
              </w:sdtPr>
              <w:sdtEndPr/>
              <w:sdtContent>
                <w:sdt>
                  <w:sdtPr>
                    <w:rPr>
                      <w:rFonts w:ascii="Times New Roman" w:hAnsi="Times New Roman" w:cs="Times New Roman"/>
                      <w:sz w:val="28"/>
                      <w:szCs w:val="20"/>
                    </w:rPr>
                    <w:id w:val="71647099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505"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Establishes classroom practices that encourage all students to develop effective communication skills. </w:t>
            </w:r>
          </w:p>
        </w:tc>
        <w:tc>
          <w:tcPr>
            <w:tcW w:w="242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Uses a variety of methods to communicate effectively with all students.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Demonstrates the ability to communicate effectively with students.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Communicates effectively both orally and in writing. </w:t>
            </w:r>
          </w:p>
        </w:tc>
      </w:tr>
      <w:tr w:rsidR="006134C7" w:rsidRPr="00495FD6" w:rsidTr="00FC6890">
        <w:trPr>
          <w:trHeight w:val="1493"/>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6"/>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6F1CD5" w:rsidRPr="00495FD6" w:rsidTr="00FC6890">
        <w:trPr>
          <w:trHeight w:val="431"/>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4g.2 Consistently encourages and supports students to articulate thoughts and ideas clearly and effectively.</w:t>
            </w:r>
          </w:p>
        </w:tc>
      </w:tr>
      <w:tr w:rsidR="006F1CD5" w:rsidRPr="00495FD6" w:rsidTr="00F772A9">
        <w:trPr>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2485" w:type="dxa"/>
            <w:gridSpan w:val="2"/>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75290128"/>
              </w:sdtPr>
              <w:sdtEndPr/>
              <w:sdtContent>
                <w:sdt>
                  <w:sdtPr>
                    <w:rPr>
                      <w:rFonts w:ascii="Times New Roman" w:hAnsi="Times New Roman" w:cs="Times New Roman"/>
                      <w:sz w:val="28"/>
                      <w:szCs w:val="20"/>
                    </w:rPr>
                    <w:id w:val="-92796085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40" w:type="dxa"/>
            <w:gridSpan w:val="2"/>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21177920"/>
              </w:sdtPr>
              <w:sdtEndPr/>
              <w:sdtContent>
                <w:sdt>
                  <w:sdtPr>
                    <w:rPr>
                      <w:rFonts w:ascii="Times New Roman" w:hAnsi="Times New Roman" w:cs="Times New Roman"/>
                      <w:sz w:val="28"/>
                      <w:szCs w:val="20"/>
                    </w:rPr>
                    <w:id w:val="-143165506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77024559"/>
              </w:sdtPr>
              <w:sdtEndPr/>
              <w:sdtContent>
                <w:sdt>
                  <w:sdtPr>
                    <w:rPr>
                      <w:rFonts w:ascii="Times New Roman" w:hAnsi="Times New Roman" w:cs="Times New Roman"/>
                      <w:sz w:val="28"/>
                      <w:szCs w:val="20"/>
                    </w:rPr>
                    <w:id w:val="69096042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27510811"/>
              </w:sdtPr>
              <w:sdtEndPr/>
              <w:sdtContent>
                <w:sdt>
                  <w:sdtPr>
                    <w:rPr>
                      <w:rFonts w:ascii="Times New Roman" w:hAnsi="Times New Roman" w:cs="Times New Roman"/>
                      <w:sz w:val="28"/>
                      <w:szCs w:val="20"/>
                    </w:rPr>
                    <w:id w:val="75734096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jc w:val="center"/>
        </w:trPr>
        <w:tc>
          <w:tcPr>
            <w:tcW w:w="1483" w:type="dxa"/>
            <w:vMerge/>
          </w:tcPr>
          <w:p w:rsidR="006F1CD5" w:rsidRPr="00495FD6" w:rsidRDefault="006F1CD5" w:rsidP="006F1CD5">
            <w:pPr>
              <w:spacing w:after="0" w:line="240" w:lineRule="auto"/>
              <w:rPr>
                <w:rFonts w:ascii="Times New Roman" w:hAnsi="Times New Roman" w:cs="Times New Roman"/>
                <w:sz w:val="20"/>
                <w:szCs w:val="20"/>
              </w:rPr>
            </w:pPr>
          </w:p>
        </w:tc>
        <w:tc>
          <w:tcPr>
            <w:tcW w:w="2485" w:type="dxa"/>
            <w:gridSpan w:val="2"/>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Establishes classroom practices that encourage all students to develop effective communication skills. </w:t>
            </w:r>
          </w:p>
        </w:tc>
        <w:tc>
          <w:tcPr>
            <w:tcW w:w="2440" w:type="dxa"/>
            <w:gridSpan w:val="2"/>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Consistently encourages and supports students to articulate thoughts and ideas clearly and effectively.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Provides opportunities for students to articulate thoughts and ideas.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Recognizes a variety of methods for communicating effectively with students. </w:t>
            </w:r>
          </w:p>
        </w:tc>
      </w:tr>
      <w:tr w:rsidR="006134C7" w:rsidRPr="00495FD6" w:rsidTr="00FC6890">
        <w:trPr>
          <w:trHeight w:val="1484"/>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6"/>
          </w:tcPr>
          <w:p w:rsidR="006134C7" w:rsidRDefault="00F772A9"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6134C7" w:rsidRPr="00495FD6" w:rsidTr="00F772A9">
        <w:trPr>
          <w:jc w:val="center"/>
        </w:trPr>
        <w:tc>
          <w:tcPr>
            <w:tcW w:w="11065" w:type="dxa"/>
            <w:gridSpan w:val="7"/>
            <w:shd w:val="clear" w:color="auto" w:fill="66CCFF"/>
          </w:tcPr>
          <w:p w:rsidR="006134C7" w:rsidRPr="00D25D19" w:rsidRDefault="1EABBABB" w:rsidP="006F1CD5">
            <w:pPr>
              <w:spacing w:after="0" w:line="240" w:lineRule="auto"/>
              <w:jc w:val="center"/>
              <w:rPr>
                <w:rFonts w:ascii="Times New Roman" w:hAnsi="Times New Roman" w:cs="Times New Roman"/>
                <w:b/>
              </w:rPr>
            </w:pPr>
            <w:r w:rsidRPr="002B0E6C">
              <w:rPr>
                <w:rFonts w:ascii="Times New Roman" w:eastAsia="Times New Roman" w:hAnsi="Times New Roman" w:cs="Times New Roman"/>
                <w:b/>
                <w:bCs/>
                <w:sz w:val="32"/>
              </w:rPr>
              <w:t>Instruction</w:t>
            </w:r>
          </w:p>
        </w:tc>
      </w:tr>
      <w:tr w:rsidR="006F1CD5" w:rsidRPr="00495FD6" w:rsidTr="00F772A9">
        <w:trPr>
          <w:trHeight w:val="385"/>
          <w:jc w:val="center"/>
        </w:trPr>
        <w:tc>
          <w:tcPr>
            <w:tcW w:w="1483" w:type="dxa"/>
            <w:vMerge w:val="restart"/>
            <w:vAlign w:val="center"/>
          </w:tcPr>
          <w:p w:rsidR="006F1CD5" w:rsidRPr="00495FD6" w:rsidRDefault="006F1CD5"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2b. Teachers embrace diversity in the school community and in the world.</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2b.1 Appropriately uses materials or lessons that counteract stereotypes and acknowledges the contributions of all cultures.</w:t>
            </w:r>
          </w:p>
        </w:tc>
      </w:tr>
      <w:tr w:rsidR="006F1CD5" w:rsidRPr="00495FD6" w:rsidTr="00F772A9">
        <w:trPr>
          <w:trHeight w:val="385"/>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465"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32639784"/>
              </w:sdtPr>
              <w:sdtEndPr/>
              <w:sdtContent>
                <w:sdt>
                  <w:sdtPr>
                    <w:rPr>
                      <w:rFonts w:ascii="Times New Roman" w:hAnsi="Times New Roman" w:cs="Times New Roman"/>
                      <w:sz w:val="28"/>
                      <w:szCs w:val="20"/>
                    </w:rPr>
                    <w:id w:val="91551110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60"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0055670"/>
              </w:sdtPr>
              <w:sdtEndPr/>
              <w:sdtContent>
                <w:sdt>
                  <w:sdtPr>
                    <w:rPr>
                      <w:rFonts w:ascii="Times New Roman" w:hAnsi="Times New Roman" w:cs="Times New Roman"/>
                      <w:sz w:val="28"/>
                      <w:szCs w:val="20"/>
                    </w:rPr>
                    <w:id w:val="116459757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016911401"/>
              </w:sdtPr>
              <w:sdtEndPr/>
              <w:sdtContent>
                <w:sdt>
                  <w:sdtPr>
                    <w:rPr>
                      <w:rFonts w:ascii="Times New Roman" w:hAnsi="Times New Roman" w:cs="Times New Roman"/>
                      <w:sz w:val="28"/>
                      <w:szCs w:val="20"/>
                    </w:rPr>
                    <w:id w:val="-55422916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0173214"/>
              </w:sdtPr>
              <w:sdtEndPr/>
              <w:sdtContent>
                <w:sdt>
                  <w:sdtPr>
                    <w:rPr>
                      <w:rFonts w:ascii="Times New Roman" w:hAnsi="Times New Roman" w:cs="Times New Roman"/>
                      <w:sz w:val="28"/>
                      <w:szCs w:val="20"/>
                    </w:rPr>
                    <w:id w:val="-81864481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trHeight w:val="385"/>
          <w:jc w:val="center"/>
        </w:trPr>
        <w:tc>
          <w:tcPr>
            <w:tcW w:w="1483" w:type="dxa"/>
            <w:vMerge/>
            <w:vAlign w:val="center"/>
          </w:tcPr>
          <w:p w:rsidR="006F1CD5" w:rsidRPr="1EABBABB" w:rsidRDefault="006F1CD5" w:rsidP="006F1CD5">
            <w:pPr>
              <w:spacing w:after="0" w:line="240" w:lineRule="auto"/>
              <w:rPr>
                <w:rFonts w:ascii="Times New Roman" w:eastAsia="Times New Roman" w:hAnsi="Times New Roman" w:cs="Times New Roman"/>
                <w:sz w:val="20"/>
                <w:szCs w:val="20"/>
              </w:rPr>
            </w:pPr>
          </w:p>
        </w:tc>
        <w:tc>
          <w:tcPr>
            <w:tcW w:w="2465"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Consistently integrates culturally relevant and/or sensitive materials and ideas throughout the curriculum. </w:t>
            </w:r>
          </w:p>
        </w:tc>
        <w:tc>
          <w:tcPr>
            <w:tcW w:w="2460"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Appropriately uses materials or lessons that counteract stereotypes and acknowledges the contributions of all cultures.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Displays knowledge of diverse cultures, their histories, and their roles in shaping global issues.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Acknowledges that diverse cultures impact the world. </w:t>
            </w:r>
          </w:p>
        </w:tc>
      </w:tr>
      <w:tr w:rsidR="006134C7" w:rsidRPr="00495FD6" w:rsidTr="002B0E6C">
        <w:trPr>
          <w:trHeight w:val="1637"/>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415"/>
        <w:gridCol w:w="10"/>
        <w:gridCol w:w="20"/>
        <w:gridCol w:w="2480"/>
        <w:gridCol w:w="2340"/>
        <w:gridCol w:w="2317"/>
      </w:tblGrid>
      <w:tr w:rsidR="006F1CD5" w:rsidRPr="00495FD6" w:rsidTr="00B1445B">
        <w:trPr>
          <w:trHeight w:val="385"/>
          <w:jc w:val="center"/>
        </w:trPr>
        <w:tc>
          <w:tcPr>
            <w:tcW w:w="1483" w:type="dxa"/>
            <w:vMerge w:val="restart"/>
            <w:vAlign w:val="center"/>
          </w:tcPr>
          <w:p w:rsidR="006F1CD5" w:rsidRDefault="00B1445B" w:rsidP="00B1445B">
            <w:pPr>
              <w:spacing w:after="0" w:line="240" w:lineRule="auto"/>
              <w:rPr>
                <w:rFonts w:ascii="Times New Roman" w:eastAsia="Times New Roman" w:hAnsi="Times New Roman" w:cs="Times New Roman"/>
                <w:sz w:val="20"/>
                <w:szCs w:val="20"/>
              </w:rPr>
            </w:pPr>
            <w:r w:rsidRPr="1EABBABB">
              <w:rPr>
                <w:rFonts w:ascii="Times New Roman" w:eastAsia="Times New Roman" w:hAnsi="Times New Roman" w:cs="Times New Roman"/>
                <w:sz w:val="20"/>
                <w:szCs w:val="20"/>
              </w:rPr>
              <w:lastRenderedPageBreak/>
              <w:t>2b. Teachers embrace diversity in the school community and in the world.</w:t>
            </w:r>
          </w:p>
          <w:p w:rsidR="00B1445B" w:rsidRDefault="00B1445B" w:rsidP="00B1445B">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w:t>
            </w:r>
            <w:r w:rsidRPr="00B1445B">
              <w:rPr>
                <w:rFonts w:ascii="Times New Roman" w:eastAsia="Times New Roman" w:hAnsi="Times New Roman" w:cs="Times New Roman"/>
                <w:i/>
                <w:sz w:val="20"/>
                <w:szCs w:val="20"/>
              </w:rPr>
              <w:t>Continued…)</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2b.2 Incorporates different points of view in instruction.</w:t>
            </w:r>
          </w:p>
        </w:tc>
      </w:tr>
      <w:tr w:rsidR="006F1CD5" w:rsidRPr="00495FD6" w:rsidTr="00F772A9">
        <w:trPr>
          <w:trHeight w:val="385"/>
          <w:jc w:val="center"/>
        </w:trPr>
        <w:tc>
          <w:tcPr>
            <w:tcW w:w="1483" w:type="dxa"/>
            <w:vMerge/>
          </w:tcPr>
          <w:p w:rsidR="006F1CD5" w:rsidRDefault="006F1CD5" w:rsidP="006F1CD5">
            <w:pPr>
              <w:spacing w:after="0" w:line="240" w:lineRule="auto"/>
              <w:rPr>
                <w:rFonts w:ascii="Times New Roman" w:hAnsi="Times New Roman" w:cs="Times New Roman"/>
                <w:sz w:val="20"/>
                <w:szCs w:val="20"/>
              </w:rPr>
            </w:pPr>
          </w:p>
        </w:tc>
        <w:tc>
          <w:tcPr>
            <w:tcW w:w="2445" w:type="dxa"/>
            <w:gridSpan w:val="3"/>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6F1CD5" w:rsidRPr="005F076A" w:rsidRDefault="006F1CD5" w:rsidP="006F1CD5">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25973696"/>
              </w:sdtPr>
              <w:sdtEndPr/>
              <w:sdtContent>
                <w:sdt>
                  <w:sdtPr>
                    <w:rPr>
                      <w:rFonts w:ascii="Times New Roman" w:hAnsi="Times New Roman" w:cs="Times New Roman"/>
                      <w:sz w:val="28"/>
                      <w:szCs w:val="20"/>
                    </w:rPr>
                    <w:id w:val="-88294148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48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09230866"/>
              </w:sdtPr>
              <w:sdtEndPr/>
              <w:sdtContent>
                <w:sdt>
                  <w:sdtPr>
                    <w:rPr>
                      <w:rFonts w:ascii="Times New Roman" w:hAnsi="Times New Roman" w:cs="Times New Roman"/>
                      <w:sz w:val="28"/>
                      <w:szCs w:val="20"/>
                    </w:rPr>
                    <w:id w:val="-176953413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6F1CD5" w:rsidRPr="005F076A" w:rsidRDefault="006F1CD5" w:rsidP="006F1CD5">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817463876"/>
              </w:sdtPr>
              <w:sdtEndPr/>
              <w:sdtContent>
                <w:sdt>
                  <w:sdtPr>
                    <w:rPr>
                      <w:rFonts w:ascii="Times New Roman" w:hAnsi="Times New Roman" w:cs="Times New Roman"/>
                      <w:sz w:val="28"/>
                      <w:szCs w:val="20"/>
                    </w:rPr>
                    <w:id w:val="-143265406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6F1CD5" w:rsidRDefault="006F1CD5" w:rsidP="006F1CD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6F1CD5" w:rsidRPr="005F076A" w:rsidRDefault="006F1CD5" w:rsidP="006F1CD5">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6F1CD5" w:rsidRPr="005F076A" w:rsidRDefault="005507B1" w:rsidP="006F1CD5">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17202325"/>
              </w:sdtPr>
              <w:sdtEndPr/>
              <w:sdtContent>
                <w:sdt>
                  <w:sdtPr>
                    <w:rPr>
                      <w:rFonts w:ascii="Times New Roman" w:hAnsi="Times New Roman" w:cs="Times New Roman"/>
                      <w:sz w:val="28"/>
                      <w:szCs w:val="20"/>
                    </w:rPr>
                    <w:id w:val="-11197619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6F1CD5" w:rsidRPr="00495FD6" w:rsidTr="00F772A9">
        <w:trPr>
          <w:trHeight w:val="385"/>
          <w:jc w:val="center"/>
        </w:trPr>
        <w:tc>
          <w:tcPr>
            <w:tcW w:w="1483" w:type="dxa"/>
            <w:vMerge/>
          </w:tcPr>
          <w:p w:rsidR="006F1CD5" w:rsidRDefault="006F1CD5" w:rsidP="006F1CD5">
            <w:pPr>
              <w:spacing w:after="0" w:line="240" w:lineRule="auto"/>
              <w:rPr>
                <w:rFonts w:ascii="Times New Roman" w:hAnsi="Times New Roman" w:cs="Times New Roman"/>
                <w:sz w:val="20"/>
                <w:szCs w:val="20"/>
              </w:rPr>
            </w:pPr>
          </w:p>
        </w:tc>
        <w:tc>
          <w:tcPr>
            <w:tcW w:w="2445" w:type="dxa"/>
            <w:gridSpan w:val="3"/>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Builds on diversity as an asset in the classroom. </w:t>
            </w:r>
          </w:p>
        </w:tc>
        <w:tc>
          <w:tcPr>
            <w:tcW w:w="2480" w:type="dxa"/>
          </w:tcPr>
          <w:p w:rsidR="006F1CD5" w:rsidRPr="006F1CD5" w:rsidRDefault="006F1CD5" w:rsidP="00B1445B">
            <w:pPr>
              <w:spacing w:before="100" w:beforeAutospacing="1" w:after="0"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Incorporates different points of view in instruction.</w:t>
            </w:r>
          </w:p>
          <w:p w:rsidR="006F1CD5" w:rsidRPr="006F1CD5" w:rsidRDefault="006F1CD5" w:rsidP="00B1445B">
            <w:pPr>
              <w:spacing w:before="100" w:beforeAutospacing="1" w:after="0"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Understands the influence of diversity and plans instruction accordingly. </w:t>
            </w:r>
          </w:p>
        </w:tc>
        <w:tc>
          <w:tcPr>
            <w:tcW w:w="2340"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Acknowledges the influence of all aspects of diversity on students’ development and attitudes. </w:t>
            </w:r>
          </w:p>
        </w:tc>
        <w:tc>
          <w:tcPr>
            <w:tcW w:w="2317" w:type="dxa"/>
          </w:tcPr>
          <w:p w:rsidR="006F1CD5" w:rsidRPr="006F1CD5" w:rsidRDefault="006F1CD5" w:rsidP="006F1CD5">
            <w:pPr>
              <w:spacing w:before="100" w:beforeAutospacing="1" w:after="100" w:afterAutospacing="1" w:line="240" w:lineRule="auto"/>
              <w:rPr>
                <w:rFonts w:ascii="Times New Roman" w:eastAsia="Times New Roman" w:hAnsi="Times New Roman" w:cs="Times New Roman"/>
                <w:sz w:val="20"/>
                <w:szCs w:val="24"/>
              </w:rPr>
            </w:pPr>
            <w:r w:rsidRPr="006F1CD5">
              <w:rPr>
                <w:rFonts w:ascii="Times New Roman" w:eastAsia="Times New Roman" w:hAnsi="Times New Roman" w:cs="Times New Roman"/>
                <w:sz w:val="20"/>
                <w:szCs w:val="24"/>
              </w:rPr>
              <w:t xml:space="preserve">Identifies the range and aspects of diversity of students in the classroom. </w:t>
            </w:r>
          </w:p>
        </w:tc>
      </w:tr>
      <w:tr w:rsidR="006134C7" w:rsidRPr="00495FD6" w:rsidTr="00FC6890">
        <w:trPr>
          <w:trHeight w:val="1475"/>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r w:rsidR="006F1CD5" w:rsidRPr="00495FD6" w:rsidTr="00F772A9">
        <w:trPr>
          <w:trHeight w:val="385"/>
          <w:jc w:val="center"/>
        </w:trPr>
        <w:tc>
          <w:tcPr>
            <w:tcW w:w="1483" w:type="dxa"/>
            <w:vMerge w:val="restart"/>
            <w:vAlign w:val="center"/>
          </w:tcPr>
          <w:p w:rsidR="006F1CD5" w:rsidRPr="00F45041" w:rsidRDefault="006F1CD5"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 xml:space="preserve">3a. Teachers align their instruction with the </w:t>
            </w:r>
            <w:r w:rsidRPr="1EABBABB">
              <w:rPr>
                <w:rFonts w:ascii="Times New Roman" w:eastAsia="Times New Roman" w:hAnsi="Times New Roman" w:cs="Times New Roman"/>
                <w:i/>
                <w:iCs/>
                <w:sz w:val="20"/>
                <w:szCs w:val="20"/>
              </w:rPr>
              <w:t>North</w:t>
            </w:r>
            <w:r w:rsidRPr="1EABBABB">
              <w:rPr>
                <w:rFonts w:ascii="Times New Roman" w:eastAsia="Times New Roman" w:hAnsi="Times New Roman" w:cs="Times New Roman"/>
                <w:sz w:val="20"/>
                <w:szCs w:val="20"/>
              </w:rPr>
              <w:t xml:space="preserve"> </w:t>
            </w:r>
            <w:r w:rsidRPr="1EABBABB">
              <w:rPr>
                <w:rFonts w:ascii="Times New Roman" w:eastAsia="Times New Roman" w:hAnsi="Times New Roman" w:cs="Times New Roman"/>
                <w:i/>
                <w:iCs/>
                <w:sz w:val="20"/>
                <w:szCs w:val="20"/>
              </w:rPr>
              <w:t>Carolina Standard Course</w:t>
            </w:r>
            <w:r w:rsidRPr="1EABBABB">
              <w:rPr>
                <w:rFonts w:ascii="Times New Roman" w:eastAsia="Times New Roman" w:hAnsi="Times New Roman" w:cs="Times New Roman"/>
                <w:sz w:val="20"/>
                <w:szCs w:val="20"/>
              </w:rPr>
              <w:t xml:space="preserve"> </w:t>
            </w:r>
            <w:r w:rsidRPr="1EABBABB">
              <w:rPr>
                <w:rFonts w:ascii="Times New Roman" w:eastAsia="Times New Roman" w:hAnsi="Times New Roman" w:cs="Times New Roman"/>
                <w:i/>
                <w:iCs/>
                <w:sz w:val="20"/>
                <w:szCs w:val="20"/>
              </w:rPr>
              <w:t>of Study</w:t>
            </w:r>
            <w:r w:rsidRPr="1EABBABB">
              <w:rPr>
                <w:rFonts w:ascii="Times New Roman" w:eastAsia="Times New Roman" w:hAnsi="Times New Roman" w:cs="Times New Roman"/>
                <w:sz w:val="20"/>
                <w:szCs w:val="20"/>
              </w:rPr>
              <w:t>.</w:t>
            </w:r>
          </w:p>
        </w:tc>
        <w:tc>
          <w:tcPr>
            <w:tcW w:w="9582" w:type="dxa"/>
            <w:gridSpan w:val="6"/>
            <w:vAlign w:val="center"/>
          </w:tcPr>
          <w:p w:rsidR="006F1CD5" w:rsidRPr="006F1CD5" w:rsidRDefault="006F1CD5" w:rsidP="006F1CD5">
            <w:pPr>
              <w:spacing w:after="0" w:line="240" w:lineRule="auto"/>
              <w:rPr>
                <w:rFonts w:ascii="Times New Roman" w:hAnsi="Times New Roman" w:cs="Times New Roman"/>
                <w:b/>
                <w:sz w:val="20"/>
                <w:szCs w:val="20"/>
              </w:rPr>
            </w:pPr>
            <w:r w:rsidRPr="006F1CD5">
              <w:rPr>
                <w:rFonts w:ascii="Times New Roman" w:eastAsia="Times New Roman" w:hAnsi="Times New Roman" w:cs="Times New Roman"/>
                <w:b/>
                <w:sz w:val="20"/>
                <w:szCs w:val="20"/>
              </w:rPr>
              <w:t>3a.2 Integrates effective literacy instruction throughout the curriculum and across content areas to enhance students’ learning.</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2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6427420"/>
              </w:sdtPr>
              <w:sdtEndPr/>
              <w:sdtContent>
                <w:sdt>
                  <w:sdtPr>
                    <w:rPr>
                      <w:rFonts w:ascii="Times New Roman" w:hAnsi="Times New Roman" w:cs="Times New Roman"/>
                      <w:sz w:val="28"/>
                      <w:szCs w:val="20"/>
                    </w:rPr>
                    <w:id w:val="-193658515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0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04128466"/>
              </w:sdtPr>
              <w:sdtEndPr/>
              <w:sdtContent>
                <w:sdt>
                  <w:sdtPr>
                    <w:rPr>
                      <w:rFonts w:ascii="Times New Roman" w:hAnsi="Times New Roman" w:cs="Times New Roman"/>
                      <w:sz w:val="28"/>
                      <w:szCs w:val="20"/>
                    </w:rPr>
                    <w:id w:val="117631602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92463205"/>
              </w:sdtPr>
              <w:sdtEndPr/>
              <w:sdtContent>
                <w:sdt>
                  <w:sdtPr>
                    <w:rPr>
                      <w:rFonts w:ascii="Times New Roman" w:hAnsi="Times New Roman" w:cs="Times New Roman"/>
                      <w:sz w:val="28"/>
                      <w:szCs w:val="20"/>
                    </w:rPr>
                    <w:id w:val="198488943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67784886"/>
              </w:sdtPr>
              <w:sdtEndPr/>
              <w:sdtContent>
                <w:sdt>
                  <w:sdtPr>
                    <w:rPr>
                      <w:rFonts w:ascii="Times New Roman" w:hAnsi="Times New Roman" w:cs="Times New Roman"/>
                      <w:sz w:val="28"/>
                      <w:szCs w:val="20"/>
                    </w:rPr>
                    <w:id w:val="-16257681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25" w:type="dxa"/>
            <w:gridSpan w:val="2"/>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Evaluates and reflects upon the effectiveness of literacy instruction within and across content areas. </w:t>
            </w:r>
          </w:p>
        </w:tc>
        <w:tc>
          <w:tcPr>
            <w:tcW w:w="2500" w:type="dxa"/>
            <w:gridSpan w:val="2"/>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effective literacy instruction throughout the curriculum and across content areas to enhance students’ learning. </w:t>
            </w:r>
          </w:p>
        </w:tc>
        <w:tc>
          <w:tcPr>
            <w:tcW w:w="234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literacy instruction in individual lessons and in particular subject areas.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Understands the importance of literacy instruction across all subjects, grades and ages. </w:t>
            </w:r>
          </w:p>
        </w:tc>
      </w:tr>
      <w:tr w:rsidR="006134C7" w:rsidRPr="00495FD6" w:rsidTr="00B1445B">
        <w:trPr>
          <w:trHeight w:val="1421"/>
          <w:jc w:val="center"/>
        </w:trPr>
        <w:tc>
          <w:tcPr>
            <w:tcW w:w="1483" w:type="dxa"/>
            <w:vMerge/>
          </w:tcPr>
          <w:p w:rsidR="006134C7" w:rsidRDefault="006134C7" w:rsidP="006F1CD5">
            <w:pPr>
              <w:spacing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line="240" w:lineRule="auto"/>
              <w:rPr>
                <w:rFonts w:ascii="Times New Roman" w:hAnsi="Times New Roman" w:cs="Times New Roman"/>
                <w:sz w:val="20"/>
                <w:szCs w:val="20"/>
              </w:rPr>
            </w:pPr>
          </w:p>
        </w:tc>
      </w:tr>
      <w:tr w:rsidR="00B22397" w:rsidRPr="00495FD6" w:rsidTr="00F772A9">
        <w:trPr>
          <w:trHeight w:val="385"/>
          <w:jc w:val="center"/>
        </w:trPr>
        <w:tc>
          <w:tcPr>
            <w:tcW w:w="1483" w:type="dxa"/>
            <w:vMerge w:val="restart"/>
            <w:vAlign w:val="center"/>
          </w:tcPr>
          <w:p w:rsidR="00B22397"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3b. Teachers know the content appropriate to their teaching specialty.</w:t>
            </w:r>
          </w:p>
        </w:tc>
        <w:tc>
          <w:tcPr>
            <w:tcW w:w="9582" w:type="dxa"/>
            <w:gridSpan w:val="6"/>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3b.2 Encourages students to investigate the content area to expand their knowledge and satisfy their natural curiosity.</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15"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82275814"/>
              </w:sdtPr>
              <w:sdtEndPr/>
              <w:sdtContent>
                <w:sdt>
                  <w:sdtPr>
                    <w:rPr>
                      <w:rFonts w:ascii="Times New Roman" w:hAnsi="Times New Roman" w:cs="Times New Roman"/>
                      <w:sz w:val="28"/>
                      <w:szCs w:val="20"/>
                    </w:rPr>
                    <w:id w:val="85577700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1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24807730"/>
              </w:sdtPr>
              <w:sdtEndPr/>
              <w:sdtContent>
                <w:sdt>
                  <w:sdtPr>
                    <w:rPr>
                      <w:rFonts w:ascii="Times New Roman" w:hAnsi="Times New Roman" w:cs="Times New Roman"/>
                      <w:sz w:val="28"/>
                      <w:szCs w:val="20"/>
                    </w:rPr>
                    <w:id w:val="77882939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01174862"/>
              </w:sdtPr>
              <w:sdtEndPr/>
              <w:sdtContent>
                <w:sdt>
                  <w:sdtPr>
                    <w:rPr>
                      <w:rFonts w:ascii="Times New Roman" w:hAnsi="Times New Roman" w:cs="Times New Roman"/>
                      <w:sz w:val="28"/>
                      <w:szCs w:val="20"/>
                    </w:rPr>
                    <w:id w:val="214407099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40516697"/>
              </w:sdtPr>
              <w:sdtEndPr/>
              <w:sdtContent>
                <w:sdt>
                  <w:sdtPr>
                    <w:rPr>
                      <w:rFonts w:ascii="Times New Roman" w:hAnsi="Times New Roman" w:cs="Times New Roman"/>
                      <w:sz w:val="28"/>
                      <w:szCs w:val="20"/>
                    </w:rPr>
                    <w:id w:val="212218170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415"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Prompts students’ curiosity for learning beyond the required coursework. </w:t>
            </w:r>
          </w:p>
        </w:tc>
        <w:tc>
          <w:tcPr>
            <w:tcW w:w="2510" w:type="dxa"/>
            <w:gridSpan w:val="3"/>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Encourages students to investigate the content area to expand their knowledge and satisfy their natural curiosity. </w:t>
            </w:r>
          </w:p>
        </w:tc>
        <w:tc>
          <w:tcPr>
            <w:tcW w:w="234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Demonstrates a basic level of content knowledge in the teaching specialty.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Successfully completes general education coursework across the required range of disciplines. </w:t>
            </w:r>
          </w:p>
        </w:tc>
      </w:tr>
      <w:tr w:rsidR="006134C7" w:rsidRPr="00495FD6" w:rsidTr="00FC6890">
        <w:trPr>
          <w:trHeight w:val="1610"/>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6"/>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345"/>
        <w:gridCol w:w="10"/>
        <w:gridCol w:w="10"/>
        <w:gridCol w:w="10"/>
        <w:gridCol w:w="20"/>
        <w:gridCol w:w="2530"/>
        <w:gridCol w:w="2340"/>
        <w:gridCol w:w="2317"/>
      </w:tblGrid>
      <w:tr w:rsidR="00B22397" w:rsidRPr="00495FD6" w:rsidTr="00FC6890">
        <w:trPr>
          <w:trHeight w:val="422"/>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3d. Teachers make instruction relevant to students.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3d.1 Integrates 21</w:t>
            </w:r>
            <w:r w:rsidRPr="00B22397">
              <w:rPr>
                <w:rFonts w:ascii="Times New Roman" w:eastAsia="Times New Roman" w:hAnsi="Times New Roman" w:cs="Times New Roman"/>
                <w:b/>
                <w:sz w:val="20"/>
                <w:szCs w:val="20"/>
                <w:vertAlign w:val="superscript"/>
              </w:rPr>
              <w:t>st</w:t>
            </w:r>
            <w:r w:rsidRPr="00B22397">
              <w:rPr>
                <w:rFonts w:ascii="Times New Roman" w:eastAsia="Times New Roman" w:hAnsi="Times New Roman" w:cs="Times New Roman"/>
                <w:b/>
                <w:sz w:val="20"/>
                <w:szCs w:val="20"/>
              </w:rPr>
              <w:t xml:space="preserve"> century skills and content into instruction.</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95" w:type="dxa"/>
            <w:gridSpan w:val="5"/>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24542110"/>
              </w:sdtPr>
              <w:sdtEndPr/>
              <w:sdtContent>
                <w:sdt>
                  <w:sdtPr>
                    <w:rPr>
                      <w:rFonts w:ascii="Times New Roman" w:hAnsi="Times New Roman" w:cs="Times New Roman"/>
                      <w:sz w:val="28"/>
                      <w:szCs w:val="20"/>
                    </w:rPr>
                    <w:id w:val="-192609734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3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38835805"/>
              </w:sdtPr>
              <w:sdtEndPr/>
              <w:sdtContent>
                <w:sdt>
                  <w:sdtPr>
                    <w:rPr>
                      <w:rFonts w:ascii="Times New Roman" w:hAnsi="Times New Roman" w:cs="Times New Roman"/>
                      <w:sz w:val="28"/>
                      <w:szCs w:val="20"/>
                    </w:rPr>
                    <w:id w:val="-95343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16031377"/>
              </w:sdtPr>
              <w:sdtEndPr/>
              <w:sdtContent>
                <w:sdt>
                  <w:sdtPr>
                    <w:rPr>
                      <w:rFonts w:ascii="Times New Roman" w:hAnsi="Times New Roman" w:cs="Times New Roman"/>
                      <w:sz w:val="28"/>
                      <w:szCs w:val="20"/>
                    </w:rPr>
                    <w:id w:val="-12177589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79408865"/>
              </w:sdtPr>
              <w:sdtEndPr/>
              <w:sdtContent>
                <w:sdt>
                  <w:sdtPr>
                    <w:rPr>
                      <w:rFonts w:ascii="Times New Roman" w:hAnsi="Times New Roman" w:cs="Times New Roman"/>
                      <w:sz w:val="28"/>
                      <w:szCs w:val="20"/>
                    </w:rPr>
                    <w:id w:val="-95657028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95" w:type="dxa"/>
            <w:gridSpan w:val="5"/>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Consistently integrates 21st century skills and content throughout classroom instruction and assessment. </w:t>
            </w:r>
          </w:p>
        </w:tc>
        <w:tc>
          <w:tcPr>
            <w:tcW w:w="2530"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Integrates 21st century skills and content in instruction. </w:t>
            </w:r>
          </w:p>
        </w:tc>
        <w:tc>
          <w:tcPr>
            <w:tcW w:w="2340" w:type="dxa"/>
          </w:tcPr>
          <w:p w:rsidR="00FC6890" w:rsidRDefault="00B22397" w:rsidP="00FC6890">
            <w:pPr>
              <w:spacing w:before="100" w:beforeAutospacing="1" w:after="0"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Identifies relationships between the North Carolina Standard Course of Study and life in the 21st century.</w:t>
            </w:r>
          </w:p>
          <w:p w:rsidR="00B22397" w:rsidRPr="00B22397" w:rsidRDefault="00B22397" w:rsidP="002B0E6C">
            <w:pPr>
              <w:spacing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Demonstrates understanding of 21st century skills and content as specified in the Framework for 21st Century Learning and Critical Elements for 21st Century Skills. </w:t>
            </w:r>
          </w:p>
        </w:tc>
        <w:tc>
          <w:tcPr>
            <w:tcW w:w="2317" w:type="dxa"/>
          </w:tcPr>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Recognizes the relationship between the North Carolina Standard Course of Study and life in the 21st century.</w:t>
            </w:r>
          </w:p>
          <w:p w:rsidR="00B22397" w:rsidRPr="00B22397" w:rsidRDefault="00B22397" w:rsidP="00B22397">
            <w:pPr>
              <w:spacing w:before="100" w:beforeAutospacing="1" w:after="100" w:afterAutospacing="1" w:line="240" w:lineRule="auto"/>
              <w:rPr>
                <w:rFonts w:ascii="Times New Roman" w:eastAsia="Times New Roman" w:hAnsi="Times New Roman" w:cs="Times New Roman"/>
                <w:sz w:val="20"/>
                <w:szCs w:val="24"/>
              </w:rPr>
            </w:pPr>
            <w:r w:rsidRPr="00B22397">
              <w:rPr>
                <w:rFonts w:ascii="Times New Roman" w:eastAsia="Times New Roman" w:hAnsi="Times New Roman" w:cs="Times New Roman"/>
                <w:sz w:val="20"/>
                <w:szCs w:val="24"/>
              </w:rPr>
              <w:t xml:space="preserve">Identifies 21st century skills and content as specified in the Framework for 21st Century Learning and Critical Elements for 21st Century Skills. </w:t>
            </w:r>
          </w:p>
        </w:tc>
      </w:tr>
      <w:tr w:rsidR="006134C7" w:rsidRPr="00495FD6" w:rsidTr="00B1445B">
        <w:trPr>
          <w:trHeight w:val="1439"/>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FC6890" w:rsidRDefault="00FC6890" w:rsidP="00FC6890">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Comments (optional)</w:t>
            </w:r>
            <w:r>
              <w:rPr>
                <w:rFonts w:ascii="Times New Roman" w:eastAsia="Times New Roman" w:hAnsi="Times New Roman" w:cs="Times New Roman"/>
                <w:sz w:val="20"/>
                <w:szCs w:val="20"/>
              </w:rPr>
              <w:t xml:space="preserve"> unless Developing or Emerging</w:t>
            </w:r>
            <w:r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B22397" w:rsidRPr="00495FD6" w:rsidTr="00FC6890">
        <w:trPr>
          <w:trHeight w:val="521"/>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4c. Teachers use a variety of instructional methods.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4c.1 Uses a variety of appropriate methods and materials to meet the needs of all students.</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75"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83850668"/>
              </w:sdtPr>
              <w:sdtEndPr/>
              <w:sdtContent>
                <w:sdt>
                  <w:sdtPr>
                    <w:rPr>
                      <w:rFonts w:ascii="Times New Roman" w:hAnsi="Times New Roman" w:cs="Times New Roman"/>
                      <w:sz w:val="28"/>
                      <w:szCs w:val="20"/>
                    </w:rPr>
                    <w:id w:val="-161674350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5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48136735"/>
              </w:sdtPr>
              <w:sdtEndPr/>
              <w:sdtContent>
                <w:sdt>
                  <w:sdtPr>
                    <w:rPr>
                      <w:rFonts w:ascii="Times New Roman" w:hAnsi="Times New Roman" w:cs="Times New Roman"/>
                      <w:sz w:val="28"/>
                      <w:szCs w:val="20"/>
                    </w:rPr>
                    <w:id w:val="6256615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7026218"/>
              </w:sdtPr>
              <w:sdtEndPr/>
              <w:sdtContent>
                <w:sdt>
                  <w:sdtPr>
                    <w:rPr>
                      <w:rFonts w:ascii="Times New Roman" w:hAnsi="Times New Roman" w:cs="Times New Roman"/>
                      <w:sz w:val="28"/>
                      <w:szCs w:val="20"/>
                    </w:rPr>
                    <w:id w:val="68894951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931579718"/>
              </w:sdtPr>
              <w:sdtEndPr/>
              <w:sdtContent>
                <w:sdt>
                  <w:sdtPr>
                    <w:rPr>
                      <w:rFonts w:ascii="Times New Roman" w:hAnsi="Times New Roman" w:cs="Times New Roman"/>
                      <w:sz w:val="28"/>
                      <w:szCs w:val="20"/>
                    </w:rPr>
                    <w:id w:val="-87261537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75" w:type="dxa"/>
            <w:gridSpan w:val="4"/>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Consistently enables the success of all students through the selection and use of appropriate methods and materials. </w:t>
            </w:r>
          </w:p>
        </w:tc>
        <w:tc>
          <w:tcPr>
            <w:tcW w:w="2550" w:type="dxa"/>
            <w:gridSpan w:val="2"/>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Uses a variety of appropriate methods and materials to meet the needs of all students.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awareness of the variety of methods and materials necessary to meet the needs of all students.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Understands a range of methods and materials that can be applied in the classroom. </w:t>
            </w:r>
          </w:p>
        </w:tc>
      </w:tr>
      <w:tr w:rsidR="006134C7" w:rsidRPr="00495FD6" w:rsidTr="00B1445B">
        <w:trPr>
          <w:trHeight w:val="1376"/>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B22397" w:rsidRPr="00495FD6" w:rsidTr="00FC6890">
        <w:trPr>
          <w:trHeight w:val="530"/>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4d. Teachers integrate and utilize technology in their instruction.</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4d.1 Integrates technology with instruction to maximize students’ learning.</w:t>
            </w:r>
          </w:p>
        </w:tc>
      </w:tr>
      <w:tr w:rsidR="00B22397" w:rsidRPr="00495FD6" w:rsidTr="00F772A9">
        <w:trPr>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65"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6256228"/>
              </w:sdtPr>
              <w:sdtEndPr/>
              <w:sdtContent>
                <w:sdt>
                  <w:sdtPr>
                    <w:rPr>
                      <w:rFonts w:ascii="Times New Roman" w:hAnsi="Times New Roman" w:cs="Times New Roman"/>
                      <w:sz w:val="28"/>
                      <w:szCs w:val="20"/>
                    </w:rPr>
                    <w:id w:val="-9591036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6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03802353"/>
              </w:sdtPr>
              <w:sdtEndPr/>
              <w:sdtContent>
                <w:sdt>
                  <w:sdtPr>
                    <w:rPr>
                      <w:rFonts w:ascii="Times New Roman" w:hAnsi="Times New Roman" w:cs="Times New Roman"/>
                      <w:sz w:val="28"/>
                      <w:szCs w:val="20"/>
                    </w:rPr>
                    <w:id w:val="11151028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39517440"/>
              </w:sdtPr>
              <w:sdtEndPr/>
              <w:sdtContent>
                <w:sdt>
                  <w:sdtPr>
                    <w:rPr>
                      <w:rFonts w:ascii="Times New Roman" w:hAnsi="Times New Roman" w:cs="Times New Roman"/>
                      <w:sz w:val="28"/>
                      <w:szCs w:val="20"/>
                    </w:rPr>
                    <w:id w:val="95405613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033250721"/>
              </w:sdtPr>
              <w:sdtEndPr/>
              <w:sdtContent>
                <w:sdt>
                  <w:sdtPr>
                    <w:rPr>
                      <w:rFonts w:ascii="Times New Roman" w:hAnsi="Times New Roman" w:cs="Times New Roman"/>
                      <w:sz w:val="28"/>
                      <w:szCs w:val="20"/>
                    </w:rPr>
                    <w:id w:val="4619271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65"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Engages students in higher level thinking through the integration of technology. </w:t>
            </w:r>
          </w:p>
        </w:tc>
        <w:tc>
          <w:tcPr>
            <w:tcW w:w="2560"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Integrates technology with instruction to maximize students’ learning.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Assesses effective types of technology to use for instruction.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knowledge of methods for utilizing technology in instruction. </w:t>
            </w:r>
          </w:p>
        </w:tc>
      </w:tr>
      <w:tr w:rsidR="006134C7" w:rsidRPr="00495FD6" w:rsidTr="00B1445B">
        <w:trPr>
          <w:trHeight w:val="1160"/>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B1445B" w:rsidRDefault="00B1445B" w:rsidP="006F1CD5">
            <w:pPr>
              <w:spacing w:after="0" w:line="240" w:lineRule="auto"/>
              <w:rPr>
                <w:rFonts w:ascii="Times New Roman" w:hAnsi="Times New Roman" w:cs="Times New Roman"/>
                <w:sz w:val="20"/>
                <w:szCs w:val="20"/>
              </w:rPr>
            </w:pPr>
          </w:p>
          <w:p w:rsidR="002B0E6C" w:rsidRPr="00495FD6" w:rsidRDefault="002B0E6C" w:rsidP="006F1CD5">
            <w:pPr>
              <w:spacing w:after="0" w:line="240" w:lineRule="auto"/>
              <w:rPr>
                <w:rFonts w:ascii="Times New Roman" w:hAnsi="Times New Roman" w:cs="Times New Roman"/>
                <w:sz w:val="20"/>
                <w:szCs w:val="20"/>
              </w:rPr>
            </w:pPr>
          </w:p>
        </w:tc>
      </w:tr>
      <w:tr w:rsidR="00B22397" w:rsidRPr="00495FD6" w:rsidTr="00FC6890">
        <w:trPr>
          <w:trHeight w:val="647"/>
          <w:jc w:val="center"/>
        </w:trPr>
        <w:tc>
          <w:tcPr>
            <w:tcW w:w="1483" w:type="dxa"/>
            <w:vMerge w:val="restart"/>
            <w:vAlign w:val="center"/>
          </w:tcPr>
          <w:p w:rsidR="00B22397" w:rsidRPr="00495FD6" w:rsidRDefault="00B22397"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4e. Teachers help students develop critical-thinking and problem-solving skills.</w:t>
            </w:r>
          </w:p>
        </w:tc>
        <w:tc>
          <w:tcPr>
            <w:tcW w:w="9582" w:type="dxa"/>
            <w:gridSpan w:val="8"/>
            <w:vAlign w:val="center"/>
          </w:tcPr>
          <w:p w:rsidR="00B22397" w:rsidRPr="00B22397" w:rsidRDefault="00B22397" w:rsidP="00B22397">
            <w:pPr>
              <w:spacing w:after="0" w:line="240" w:lineRule="auto"/>
              <w:rPr>
                <w:rFonts w:ascii="Times New Roman" w:hAnsi="Times New Roman" w:cs="Times New Roman"/>
                <w:b/>
                <w:sz w:val="20"/>
                <w:szCs w:val="20"/>
              </w:rPr>
            </w:pPr>
            <w:r w:rsidRPr="00B22397">
              <w:rPr>
                <w:rFonts w:ascii="Times New Roman" w:eastAsia="Times New Roman" w:hAnsi="Times New Roman" w:cs="Times New Roman"/>
                <w:b/>
                <w:sz w:val="20"/>
                <w:szCs w:val="20"/>
              </w:rPr>
              <w:t>4e.1 Integrates specific instruction that helps students develop the ability to apply processes and strategies for critical thinking and problem solving.</w:t>
            </w:r>
          </w:p>
        </w:tc>
      </w:tr>
      <w:tr w:rsidR="00B22397" w:rsidRPr="00495FD6" w:rsidTr="00F772A9">
        <w:trPr>
          <w:trHeight w:val="30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65"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71827788"/>
              </w:sdtPr>
              <w:sdtEndPr/>
              <w:sdtContent>
                <w:sdt>
                  <w:sdtPr>
                    <w:rPr>
                      <w:rFonts w:ascii="Times New Roman" w:hAnsi="Times New Roman" w:cs="Times New Roman"/>
                      <w:sz w:val="28"/>
                      <w:szCs w:val="20"/>
                    </w:rPr>
                    <w:id w:val="-129490010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60" w:type="dxa"/>
            <w:gridSpan w:val="3"/>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89442664"/>
              </w:sdtPr>
              <w:sdtEndPr/>
              <w:sdtContent>
                <w:sdt>
                  <w:sdtPr>
                    <w:rPr>
                      <w:rFonts w:ascii="Times New Roman" w:hAnsi="Times New Roman" w:cs="Times New Roman"/>
                      <w:sz w:val="28"/>
                      <w:szCs w:val="20"/>
                    </w:rPr>
                    <w:id w:val="-3327152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10511979"/>
              </w:sdtPr>
              <w:sdtEndPr/>
              <w:sdtContent>
                <w:sdt>
                  <w:sdtPr>
                    <w:rPr>
                      <w:rFonts w:ascii="Times New Roman" w:hAnsi="Times New Roman" w:cs="Times New Roman"/>
                      <w:sz w:val="28"/>
                      <w:szCs w:val="20"/>
                    </w:rPr>
                    <w:id w:val="-10272529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670887"/>
              </w:sdtPr>
              <w:sdtEndPr/>
              <w:sdtContent>
                <w:sdt>
                  <w:sdtPr>
                    <w:rPr>
                      <w:rFonts w:ascii="Times New Roman" w:hAnsi="Times New Roman" w:cs="Times New Roman"/>
                      <w:sz w:val="28"/>
                      <w:szCs w:val="20"/>
                    </w:rPr>
                    <w:id w:val="13368615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A1034B" w:rsidRPr="00495FD6" w:rsidTr="00F772A9">
        <w:trPr>
          <w:trHeight w:val="30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65"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Creates or maintains instruction that consistently engages students in the processes of critical thinking and problem solving in meaningful contexts. </w:t>
            </w:r>
          </w:p>
        </w:tc>
        <w:tc>
          <w:tcPr>
            <w:tcW w:w="2560" w:type="dxa"/>
            <w:gridSpan w:val="3"/>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Integrates specific instruction that helps students develop the ability to apply processes and strategies for critical thinking and problem solving. </w:t>
            </w:r>
          </w:p>
        </w:tc>
        <w:tc>
          <w:tcPr>
            <w:tcW w:w="2340"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knowledge of processes needed to support students in acquiring critical thinking and problem-solving skills. </w:t>
            </w:r>
          </w:p>
        </w:tc>
        <w:tc>
          <w:tcPr>
            <w:tcW w:w="2317" w:type="dxa"/>
          </w:tcPr>
          <w:p w:rsidR="00A1034B" w:rsidRPr="00A1034B" w:rsidRDefault="00A1034B" w:rsidP="00A1034B">
            <w:pPr>
              <w:spacing w:before="100" w:beforeAutospacing="1" w:after="100" w:afterAutospacing="1" w:line="240" w:lineRule="auto"/>
              <w:rPr>
                <w:rFonts w:ascii="Times New Roman" w:eastAsia="Times New Roman" w:hAnsi="Times New Roman" w:cs="Times New Roman"/>
                <w:sz w:val="20"/>
                <w:szCs w:val="24"/>
              </w:rPr>
            </w:pPr>
            <w:r w:rsidRPr="00A1034B">
              <w:rPr>
                <w:rFonts w:ascii="Times New Roman" w:eastAsia="Times New Roman" w:hAnsi="Times New Roman" w:cs="Times New Roman"/>
                <w:sz w:val="20"/>
                <w:szCs w:val="24"/>
              </w:rPr>
              <w:t xml:space="preserve">Demonstrates an understanding of the importance of developing students’ critical-thinking and problem-solving skills. </w:t>
            </w:r>
          </w:p>
        </w:tc>
      </w:tr>
      <w:tr w:rsidR="006134C7" w:rsidRPr="00495FD6" w:rsidTr="00FC6890">
        <w:trPr>
          <w:trHeight w:val="1448"/>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Pr="00495FD6" w:rsidRDefault="006134C7" w:rsidP="006F1CD5">
            <w:pPr>
              <w:spacing w:after="0" w:line="240" w:lineRule="auto"/>
              <w:rPr>
                <w:rFonts w:ascii="Times New Roman" w:hAnsi="Times New Roman" w:cs="Times New Roman"/>
                <w:sz w:val="20"/>
                <w:szCs w:val="20"/>
              </w:rPr>
            </w:pPr>
          </w:p>
        </w:tc>
      </w:tr>
      <w:tr w:rsidR="00A1034B" w:rsidRPr="00495FD6" w:rsidTr="00F772A9">
        <w:trPr>
          <w:trHeight w:val="30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4f. Teachers help students to work in teams and develop leadership qualities.</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4f.1 Organizes student learning teams for the purpose of developing cooperation, collaboration, and student leadership.</w:t>
            </w:r>
          </w:p>
        </w:tc>
      </w:tr>
      <w:tr w:rsidR="00B22397" w:rsidRPr="00495FD6" w:rsidTr="00F772A9">
        <w:trPr>
          <w:trHeight w:val="30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75"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78990315"/>
              </w:sdtPr>
              <w:sdtEndPr/>
              <w:sdtContent>
                <w:sdt>
                  <w:sdtPr>
                    <w:rPr>
                      <w:rFonts w:ascii="Times New Roman" w:hAnsi="Times New Roman" w:cs="Times New Roman"/>
                      <w:sz w:val="28"/>
                      <w:szCs w:val="20"/>
                    </w:rPr>
                    <w:id w:val="84320578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50"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129545772"/>
              </w:sdtPr>
              <w:sdtEndPr/>
              <w:sdtContent>
                <w:sdt>
                  <w:sdtPr>
                    <w:rPr>
                      <w:rFonts w:ascii="Times New Roman" w:hAnsi="Times New Roman" w:cs="Times New Roman"/>
                      <w:sz w:val="28"/>
                      <w:szCs w:val="20"/>
                    </w:rPr>
                    <w:id w:val="-84548372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60383639"/>
              </w:sdtPr>
              <w:sdtEndPr/>
              <w:sdtContent>
                <w:sdt>
                  <w:sdtPr>
                    <w:rPr>
                      <w:rFonts w:ascii="Times New Roman" w:hAnsi="Times New Roman" w:cs="Times New Roman"/>
                      <w:sz w:val="28"/>
                      <w:szCs w:val="20"/>
                    </w:rPr>
                    <w:id w:val="109759057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05484830"/>
              </w:sdtPr>
              <w:sdtEndPr/>
              <w:sdtContent>
                <w:sdt>
                  <w:sdtPr>
                    <w:rPr>
                      <w:rFonts w:ascii="Times New Roman" w:hAnsi="Times New Roman" w:cs="Times New Roman"/>
                      <w:sz w:val="28"/>
                      <w:szCs w:val="20"/>
                    </w:rPr>
                    <w:id w:val="-14118530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0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75"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Encourages students to create and manage learning teams. </w:t>
            </w:r>
          </w:p>
        </w:tc>
        <w:tc>
          <w:tcPr>
            <w:tcW w:w="2550"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Organizes student learning teams for the purpose of developing cooperation, collaboration, and student leadership.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approaches or strategies for developing and supporting student learning teams.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the need to encourage the development of cooperation, collaboration, and student leadership. </w:t>
            </w:r>
          </w:p>
        </w:tc>
      </w:tr>
      <w:tr w:rsidR="00ED23A2" w:rsidRPr="00495FD6" w:rsidTr="00FC6890">
        <w:trPr>
          <w:trHeight w:val="1466"/>
          <w:jc w:val="center"/>
        </w:trPr>
        <w:tc>
          <w:tcPr>
            <w:tcW w:w="1483" w:type="dxa"/>
            <w:vMerge/>
          </w:tcPr>
          <w:p w:rsidR="00ED23A2" w:rsidRDefault="00ED23A2" w:rsidP="006F1CD5">
            <w:pPr>
              <w:spacing w:after="0" w:line="240" w:lineRule="auto"/>
              <w:rPr>
                <w:rFonts w:ascii="Times New Roman" w:hAnsi="Times New Roman" w:cs="Times New Roman"/>
                <w:sz w:val="20"/>
                <w:szCs w:val="20"/>
              </w:rPr>
            </w:pPr>
          </w:p>
        </w:tc>
        <w:tc>
          <w:tcPr>
            <w:tcW w:w="9582" w:type="dxa"/>
            <w:gridSpan w:val="8"/>
          </w:tcPr>
          <w:p w:rsidR="00ED23A2"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00ED23A2" w:rsidRPr="1EABBABB">
              <w:rPr>
                <w:rFonts w:ascii="Times New Roman" w:eastAsia="Times New Roman" w:hAnsi="Times New Roman" w:cs="Times New Roman"/>
                <w:sz w:val="20"/>
                <w:szCs w:val="20"/>
              </w:rPr>
              <w:t xml:space="preserve">  </w:t>
            </w:r>
          </w:p>
          <w:p w:rsidR="00ED23A2" w:rsidRPr="00495FD6" w:rsidRDefault="00ED23A2" w:rsidP="006F1CD5">
            <w:pPr>
              <w:spacing w:after="0" w:line="240" w:lineRule="auto"/>
              <w:rPr>
                <w:rFonts w:ascii="Times New Roman" w:hAnsi="Times New Roman" w:cs="Times New Roman"/>
                <w:sz w:val="20"/>
                <w:szCs w:val="20"/>
              </w:rPr>
            </w:pPr>
          </w:p>
        </w:tc>
      </w:tr>
      <w:tr w:rsidR="006134C7" w:rsidRPr="00495FD6" w:rsidTr="00076E8A">
        <w:trPr>
          <w:jc w:val="center"/>
        </w:trPr>
        <w:tc>
          <w:tcPr>
            <w:tcW w:w="11065" w:type="dxa"/>
            <w:gridSpan w:val="9"/>
            <w:shd w:val="clear" w:color="auto" w:fill="66CCFF"/>
            <w:vAlign w:val="center"/>
          </w:tcPr>
          <w:p w:rsidR="006134C7" w:rsidRPr="00D25D19" w:rsidRDefault="1EABBABB" w:rsidP="00076E8A">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t>Evaluation/Assessment</w:t>
            </w:r>
          </w:p>
        </w:tc>
      </w:tr>
      <w:tr w:rsidR="00A1034B" w:rsidRPr="00495FD6" w:rsidTr="00F772A9">
        <w:trPr>
          <w:trHeight w:val="385"/>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1a. Teachers lead in their classrooms.</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 xml:space="preserve">1a.1 Evaluates the progress of students toward high school graduation using a variety of assessment data measuring goals of the </w:t>
            </w:r>
            <w:r w:rsidRPr="00A1034B">
              <w:rPr>
                <w:rFonts w:ascii="Times New Roman" w:eastAsia="Times New Roman" w:hAnsi="Times New Roman" w:cs="Times New Roman"/>
                <w:b/>
                <w:i/>
                <w:iCs/>
                <w:sz w:val="20"/>
                <w:szCs w:val="20"/>
              </w:rPr>
              <w:t>North Carolina Standard</w:t>
            </w:r>
            <w:r w:rsidRPr="00A1034B">
              <w:rPr>
                <w:rFonts w:ascii="Times New Roman" w:eastAsia="Times New Roman" w:hAnsi="Times New Roman" w:cs="Times New Roman"/>
                <w:b/>
                <w:sz w:val="20"/>
                <w:szCs w:val="20"/>
              </w:rPr>
              <w:t xml:space="preserve"> </w:t>
            </w:r>
            <w:r w:rsidRPr="00A1034B">
              <w:rPr>
                <w:rFonts w:ascii="Times New Roman" w:eastAsia="Times New Roman" w:hAnsi="Times New Roman" w:cs="Times New Roman"/>
                <w:b/>
                <w:i/>
                <w:iCs/>
                <w:sz w:val="20"/>
                <w:szCs w:val="20"/>
              </w:rPr>
              <w:t>Course of Study</w:t>
            </w:r>
            <w:r w:rsidRPr="00A1034B">
              <w:rPr>
                <w:rFonts w:ascii="Times New Roman" w:eastAsia="Times New Roman" w:hAnsi="Times New Roman" w:cs="Times New Roman"/>
                <w:b/>
                <w:sz w:val="20"/>
                <w:szCs w:val="20"/>
              </w:rPr>
              <w:t>.</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5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467781855"/>
              </w:sdtPr>
              <w:sdtEndPr/>
              <w:sdtContent>
                <w:sdt>
                  <w:sdtPr>
                    <w:rPr>
                      <w:rFonts w:ascii="Times New Roman" w:hAnsi="Times New Roman" w:cs="Times New Roman"/>
                      <w:sz w:val="28"/>
                      <w:szCs w:val="20"/>
                    </w:rPr>
                    <w:id w:val="-71604014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70"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042906400"/>
              </w:sdtPr>
              <w:sdtEndPr/>
              <w:sdtContent>
                <w:sdt>
                  <w:sdtPr>
                    <w:rPr>
                      <w:rFonts w:ascii="Times New Roman" w:hAnsi="Times New Roman" w:cs="Times New Roman"/>
                      <w:sz w:val="28"/>
                      <w:szCs w:val="20"/>
                    </w:rPr>
                    <w:id w:val="-108899527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96386784"/>
              </w:sdtPr>
              <w:sdtEndPr/>
              <w:sdtContent>
                <w:sdt>
                  <w:sdtPr>
                    <w:rPr>
                      <w:rFonts w:ascii="Times New Roman" w:hAnsi="Times New Roman" w:cs="Times New Roman"/>
                      <w:sz w:val="28"/>
                      <w:szCs w:val="20"/>
                    </w:rPr>
                    <w:id w:val="-1497337481"/>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58118919"/>
              </w:sdtPr>
              <w:sdtEndPr/>
              <w:sdtContent>
                <w:sdt>
                  <w:sdtPr>
                    <w:rPr>
                      <w:rFonts w:ascii="Times New Roman" w:hAnsi="Times New Roman" w:cs="Times New Roman"/>
                      <w:sz w:val="28"/>
                      <w:szCs w:val="20"/>
                    </w:rPr>
                    <w:id w:val="106168718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55"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Takes responsibility for student progress toward high school graduation by aligning instruction and assessment with the North Carolina Standard Course of Study. </w:t>
            </w:r>
          </w:p>
        </w:tc>
        <w:tc>
          <w:tcPr>
            <w:tcW w:w="2570"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Evaluates the progress of students toward high school graduation using a variety of assessment data measuring goals of the North Carolina Standard Course of Study.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how teachers contribute to students’ progress toward high school graduation by following the North Carolina Standard Course of Study.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Acknowledges the importance of high school graduation for students. </w:t>
            </w:r>
          </w:p>
        </w:tc>
      </w:tr>
      <w:tr w:rsidR="00A1034B" w:rsidRPr="00495FD6" w:rsidTr="00FC6890">
        <w:trPr>
          <w:trHeight w:val="1466"/>
          <w:jc w:val="center"/>
        </w:trPr>
        <w:tc>
          <w:tcPr>
            <w:tcW w:w="1483" w:type="dxa"/>
            <w:vMerge/>
          </w:tcPr>
          <w:p w:rsidR="00A1034B" w:rsidRDefault="00A1034B" w:rsidP="006F1CD5">
            <w:pPr>
              <w:spacing w:after="0" w:line="240" w:lineRule="auto"/>
              <w:rPr>
                <w:rFonts w:ascii="Times New Roman" w:hAnsi="Times New Roman" w:cs="Times New Roman"/>
                <w:sz w:val="20"/>
                <w:szCs w:val="20"/>
              </w:rPr>
            </w:pPr>
          </w:p>
        </w:tc>
        <w:tc>
          <w:tcPr>
            <w:tcW w:w="9582" w:type="dxa"/>
            <w:gridSpan w:val="8"/>
          </w:tcPr>
          <w:p w:rsidR="00A1034B"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00A1034B" w:rsidRPr="1EABBABB">
              <w:rPr>
                <w:rFonts w:ascii="Times New Roman" w:eastAsia="Times New Roman" w:hAnsi="Times New Roman" w:cs="Times New Roman"/>
                <w:sz w:val="20"/>
                <w:szCs w:val="20"/>
              </w:rPr>
              <w:t xml:space="preserve">  </w:t>
            </w:r>
          </w:p>
          <w:p w:rsidR="00A1034B" w:rsidRDefault="00A1034B">
            <w:pPr>
              <w:spacing w:after="160" w:line="259" w:lineRule="auto"/>
              <w:rPr>
                <w:rFonts w:ascii="Times New Roman" w:hAnsi="Times New Roman" w:cs="Times New Roman"/>
                <w:sz w:val="20"/>
                <w:szCs w:val="20"/>
              </w:rPr>
            </w:pPr>
          </w:p>
          <w:p w:rsidR="00A1034B" w:rsidRDefault="00A1034B" w:rsidP="006F1CD5">
            <w:pPr>
              <w:spacing w:after="0" w:line="240" w:lineRule="auto"/>
              <w:rPr>
                <w:rFonts w:ascii="Times New Roman" w:hAnsi="Times New Roman" w:cs="Times New Roman"/>
                <w:sz w:val="20"/>
                <w:szCs w:val="20"/>
              </w:rPr>
            </w:pPr>
          </w:p>
        </w:tc>
      </w:tr>
      <w:tr w:rsidR="00A1034B" w:rsidRPr="00495FD6" w:rsidTr="00F772A9">
        <w:trPr>
          <w:trHeight w:val="38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lastRenderedPageBreak/>
              <w:t>4h. Teachers use a variety of methods to assess what each student has learned.</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4h.1 Uses multiple indicators, both formative and summative, to monitor and evaluate students’ progress and to inform instruction.</w:t>
            </w:r>
          </w:p>
        </w:tc>
      </w:tr>
      <w:tr w:rsidR="00B22397" w:rsidRPr="00495FD6" w:rsidTr="00F772A9">
        <w:trPr>
          <w:trHeight w:val="385"/>
          <w:jc w:val="center"/>
        </w:trPr>
        <w:tc>
          <w:tcPr>
            <w:tcW w:w="1483" w:type="dxa"/>
            <w:vMerge/>
            <w:vAlign w:val="center"/>
          </w:tcPr>
          <w:p w:rsidR="00B22397" w:rsidRPr="1EABBABB" w:rsidRDefault="00B22397" w:rsidP="00B22397">
            <w:pPr>
              <w:spacing w:after="0" w:line="240" w:lineRule="auto"/>
              <w:rPr>
                <w:rFonts w:ascii="Times New Roman" w:eastAsia="Times New Roman" w:hAnsi="Times New Roman" w:cs="Times New Roman"/>
                <w:sz w:val="20"/>
                <w:szCs w:val="20"/>
              </w:rPr>
            </w:pPr>
          </w:p>
        </w:tc>
        <w:tc>
          <w:tcPr>
            <w:tcW w:w="2355" w:type="dxa"/>
            <w:gridSpan w:val="2"/>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B22397" w:rsidRPr="005F076A" w:rsidRDefault="00B22397" w:rsidP="00B22397">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68806334"/>
              </w:sdtPr>
              <w:sdtEndPr/>
              <w:sdtContent>
                <w:sdt>
                  <w:sdtPr>
                    <w:rPr>
                      <w:rFonts w:ascii="Times New Roman" w:hAnsi="Times New Roman" w:cs="Times New Roman"/>
                      <w:sz w:val="28"/>
                      <w:szCs w:val="20"/>
                    </w:rPr>
                    <w:id w:val="11858355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70" w:type="dxa"/>
            <w:gridSpan w:val="4"/>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21910758"/>
              </w:sdtPr>
              <w:sdtEndPr/>
              <w:sdtContent>
                <w:sdt>
                  <w:sdtPr>
                    <w:rPr>
                      <w:rFonts w:ascii="Times New Roman" w:hAnsi="Times New Roman" w:cs="Times New Roman"/>
                      <w:sz w:val="28"/>
                      <w:szCs w:val="20"/>
                    </w:rPr>
                    <w:id w:val="1426452684"/>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B22397" w:rsidRPr="005F076A" w:rsidRDefault="00B22397" w:rsidP="00B22397">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89990127"/>
              </w:sdtPr>
              <w:sdtEndPr/>
              <w:sdtContent>
                <w:sdt>
                  <w:sdtPr>
                    <w:rPr>
                      <w:rFonts w:ascii="Times New Roman" w:hAnsi="Times New Roman" w:cs="Times New Roman"/>
                      <w:sz w:val="28"/>
                      <w:szCs w:val="20"/>
                    </w:rPr>
                    <w:id w:val="732824275"/>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B22397" w:rsidRDefault="00B22397" w:rsidP="00B2239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B22397" w:rsidRPr="005F076A" w:rsidRDefault="00B22397" w:rsidP="00B22397">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B22397" w:rsidRPr="005F076A" w:rsidRDefault="005507B1" w:rsidP="00B22397">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78502415"/>
              </w:sdtPr>
              <w:sdtEndPr/>
              <w:sdtContent>
                <w:sdt>
                  <w:sdtPr>
                    <w:rPr>
                      <w:rFonts w:ascii="Times New Roman" w:hAnsi="Times New Roman" w:cs="Times New Roman"/>
                      <w:sz w:val="28"/>
                      <w:szCs w:val="20"/>
                    </w:rPr>
                    <w:id w:val="-185572790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55" w:type="dxa"/>
            <w:gridSpan w:val="2"/>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information gained from assessment activities to improve teaching practice and students’ learning. </w:t>
            </w:r>
          </w:p>
        </w:tc>
        <w:tc>
          <w:tcPr>
            <w:tcW w:w="2570" w:type="dxa"/>
            <w:gridSpan w:val="4"/>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multiple indicators, both formative and summative, to monitor and evaluate students’ progress and to inform instruction.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Interprets data on student progress accurately and can draw appropriate conclusions.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indicators or measures of student progress. </w:t>
            </w:r>
          </w:p>
        </w:tc>
      </w:tr>
      <w:tr w:rsidR="006134C7" w:rsidRPr="00495FD6" w:rsidTr="002B6F78">
        <w:trPr>
          <w:trHeight w:val="1403"/>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tc>
      </w:tr>
      <w:tr w:rsidR="00A1034B" w:rsidRPr="00495FD6" w:rsidTr="002B6F78">
        <w:trPr>
          <w:trHeight w:val="458"/>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4h. Teachers use a variety of methods to assess what each student has learned. (Cont’d)</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4h.2 Provides evidence that students attain 21</w:t>
            </w:r>
            <w:r w:rsidRPr="00A1034B">
              <w:rPr>
                <w:rFonts w:ascii="Times New Roman" w:eastAsia="Times New Roman" w:hAnsi="Times New Roman" w:cs="Times New Roman"/>
                <w:b/>
                <w:sz w:val="20"/>
                <w:szCs w:val="20"/>
                <w:vertAlign w:val="superscript"/>
              </w:rPr>
              <w:t>st</w:t>
            </w:r>
            <w:r w:rsidRPr="00A1034B">
              <w:rPr>
                <w:rFonts w:ascii="Times New Roman" w:eastAsia="Times New Roman" w:hAnsi="Times New Roman" w:cs="Times New Roman"/>
                <w:b/>
                <w:sz w:val="20"/>
                <w:szCs w:val="20"/>
              </w:rPr>
              <w:t xml:space="preserve"> century knowledge, skills and dispositions.</w:t>
            </w:r>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45187635"/>
              </w:sdtPr>
              <w:sdtEndPr/>
              <w:sdtContent>
                <w:sdt>
                  <w:sdtPr>
                    <w:rPr>
                      <w:rFonts w:ascii="Times New Roman" w:hAnsi="Times New Roman" w:cs="Times New Roman"/>
                      <w:sz w:val="28"/>
                      <w:szCs w:val="20"/>
                    </w:rPr>
                    <w:id w:val="21195576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gridSpan w:val="5"/>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83557127"/>
              </w:sdtPr>
              <w:sdtEndPr/>
              <w:sdtContent>
                <w:sdt>
                  <w:sdtPr>
                    <w:rPr>
                      <w:rFonts w:ascii="Times New Roman" w:hAnsi="Times New Roman" w:cs="Times New Roman"/>
                      <w:sz w:val="28"/>
                      <w:szCs w:val="20"/>
                    </w:rPr>
                    <w:id w:val="329181887"/>
                    <w:placeholder>
                      <w:docPart w:val="DefaultPlaceholder_-1854013440"/>
                    </w:placeholder>
                  </w:sdtPr>
                  <w:sdtEndPr>
                    <w:rPr>
                      <w:rFonts w:ascii="MS Gothic" w:eastAsia="MS Gothic" w:hAnsi="MS Gothic" w:hint="eastAsia"/>
                    </w:rPr>
                  </w:sdtEndPr>
                  <w:sdtContent>
                    <w:sdt>
                      <w:sdtPr>
                        <w:rPr>
                          <w:rFonts w:ascii="Times New Roman" w:hAnsi="Times New Roman" w:cs="Times New Roman"/>
                          <w:sz w:val="28"/>
                          <w:szCs w:val="20"/>
                        </w:rPr>
                        <w:id w:val="1651171127"/>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75931779"/>
              </w:sdtPr>
              <w:sdtEndPr/>
              <w:sdtContent>
                <w:sdt>
                  <w:sdtPr>
                    <w:rPr>
                      <w:rFonts w:ascii="Times New Roman" w:hAnsi="Times New Roman" w:cs="Times New Roman"/>
                      <w:sz w:val="28"/>
                      <w:szCs w:val="20"/>
                    </w:rPr>
                    <w:id w:val="-118913068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251777586"/>
              </w:sdtPr>
              <w:sdtEndPr/>
              <w:sdtContent>
                <w:sdt>
                  <w:sdtPr>
                    <w:rPr>
                      <w:rFonts w:ascii="Times New Roman" w:hAnsi="Times New Roman" w:cs="Times New Roman"/>
                      <w:sz w:val="28"/>
                      <w:szCs w:val="20"/>
                    </w:rPr>
                    <w:id w:val="49037927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Provides opportunities for students to assess themselves and others. </w:t>
            </w:r>
          </w:p>
        </w:tc>
        <w:tc>
          <w:tcPr>
            <w:tcW w:w="2580" w:type="dxa"/>
            <w:gridSpan w:val="5"/>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Provides evidence that students attain 21st century knowledge, skills and dispositions.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Interprets data on student progress accurately and can draw appropriate conclusions.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multiple indicators or measures of student progress. </w:t>
            </w:r>
          </w:p>
        </w:tc>
      </w:tr>
      <w:tr w:rsidR="006134C7" w:rsidRPr="00495FD6" w:rsidTr="002B6F78">
        <w:trPr>
          <w:trHeight w:val="1403"/>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Pr="00495FD6" w:rsidRDefault="006134C7" w:rsidP="006F1CD5">
            <w:pPr>
              <w:spacing w:after="0" w:line="240" w:lineRule="auto"/>
              <w:rPr>
                <w:rFonts w:ascii="Times New Roman" w:hAnsi="Times New Roman" w:cs="Times New Roman"/>
                <w:sz w:val="20"/>
                <w:szCs w:val="20"/>
              </w:rPr>
            </w:pPr>
          </w:p>
        </w:tc>
      </w:tr>
      <w:tr w:rsidR="00A1034B" w:rsidRPr="00495FD6" w:rsidTr="002B6F78">
        <w:trPr>
          <w:trHeight w:val="449"/>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5a. Teachers analyze student learning.</w:t>
            </w:r>
          </w:p>
        </w:tc>
        <w:tc>
          <w:tcPr>
            <w:tcW w:w="9582" w:type="dxa"/>
            <w:gridSpan w:val="8"/>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5a.1 Uses data to provide ideas about what can be done to improve students’ learning.</w:t>
            </w:r>
          </w:p>
        </w:tc>
      </w:tr>
      <w:tr w:rsidR="00A1034B" w:rsidRPr="00495FD6" w:rsidTr="00F772A9">
        <w:trPr>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3080279"/>
              </w:sdtPr>
              <w:sdtEndPr/>
              <w:sdtContent>
                <w:sdt>
                  <w:sdtPr>
                    <w:rPr>
                      <w:rFonts w:ascii="Times New Roman" w:hAnsi="Times New Roman" w:cs="Times New Roman"/>
                      <w:sz w:val="28"/>
                      <w:szCs w:val="20"/>
                    </w:rPr>
                    <w:id w:val="-124633599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gridSpan w:val="5"/>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02463346"/>
              </w:sdtPr>
              <w:sdtEndPr/>
              <w:sdtContent>
                <w:sdt>
                  <w:sdtPr>
                    <w:rPr>
                      <w:rFonts w:ascii="Times New Roman" w:hAnsi="Times New Roman" w:cs="Times New Roman"/>
                      <w:sz w:val="28"/>
                      <w:szCs w:val="20"/>
                    </w:rPr>
                    <w:id w:val="-135587138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237895736"/>
              </w:sdtPr>
              <w:sdtEndPr/>
              <w:sdtContent>
                <w:sdt>
                  <w:sdtPr>
                    <w:rPr>
                      <w:rFonts w:ascii="Times New Roman" w:hAnsi="Times New Roman" w:cs="Times New Roman"/>
                      <w:sz w:val="28"/>
                      <w:szCs w:val="20"/>
                    </w:rPr>
                    <w:id w:val="24986171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799649202"/>
              </w:sdtPr>
              <w:sdtEndPr/>
              <w:sdtContent>
                <w:sdt>
                  <w:sdtPr>
                    <w:rPr>
                      <w:rFonts w:ascii="Times New Roman" w:hAnsi="Times New Roman" w:cs="Times New Roman"/>
                      <w:sz w:val="28"/>
                      <w:szCs w:val="20"/>
                    </w:rPr>
                    <w:id w:val="-68853431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Based</w:t>
            </w:r>
            <w:r>
              <w:rPr>
                <w:rFonts w:ascii="Times New Roman" w:eastAsia="Times New Roman" w:hAnsi="Times New Roman" w:cs="Times New Roman"/>
                <w:sz w:val="20"/>
                <w:szCs w:val="24"/>
              </w:rPr>
              <w:t xml:space="preserve"> upon data, selects or develops </w:t>
            </w:r>
            <w:r w:rsidRPr="00ED23A2">
              <w:rPr>
                <w:rFonts w:ascii="Times New Roman" w:eastAsia="Times New Roman" w:hAnsi="Times New Roman" w:cs="Times New Roman"/>
                <w:sz w:val="20"/>
                <w:szCs w:val="24"/>
              </w:rPr>
              <w:t xml:space="preserve">instructional approaches that are intentionally tailored to students’ learning needs. </w:t>
            </w:r>
          </w:p>
        </w:tc>
        <w:tc>
          <w:tcPr>
            <w:tcW w:w="2580" w:type="dxa"/>
            <w:gridSpan w:val="5"/>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Uses data to provide ideas about what can be done to improve students’ learning.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Identifies data sources to improve students’ learning.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multiple sources of information on students’ learning and performance. </w:t>
            </w:r>
          </w:p>
        </w:tc>
      </w:tr>
      <w:tr w:rsidR="006134C7" w:rsidRPr="00495FD6" w:rsidTr="00F55A4D">
        <w:trPr>
          <w:trHeight w:val="1574"/>
          <w:jc w:val="center"/>
        </w:trPr>
        <w:tc>
          <w:tcPr>
            <w:tcW w:w="1483" w:type="dxa"/>
            <w:vMerge/>
          </w:tcPr>
          <w:p w:rsidR="006134C7" w:rsidRPr="00495FD6" w:rsidRDefault="006134C7" w:rsidP="006F1CD5">
            <w:pPr>
              <w:spacing w:after="0" w:line="240" w:lineRule="auto"/>
              <w:rPr>
                <w:rFonts w:ascii="Times New Roman" w:hAnsi="Times New Roman" w:cs="Times New Roman"/>
                <w:sz w:val="20"/>
                <w:szCs w:val="20"/>
              </w:rPr>
            </w:pPr>
          </w:p>
        </w:tc>
        <w:tc>
          <w:tcPr>
            <w:tcW w:w="9582" w:type="dxa"/>
            <w:gridSpan w:val="8"/>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Pr="00495FD6" w:rsidRDefault="006134C7" w:rsidP="006F1CD5">
            <w:pPr>
              <w:spacing w:after="0" w:line="240" w:lineRule="auto"/>
              <w:rPr>
                <w:rFonts w:ascii="Times New Roman" w:hAnsi="Times New Roman" w:cs="Times New Roman"/>
                <w:sz w:val="20"/>
                <w:szCs w:val="20"/>
              </w:rPr>
            </w:pPr>
          </w:p>
        </w:tc>
      </w:tr>
    </w:tbl>
    <w:p w:rsidR="00B1445B" w:rsidRDefault="00B1445B"/>
    <w:p w:rsidR="00B1445B" w:rsidRDefault="00B1445B"/>
    <w:p w:rsidR="00B1445B" w:rsidRDefault="00B1445B"/>
    <w:p w:rsidR="00B1445B" w:rsidRDefault="00B1445B"/>
    <w:tbl>
      <w:tblPr>
        <w:tblStyle w:val="TableGrid"/>
        <w:tblW w:w="11065" w:type="dxa"/>
        <w:jc w:val="center"/>
        <w:tblLook w:val="04A0" w:firstRow="1" w:lastRow="0" w:firstColumn="1" w:lastColumn="0" w:noHBand="0" w:noVBand="1"/>
      </w:tblPr>
      <w:tblGrid>
        <w:gridCol w:w="1483"/>
        <w:gridCol w:w="2345"/>
        <w:gridCol w:w="2580"/>
        <w:gridCol w:w="2340"/>
        <w:gridCol w:w="2317"/>
      </w:tblGrid>
      <w:tr w:rsidR="006134C7" w:rsidRPr="00495FD6" w:rsidTr="00F772A9">
        <w:trPr>
          <w:jc w:val="center"/>
        </w:trPr>
        <w:tc>
          <w:tcPr>
            <w:tcW w:w="11065" w:type="dxa"/>
            <w:gridSpan w:val="5"/>
            <w:shd w:val="clear" w:color="auto" w:fill="66CCFF"/>
          </w:tcPr>
          <w:p w:rsidR="006134C7" w:rsidRPr="00D25D19" w:rsidRDefault="1EABBABB" w:rsidP="006F1CD5">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lastRenderedPageBreak/>
              <w:t>Impact on Student Learning</w:t>
            </w:r>
          </w:p>
        </w:tc>
      </w:tr>
      <w:tr w:rsidR="00A1034B" w:rsidRPr="00495FD6" w:rsidTr="00F772A9">
        <w:trPr>
          <w:trHeight w:val="385"/>
          <w:jc w:val="center"/>
        </w:trPr>
        <w:tc>
          <w:tcPr>
            <w:tcW w:w="1483" w:type="dxa"/>
            <w:vMerge w:val="restart"/>
            <w:vAlign w:val="center"/>
          </w:tcPr>
          <w:p w:rsidR="00A1034B" w:rsidRPr="00495FD6"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1d. Teachers advocate for schools and students.</w:t>
            </w:r>
          </w:p>
        </w:tc>
        <w:tc>
          <w:tcPr>
            <w:tcW w:w="9582" w:type="dxa"/>
            <w:gridSpan w:val="4"/>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1d.1 Implements and adheres to policies and practices positively affecting students’ learning.</w:t>
            </w:r>
          </w:p>
        </w:tc>
      </w:tr>
      <w:tr w:rsidR="00A1034B" w:rsidRPr="00495FD6" w:rsidTr="00F772A9">
        <w:trPr>
          <w:trHeight w:val="38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980045361"/>
              </w:sdtPr>
              <w:sdtEndPr/>
              <w:sdtContent>
                <w:sdt>
                  <w:sdtPr>
                    <w:rPr>
                      <w:rFonts w:ascii="Times New Roman" w:hAnsi="Times New Roman" w:cs="Times New Roman"/>
                      <w:sz w:val="28"/>
                      <w:szCs w:val="20"/>
                    </w:rPr>
                    <w:id w:val="-2853609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37230670"/>
              </w:sdtPr>
              <w:sdtEndPr/>
              <w:sdtContent>
                <w:sdt>
                  <w:sdtPr>
                    <w:rPr>
                      <w:rFonts w:ascii="Times New Roman" w:hAnsi="Times New Roman" w:cs="Times New Roman"/>
                      <w:sz w:val="28"/>
                      <w:szCs w:val="20"/>
                    </w:rPr>
                    <w:id w:val="-174624808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580053194"/>
              </w:sdtPr>
              <w:sdtEndPr/>
              <w:sdtContent>
                <w:sdt>
                  <w:sdtPr>
                    <w:rPr>
                      <w:rFonts w:ascii="Times New Roman" w:hAnsi="Times New Roman" w:cs="Times New Roman"/>
                      <w:sz w:val="28"/>
                      <w:szCs w:val="20"/>
                    </w:rPr>
                    <w:id w:val="139685716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650484576"/>
              </w:sdtPr>
              <w:sdtEndPr/>
              <w:sdtContent>
                <w:sdt>
                  <w:sdtPr>
                    <w:rPr>
                      <w:rFonts w:ascii="Times New Roman" w:hAnsi="Times New Roman" w:cs="Times New Roman"/>
                      <w:sz w:val="28"/>
                      <w:szCs w:val="20"/>
                    </w:rPr>
                    <w:id w:val="209034786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Works with others to develop and/or revise policies and practices to improve students’ learning.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Implements and adheres to policies and practices positively affecting students’ learning.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Identifies the policies and practices affecting students’ learning.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Demonstrates awareness of school practices and policies. </w:t>
            </w:r>
          </w:p>
        </w:tc>
      </w:tr>
      <w:tr w:rsidR="006134C7" w:rsidRPr="00495FD6" w:rsidTr="002B6F78">
        <w:trPr>
          <w:trHeight w:val="1367"/>
          <w:jc w:val="center"/>
        </w:trPr>
        <w:tc>
          <w:tcPr>
            <w:tcW w:w="1483" w:type="dxa"/>
            <w:vMerge/>
          </w:tcPr>
          <w:p w:rsidR="006134C7" w:rsidRDefault="006134C7" w:rsidP="006F1CD5">
            <w:pPr>
              <w:spacing w:after="0" w:line="240" w:lineRule="auto"/>
              <w:rPr>
                <w:rFonts w:ascii="Times New Roman" w:hAnsi="Times New Roman" w:cs="Times New Roman"/>
                <w:sz w:val="20"/>
                <w:szCs w:val="20"/>
              </w:rPr>
            </w:pPr>
          </w:p>
        </w:tc>
        <w:tc>
          <w:tcPr>
            <w:tcW w:w="9582" w:type="dxa"/>
            <w:gridSpan w:val="4"/>
          </w:tcPr>
          <w:p w:rsidR="006134C7"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6134C7" w:rsidRDefault="006134C7" w:rsidP="006F1CD5">
            <w:pPr>
              <w:spacing w:after="0" w:line="240" w:lineRule="auto"/>
              <w:rPr>
                <w:rFonts w:ascii="Times New Roman" w:hAnsi="Times New Roman" w:cs="Times New Roman"/>
                <w:sz w:val="20"/>
                <w:szCs w:val="20"/>
              </w:rPr>
            </w:pPr>
          </w:p>
          <w:p w:rsidR="006134C7" w:rsidRDefault="006134C7" w:rsidP="006F1CD5">
            <w:pPr>
              <w:spacing w:after="0" w:line="240" w:lineRule="auto"/>
              <w:rPr>
                <w:rFonts w:ascii="Times New Roman" w:hAnsi="Times New Roman" w:cs="Times New Roman"/>
                <w:sz w:val="20"/>
                <w:szCs w:val="20"/>
              </w:rPr>
            </w:pPr>
          </w:p>
        </w:tc>
      </w:tr>
      <w:tr w:rsidR="00A1034B" w:rsidRPr="00495FD6" w:rsidTr="00F772A9">
        <w:trPr>
          <w:trHeight w:val="385"/>
          <w:jc w:val="center"/>
        </w:trPr>
        <w:tc>
          <w:tcPr>
            <w:tcW w:w="1483" w:type="dxa"/>
            <w:vMerge w:val="restart"/>
            <w:vAlign w:val="center"/>
          </w:tcPr>
          <w:p w:rsidR="00A1034B" w:rsidRDefault="00A1034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2d. Teachers adapt their teaching for the benefit of students with special needs.</w:t>
            </w:r>
          </w:p>
        </w:tc>
        <w:tc>
          <w:tcPr>
            <w:tcW w:w="9582" w:type="dxa"/>
            <w:gridSpan w:val="4"/>
            <w:vAlign w:val="center"/>
          </w:tcPr>
          <w:p w:rsidR="00A1034B" w:rsidRPr="00A1034B" w:rsidRDefault="00A1034B" w:rsidP="00A1034B">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2d.1 Cooperates with specialists and uses resources to support the special needs of all students.</w:t>
            </w:r>
          </w:p>
        </w:tc>
      </w:tr>
      <w:tr w:rsidR="00A1034B" w:rsidRPr="00495FD6" w:rsidTr="00F772A9">
        <w:trPr>
          <w:trHeight w:val="385"/>
          <w:jc w:val="center"/>
        </w:trPr>
        <w:tc>
          <w:tcPr>
            <w:tcW w:w="1483" w:type="dxa"/>
            <w:vMerge/>
            <w:vAlign w:val="center"/>
          </w:tcPr>
          <w:p w:rsidR="00A1034B" w:rsidRPr="1EABBABB" w:rsidRDefault="00A1034B" w:rsidP="00A1034B">
            <w:pPr>
              <w:spacing w:after="0" w:line="240" w:lineRule="auto"/>
              <w:rPr>
                <w:rFonts w:ascii="Times New Roman" w:eastAsia="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702239695"/>
              </w:sdtPr>
              <w:sdtEndPr/>
              <w:sdtContent>
                <w:sdt>
                  <w:sdtPr>
                    <w:rPr>
                      <w:rFonts w:ascii="Times New Roman" w:hAnsi="Times New Roman" w:cs="Times New Roman"/>
                      <w:sz w:val="28"/>
                      <w:szCs w:val="20"/>
                    </w:rPr>
                    <w:id w:val="-184084434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591625907"/>
              </w:sdtPr>
              <w:sdtEndPr/>
              <w:sdtContent>
                <w:sdt>
                  <w:sdtPr>
                    <w:rPr>
                      <w:rFonts w:ascii="Times New Roman" w:hAnsi="Times New Roman" w:cs="Times New Roman"/>
                      <w:sz w:val="28"/>
                      <w:szCs w:val="20"/>
                    </w:rPr>
                    <w:id w:val="199595986"/>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13047401"/>
              </w:sdtPr>
              <w:sdtEndPr/>
              <w:sdtContent>
                <w:sdt>
                  <w:sdtPr>
                    <w:rPr>
                      <w:rFonts w:ascii="Times New Roman" w:hAnsi="Times New Roman" w:cs="Times New Roman"/>
                      <w:sz w:val="28"/>
                      <w:szCs w:val="20"/>
                    </w:rPr>
                    <w:id w:val="-157565283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835417754"/>
              </w:sdtPr>
              <w:sdtEndPr/>
              <w:sdtContent>
                <w:sdt>
                  <w:sdtPr>
                    <w:rPr>
                      <w:rFonts w:ascii="Times New Roman" w:hAnsi="Times New Roman" w:cs="Times New Roman"/>
                      <w:sz w:val="28"/>
                      <w:szCs w:val="20"/>
                    </w:rPr>
                    <w:id w:val="207530924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vAlign w:val="center"/>
          </w:tcPr>
          <w:p w:rsidR="00ED23A2" w:rsidRPr="1EABBABB" w:rsidRDefault="00ED23A2" w:rsidP="00ED23A2">
            <w:pPr>
              <w:spacing w:after="0" w:line="240" w:lineRule="auto"/>
              <w:rPr>
                <w:rFonts w:ascii="Times New Roman" w:eastAsia="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Coordinates and collaborates with the full range of support specialists and resources to help meet the special needs of all students.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Cooperates with specialists and uses resources to support the special learning needs of all students.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Understands resources and strategies that can provide assistance in meeting the special learning needs of individual students.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4"/>
              </w:rPr>
            </w:pPr>
            <w:r w:rsidRPr="00ED23A2">
              <w:rPr>
                <w:rFonts w:ascii="Times New Roman" w:eastAsia="Times New Roman" w:hAnsi="Times New Roman" w:cs="Times New Roman"/>
                <w:sz w:val="20"/>
                <w:szCs w:val="24"/>
              </w:rPr>
              <w:t xml:space="preserve">Recognizes that students have individual learning needs. </w:t>
            </w:r>
          </w:p>
        </w:tc>
      </w:tr>
      <w:tr w:rsidR="00242D4D" w:rsidRPr="00495FD6" w:rsidTr="002B6F78">
        <w:trPr>
          <w:trHeight w:val="1277"/>
          <w:jc w:val="center"/>
        </w:trPr>
        <w:tc>
          <w:tcPr>
            <w:tcW w:w="1483" w:type="dxa"/>
            <w:vMerge/>
          </w:tcPr>
          <w:p w:rsidR="00242D4D" w:rsidRDefault="00242D4D" w:rsidP="006F1CD5">
            <w:pPr>
              <w:spacing w:after="0" w:line="240" w:lineRule="auto"/>
              <w:rPr>
                <w:rFonts w:ascii="Times New Roman" w:hAnsi="Times New Roman" w:cs="Times New Roman"/>
                <w:sz w:val="20"/>
                <w:szCs w:val="20"/>
              </w:rPr>
            </w:pPr>
          </w:p>
        </w:tc>
        <w:tc>
          <w:tcPr>
            <w:tcW w:w="9582" w:type="dxa"/>
            <w:gridSpan w:val="4"/>
          </w:tcPr>
          <w:p w:rsidR="00242D4D"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242D4D" w:rsidRDefault="00242D4D" w:rsidP="006F1CD5">
            <w:pPr>
              <w:spacing w:after="0" w:line="240" w:lineRule="auto"/>
              <w:rPr>
                <w:rFonts w:ascii="Times New Roman" w:hAnsi="Times New Roman" w:cs="Times New Roman"/>
                <w:sz w:val="20"/>
                <w:szCs w:val="20"/>
              </w:rPr>
            </w:pPr>
          </w:p>
          <w:p w:rsidR="00242D4D" w:rsidRDefault="00242D4D" w:rsidP="006F1CD5">
            <w:pPr>
              <w:spacing w:after="0" w:line="240" w:lineRule="auto"/>
              <w:rPr>
                <w:rFonts w:ascii="Times New Roman" w:hAnsi="Times New Roman" w:cs="Times New Roman"/>
                <w:sz w:val="20"/>
                <w:szCs w:val="20"/>
              </w:rPr>
            </w:pPr>
          </w:p>
        </w:tc>
      </w:tr>
      <w:tr w:rsidR="00A1034B" w:rsidRPr="00495FD6" w:rsidTr="00F772A9">
        <w:trPr>
          <w:trHeight w:val="467"/>
          <w:jc w:val="center"/>
        </w:trPr>
        <w:tc>
          <w:tcPr>
            <w:tcW w:w="1483" w:type="dxa"/>
            <w:vMerge/>
          </w:tcPr>
          <w:p w:rsidR="00A1034B" w:rsidRPr="00F45041" w:rsidRDefault="00A1034B" w:rsidP="006F1CD5">
            <w:pPr>
              <w:spacing w:after="0" w:line="240" w:lineRule="auto"/>
              <w:rPr>
                <w:rFonts w:ascii="Times New Roman" w:hAnsi="Times New Roman" w:cs="Times New Roman"/>
                <w:sz w:val="20"/>
                <w:szCs w:val="20"/>
              </w:rPr>
            </w:pPr>
          </w:p>
        </w:tc>
        <w:tc>
          <w:tcPr>
            <w:tcW w:w="9582" w:type="dxa"/>
            <w:gridSpan w:val="4"/>
            <w:vAlign w:val="center"/>
          </w:tcPr>
          <w:p w:rsidR="00A1034B" w:rsidRPr="00ED23A2" w:rsidRDefault="00A1034B" w:rsidP="006F1CD5">
            <w:pPr>
              <w:spacing w:after="0" w:line="240" w:lineRule="auto"/>
              <w:rPr>
                <w:rFonts w:ascii="Times New Roman" w:hAnsi="Times New Roman" w:cs="Times New Roman"/>
                <w:b/>
                <w:sz w:val="20"/>
                <w:szCs w:val="20"/>
              </w:rPr>
            </w:pPr>
            <w:r w:rsidRPr="00A1034B">
              <w:rPr>
                <w:rFonts w:ascii="Times New Roman" w:eastAsia="Times New Roman" w:hAnsi="Times New Roman" w:cs="Times New Roman"/>
                <w:b/>
                <w:sz w:val="20"/>
                <w:szCs w:val="20"/>
              </w:rPr>
              <w:t>2d.2 Uses research-verified strategies to provide effective learning activities for students with special needs.</w:t>
            </w:r>
          </w:p>
        </w:tc>
      </w:tr>
      <w:tr w:rsidR="00A1034B" w:rsidRPr="00495FD6" w:rsidTr="00F772A9">
        <w:trPr>
          <w:trHeight w:val="385"/>
          <w:jc w:val="center"/>
        </w:trPr>
        <w:tc>
          <w:tcPr>
            <w:tcW w:w="1483" w:type="dxa"/>
            <w:vMerge/>
          </w:tcPr>
          <w:p w:rsidR="00A1034B" w:rsidRPr="00F45041" w:rsidRDefault="00A1034B" w:rsidP="00A1034B">
            <w:pPr>
              <w:spacing w:after="0" w:line="240" w:lineRule="auto"/>
              <w:rPr>
                <w:rFonts w:ascii="Times New Roman" w:hAnsi="Times New Roman" w:cs="Times New Roman"/>
                <w:sz w:val="20"/>
                <w:szCs w:val="20"/>
              </w:rPr>
            </w:pPr>
          </w:p>
        </w:tc>
        <w:tc>
          <w:tcPr>
            <w:tcW w:w="2345"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Accomplished</w:t>
            </w:r>
          </w:p>
          <w:p w:rsidR="00A1034B" w:rsidRPr="005F076A" w:rsidRDefault="00A1034B" w:rsidP="00A1034B">
            <w:pPr>
              <w:spacing w:after="0" w:line="240" w:lineRule="auto"/>
              <w:jc w:val="center"/>
              <w:rPr>
                <w:rFonts w:ascii="Times New Roman" w:eastAsia="Times New Roman" w:hAnsi="Times New Roman" w:cs="Times New Roman"/>
                <w:b/>
                <w:sz w:val="18"/>
                <w:szCs w:val="20"/>
              </w:rPr>
            </w:pPr>
            <w:r w:rsidRPr="005F076A">
              <w:rPr>
                <w:rFonts w:ascii="Times New Roman" w:eastAsia="Times New Roman" w:hAnsi="Times New Roman" w:cs="Times New Roman"/>
                <w:b/>
                <w:sz w:val="24"/>
                <w:szCs w:val="20"/>
              </w:rPr>
              <w:t>4</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396634326"/>
              </w:sdtPr>
              <w:sdtEndPr/>
              <w:sdtContent>
                <w:sdt>
                  <w:sdtPr>
                    <w:rPr>
                      <w:rFonts w:ascii="Times New Roman" w:hAnsi="Times New Roman" w:cs="Times New Roman"/>
                      <w:sz w:val="28"/>
                      <w:szCs w:val="20"/>
                    </w:rPr>
                    <w:id w:val="1631432919"/>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58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Proficient</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3</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475537680"/>
              </w:sdtPr>
              <w:sdtEndPr/>
              <w:sdtContent>
                <w:sdt>
                  <w:sdtPr>
                    <w:rPr>
                      <w:rFonts w:ascii="Times New Roman" w:hAnsi="Times New Roman" w:cs="Times New Roman"/>
                      <w:sz w:val="28"/>
                      <w:szCs w:val="20"/>
                    </w:rPr>
                    <w:id w:val="-17970488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40"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Developing</w:t>
            </w:r>
          </w:p>
          <w:p w:rsidR="00A1034B" w:rsidRPr="005F076A" w:rsidRDefault="00A1034B" w:rsidP="00A1034B">
            <w:pPr>
              <w:spacing w:after="0" w:line="240" w:lineRule="auto"/>
              <w:jc w:val="center"/>
              <w:rPr>
                <w:rFonts w:ascii="Times New Roman" w:eastAsia="Times New Roman" w:hAnsi="Times New Roman" w:cs="Times New Roman"/>
                <w:b/>
                <w:sz w:val="24"/>
                <w:szCs w:val="20"/>
              </w:rPr>
            </w:pPr>
            <w:r w:rsidRPr="005F076A">
              <w:rPr>
                <w:rFonts w:ascii="Times New Roman" w:eastAsia="Times New Roman" w:hAnsi="Times New Roman" w:cs="Times New Roman"/>
                <w:b/>
                <w:sz w:val="24"/>
                <w:szCs w:val="20"/>
              </w:rPr>
              <w:t>2</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61541597"/>
              </w:sdtPr>
              <w:sdtEndPr/>
              <w:sdtContent>
                <w:sdt>
                  <w:sdtPr>
                    <w:rPr>
                      <w:rFonts w:ascii="Times New Roman" w:hAnsi="Times New Roman" w:cs="Times New Roman"/>
                      <w:sz w:val="28"/>
                      <w:szCs w:val="20"/>
                    </w:rPr>
                    <w:id w:val="203214902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c>
          <w:tcPr>
            <w:tcW w:w="2317" w:type="dxa"/>
          </w:tcPr>
          <w:p w:rsidR="00A1034B" w:rsidRDefault="00A1034B" w:rsidP="00A1034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Emerging</w:t>
            </w:r>
          </w:p>
          <w:p w:rsidR="00A1034B" w:rsidRPr="005F076A" w:rsidRDefault="00A1034B" w:rsidP="00A1034B">
            <w:pPr>
              <w:spacing w:after="0" w:line="240" w:lineRule="auto"/>
              <w:jc w:val="center"/>
              <w:rPr>
                <w:rFonts w:ascii="Times New Roman" w:eastAsia="Times New Roman" w:hAnsi="Times New Roman" w:cs="Times New Roman"/>
                <w:b/>
                <w:szCs w:val="20"/>
              </w:rPr>
            </w:pPr>
            <w:r w:rsidRPr="005F076A">
              <w:rPr>
                <w:rFonts w:ascii="Times New Roman" w:eastAsia="Times New Roman" w:hAnsi="Times New Roman" w:cs="Times New Roman"/>
                <w:b/>
                <w:szCs w:val="20"/>
              </w:rPr>
              <w:t>1</w:t>
            </w:r>
          </w:p>
          <w:p w:rsidR="00A1034B" w:rsidRPr="005F076A" w:rsidRDefault="005507B1" w:rsidP="00A1034B">
            <w:pPr>
              <w:spacing w:after="0" w:line="240" w:lineRule="auto"/>
              <w:jc w:val="center"/>
              <w:rPr>
                <w:rFonts w:ascii="Times New Roman" w:eastAsia="Times New Roman" w:hAnsi="Times New Roman" w:cs="Times New Roman"/>
                <w:b/>
                <w:sz w:val="20"/>
                <w:szCs w:val="20"/>
              </w:rPr>
            </w:pPr>
            <w:sdt>
              <w:sdtPr>
                <w:rPr>
                  <w:rFonts w:ascii="Times New Roman" w:hAnsi="Times New Roman" w:cs="Times New Roman"/>
                  <w:sz w:val="28"/>
                  <w:szCs w:val="20"/>
                </w:rPr>
                <w:id w:val="-1109966898"/>
              </w:sdtPr>
              <w:sdtEndPr/>
              <w:sdtContent>
                <w:sdt>
                  <w:sdtPr>
                    <w:rPr>
                      <w:rFonts w:ascii="Times New Roman" w:hAnsi="Times New Roman" w:cs="Times New Roman"/>
                      <w:sz w:val="28"/>
                      <w:szCs w:val="20"/>
                    </w:rPr>
                    <w:id w:val="-514614810"/>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tc>
      </w:tr>
      <w:tr w:rsidR="00ED23A2" w:rsidRPr="00495FD6" w:rsidTr="00F772A9">
        <w:trPr>
          <w:trHeight w:val="385"/>
          <w:jc w:val="center"/>
        </w:trPr>
        <w:tc>
          <w:tcPr>
            <w:tcW w:w="1483" w:type="dxa"/>
            <w:vMerge/>
          </w:tcPr>
          <w:p w:rsidR="00ED23A2" w:rsidRPr="00F45041" w:rsidRDefault="00ED23A2" w:rsidP="00ED23A2">
            <w:pPr>
              <w:spacing w:after="0" w:line="240" w:lineRule="auto"/>
              <w:rPr>
                <w:rFonts w:ascii="Times New Roman" w:hAnsi="Times New Roman" w:cs="Times New Roman"/>
                <w:sz w:val="20"/>
                <w:szCs w:val="20"/>
              </w:rPr>
            </w:pPr>
          </w:p>
        </w:tc>
        <w:tc>
          <w:tcPr>
            <w:tcW w:w="2345"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Effectively engages special needs students in learning activities and ensures their unique learning needs are met. </w:t>
            </w:r>
          </w:p>
        </w:tc>
        <w:tc>
          <w:tcPr>
            <w:tcW w:w="258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Uses research-verified strategies to provide effective learning activities for students with special needs. </w:t>
            </w:r>
          </w:p>
        </w:tc>
        <w:tc>
          <w:tcPr>
            <w:tcW w:w="2340"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 xml:space="preserve">Understands resources and strategies that can provide assistance in meeting the special learning needs of individual students. </w:t>
            </w:r>
          </w:p>
        </w:tc>
        <w:tc>
          <w:tcPr>
            <w:tcW w:w="2317" w:type="dxa"/>
          </w:tcPr>
          <w:p w:rsidR="00ED23A2" w:rsidRPr="00ED23A2" w:rsidRDefault="00ED23A2" w:rsidP="00ED23A2">
            <w:pPr>
              <w:spacing w:before="100" w:beforeAutospacing="1" w:after="100" w:afterAutospacing="1" w:line="240" w:lineRule="auto"/>
              <w:rPr>
                <w:rFonts w:ascii="Times New Roman" w:eastAsia="Times New Roman" w:hAnsi="Times New Roman" w:cs="Times New Roman"/>
                <w:sz w:val="20"/>
                <w:szCs w:val="20"/>
              </w:rPr>
            </w:pPr>
            <w:r w:rsidRPr="00ED23A2">
              <w:rPr>
                <w:rFonts w:ascii="Times New Roman" w:eastAsia="Times New Roman" w:hAnsi="Times New Roman" w:cs="Times New Roman"/>
                <w:sz w:val="20"/>
                <w:szCs w:val="20"/>
              </w:rPr>
              <w:t>Recognizes that students have individual learning needs.</w:t>
            </w:r>
          </w:p>
        </w:tc>
      </w:tr>
      <w:tr w:rsidR="00242D4D" w:rsidRPr="00495FD6" w:rsidTr="002B6F78">
        <w:trPr>
          <w:trHeight w:val="1403"/>
          <w:jc w:val="center"/>
        </w:trPr>
        <w:tc>
          <w:tcPr>
            <w:tcW w:w="1483" w:type="dxa"/>
            <w:vMerge/>
          </w:tcPr>
          <w:p w:rsidR="00242D4D" w:rsidRDefault="00242D4D" w:rsidP="006F1CD5">
            <w:pPr>
              <w:spacing w:after="0" w:line="240" w:lineRule="auto"/>
              <w:rPr>
                <w:rFonts w:ascii="Times New Roman" w:hAnsi="Times New Roman" w:cs="Times New Roman"/>
                <w:sz w:val="20"/>
                <w:szCs w:val="20"/>
              </w:rPr>
            </w:pPr>
          </w:p>
        </w:tc>
        <w:tc>
          <w:tcPr>
            <w:tcW w:w="9582" w:type="dxa"/>
            <w:gridSpan w:val="4"/>
          </w:tcPr>
          <w:p w:rsidR="00242D4D" w:rsidRDefault="00FC6890" w:rsidP="006F1CD5">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Comments (optional) unless Developing or Emerging:</w:t>
            </w:r>
            <w:r w:rsidR="1EABBABB" w:rsidRPr="1EABBABB">
              <w:rPr>
                <w:rFonts w:ascii="Times New Roman" w:eastAsia="Times New Roman" w:hAnsi="Times New Roman" w:cs="Times New Roman"/>
                <w:sz w:val="20"/>
                <w:szCs w:val="20"/>
              </w:rPr>
              <w:t xml:space="preserve">  </w:t>
            </w:r>
          </w:p>
          <w:p w:rsidR="00242D4D" w:rsidRDefault="00242D4D" w:rsidP="006F1CD5">
            <w:pPr>
              <w:spacing w:after="0" w:line="240" w:lineRule="auto"/>
              <w:rPr>
                <w:rFonts w:ascii="Times New Roman" w:hAnsi="Times New Roman" w:cs="Times New Roman"/>
                <w:sz w:val="20"/>
                <w:szCs w:val="20"/>
              </w:rPr>
            </w:pPr>
          </w:p>
          <w:p w:rsidR="00242D4D" w:rsidRDefault="00242D4D" w:rsidP="006F1CD5">
            <w:pPr>
              <w:spacing w:after="0" w:line="240" w:lineRule="auto"/>
              <w:rPr>
                <w:rFonts w:ascii="Times New Roman" w:hAnsi="Times New Roman" w:cs="Times New Roman"/>
                <w:sz w:val="20"/>
                <w:szCs w:val="20"/>
              </w:rPr>
            </w:pPr>
          </w:p>
        </w:tc>
      </w:tr>
    </w:tbl>
    <w:p w:rsidR="006134C7" w:rsidRDefault="006134C7" w:rsidP="006F1CD5">
      <w:pPr>
        <w:spacing w:after="160" w:line="240" w:lineRule="auto"/>
        <w:jc w:val="center"/>
        <w:rPr>
          <w:rFonts w:ascii="Times New Roman" w:hAnsi="Times New Roman" w:cs="Times New Roman"/>
          <w:b/>
          <w:sz w:val="32"/>
          <w:szCs w:val="32"/>
        </w:rPr>
      </w:pPr>
    </w:p>
    <w:p w:rsidR="00B1445B" w:rsidRDefault="00B1445B" w:rsidP="006F1CD5">
      <w:pPr>
        <w:spacing w:after="160" w:line="240" w:lineRule="auto"/>
        <w:jc w:val="center"/>
        <w:rPr>
          <w:rFonts w:ascii="Times New Roman" w:hAnsi="Times New Roman" w:cs="Times New Roman"/>
          <w:b/>
          <w:sz w:val="32"/>
          <w:szCs w:val="32"/>
        </w:rPr>
      </w:pPr>
    </w:p>
    <w:p w:rsidR="00B1445B" w:rsidRDefault="00B1445B" w:rsidP="006F1CD5">
      <w:pPr>
        <w:spacing w:after="160" w:line="240" w:lineRule="auto"/>
        <w:jc w:val="center"/>
        <w:rPr>
          <w:rFonts w:ascii="Times New Roman" w:hAnsi="Times New Roman" w:cs="Times New Roman"/>
          <w:b/>
          <w:sz w:val="32"/>
          <w:szCs w:val="32"/>
        </w:rPr>
      </w:pPr>
    </w:p>
    <w:p w:rsidR="00B1445B" w:rsidRDefault="00B1445B" w:rsidP="00B1445B">
      <w:pPr>
        <w:spacing w:after="0" w:line="240" w:lineRule="auto"/>
        <w:rPr>
          <w:rFonts w:ascii="Times New Roman" w:eastAsia="Times New Roman" w:hAnsi="Times New Roman" w:cs="Times New Roman"/>
          <w:b/>
          <w:bCs/>
          <w:sz w:val="32"/>
          <w:szCs w:val="32"/>
        </w:rPr>
      </w:pPr>
      <w:r w:rsidRPr="00076E8A">
        <w:rPr>
          <w:rFonts w:ascii="Times New Roman" w:eastAsia="Times New Roman" w:hAnsi="Times New Roman" w:cs="Times New Roman"/>
          <w:b/>
          <w:bCs/>
          <w:sz w:val="36"/>
          <w:szCs w:val="32"/>
        </w:rPr>
        <w:lastRenderedPageBreak/>
        <w:t>North Carolina Teacher Candidate Evaluation Rubric</w:t>
      </w:r>
      <w:r>
        <w:rPr>
          <w:rFonts w:ascii="Times New Roman" w:hAnsi="Times New Roman" w:cs="Times New Roman"/>
          <w:b/>
          <w:sz w:val="32"/>
          <w:szCs w:val="32"/>
        </w:rPr>
        <w:tab/>
      </w:r>
      <w:r w:rsidR="00076E8A">
        <w:rPr>
          <w:rFonts w:ascii="Times New Roman" w:hAnsi="Times New Roman" w:cs="Times New Roman"/>
          <w:b/>
          <w:sz w:val="32"/>
          <w:szCs w:val="32"/>
        </w:rPr>
        <w:tab/>
        <w:t xml:space="preserve"> </w:t>
      </w:r>
      <w:r w:rsidRPr="1EABBABB">
        <w:rPr>
          <w:rFonts w:ascii="Times New Roman" w:eastAsia="Times New Roman" w:hAnsi="Times New Roman" w:cs="Times New Roman"/>
          <w:b/>
          <w:bCs/>
          <w:sz w:val="32"/>
          <w:szCs w:val="32"/>
        </w:rPr>
        <w:t xml:space="preserve"> </w:t>
      </w:r>
      <w:r w:rsidR="006A224C" w:rsidRPr="006A224C">
        <w:rPr>
          <w:rFonts w:ascii="Times New Roman" w:eastAsia="Times New Roman" w:hAnsi="Times New Roman" w:cs="Times New Roman"/>
          <w:b/>
          <w:bCs/>
          <w:sz w:val="32"/>
          <w:szCs w:val="32"/>
          <w:highlight w:val="yellow"/>
          <w:bdr w:val="single" w:sz="4" w:space="0" w:color="auto"/>
        </w:rPr>
        <w:t>Final</w:t>
      </w:r>
      <w:r w:rsidRPr="1EABBABB">
        <w:rPr>
          <w:rFonts w:ascii="Times New Roman" w:eastAsia="Times New Roman" w:hAnsi="Times New Roman" w:cs="Times New Roman"/>
          <w:b/>
          <w:bCs/>
          <w:sz w:val="32"/>
          <w:szCs w:val="32"/>
          <w:bdr w:val="single" w:sz="4" w:space="0" w:color="auto"/>
        </w:rPr>
        <w:t xml:space="preserve"> </w:t>
      </w:r>
    </w:p>
    <w:p w:rsidR="00B1445B" w:rsidRPr="002B0E6C" w:rsidRDefault="00B1445B" w:rsidP="006F1CD5">
      <w:pPr>
        <w:spacing w:after="160" w:line="240" w:lineRule="auto"/>
        <w:jc w:val="center"/>
        <w:rPr>
          <w:rFonts w:ascii="Times New Roman" w:hAnsi="Times New Roman" w:cs="Times New Roman"/>
          <w:b/>
          <w:szCs w:val="32"/>
        </w:rPr>
      </w:pPr>
    </w:p>
    <w:tbl>
      <w:tblPr>
        <w:tblStyle w:val="TableGrid"/>
        <w:tblW w:w="11070" w:type="dxa"/>
        <w:jc w:val="center"/>
        <w:tblLook w:val="04A0" w:firstRow="1" w:lastRow="0" w:firstColumn="1" w:lastColumn="0" w:noHBand="0" w:noVBand="1"/>
      </w:tblPr>
      <w:tblGrid>
        <w:gridCol w:w="2796"/>
        <w:gridCol w:w="3830"/>
        <w:gridCol w:w="2124"/>
        <w:gridCol w:w="2320"/>
      </w:tblGrid>
      <w:tr w:rsidR="006134C7" w:rsidTr="00F55A4D">
        <w:trPr>
          <w:trHeight w:val="458"/>
          <w:jc w:val="center"/>
        </w:trPr>
        <w:tc>
          <w:tcPr>
            <w:tcW w:w="11070" w:type="dxa"/>
            <w:gridSpan w:val="4"/>
            <w:shd w:val="clear" w:color="auto" w:fill="66CCFF"/>
            <w:vAlign w:val="center"/>
          </w:tcPr>
          <w:p w:rsidR="006134C7" w:rsidRPr="00E17774" w:rsidRDefault="1EABBABB" w:rsidP="006F1CD5">
            <w:pPr>
              <w:spacing w:after="0" w:line="240" w:lineRule="auto"/>
              <w:jc w:val="center"/>
              <w:rPr>
                <w:rFonts w:ascii="Times New Roman" w:hAnsi="Times New Roman" w:cs="Times New Roman"/>
                <w:b/>
              </w:rPr>
            </w:pPr>
            <w:r w:rsidRPr="00076E8A">
              <w:rPr>
                <w:rFonts w:ascii="Times New Roman" w:eastAsia="Times New Roman" w:hAnsi="Times New Roman" w:cs="Times New Roman"/>
                <w:b/>
                <w:bCs/>
                <w:sz w:val="32"/>
              </w:rPr>
              <w:t>Overall</w:t>
            </w:r>
          </w:p>
        </w:tc>
      </w:tr>
      <w:tr w:rsidR="006134C7" w:rsidTr="00F55A4D">
        <w:trPr>
          <w:trHeight w:val="1565"/>
          <w:jc w:val="center"/>
        </w:trPr>
        <w:tc>
          <w:tcPr>
            <w:tcW w:w="2796" w:type="dxa"/>
            <w:vAlign w:val="center"/>
          </w:tcPr>
          <w:p w:rsidR="006134C7" w:rsidRPr="00E17774"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Overall performance on all North Carolina Professional Teaching Standards.</w:t>
            </w:r>
          </w:p>
        </w:tc>
        <w:tc>
          <w:tcPr>
            <w:tcW w:w="3830" w:type="dxa"/>
            <w:vAlign w:val="center"/>
          </w:tcPr>
          <w:p w:rsidR="006134C7" w:rsidRPr="00E17774" w:rsidRDefault="1EABBABB" w:rsidP="006F1CD5">
            <w:pPr>
              <w:spacing w:after="0" w:line="240" w:lineRule="auto"/>
              <w:rPr>
                <w:rFonts w:ascii="Times New Roman" w:hAnsi="Times New Roman" w:cs="Times New Roman"/>
                <w:sz w:val="20"/>
                <w:szCs w:val="20"/>
              </w:rPr>
            </w:pPr>
            <w:r w:rsidRPr="1EABBABB">
              <w:rPr>
                <w:rFonts w:ascii="Times New Roman" w:eastAsia="Times New Roman" w:hAnsi="Times New Roman" w:cs="Times New Roman"/>
                <w:sz w:val="20"/>
                <w:szCs w:val="20"/>
              </w:rPr>
              <w:t>Provide a rating of overall performance of the candidate considering all NCPTS standards and sub-standards indicated in the above document.  The overall performance rating is related to but does not dictate a particular course grade.</w:t>
            </w:r>
          </w:p>
        </w:tc>
        <w:tc>
          <w:tcPr>
            <w:tcW w:w="2124" w:type="dxa"/>
            <w:vAlign w:val="center"/>
          </w:tcPr>
          <w:p w:rsidR="006134C7" w:rsidRDefault="1EABBABB" w:rsidP="006F1CD5">
            <w:pPr>
              <w:spacing w:after="0" w:line="240" w:lineRule="auto"/>
              <w:jc w:val="center"/>
              <w:rPr>
                <w:rFonts w:ascii="Times New Roman" w:hAnsi="Times New Roman" w:cs="Times New Roman"/>
                <w:sz w:val="20"/>
                <w:szCs w:val="20"/>
              </w:rPr>
            </w:pPr>
            <w:r w:rsidRPr="1EABBABB">
              <w:rPr>
                <w:rFonts w:ascii="Times New Roman" w:eastAsia="Times New Roman" w:hAnsi="Times New Roman" w:cs="Times New Roman"/>
                <w:sz w:val="20"/>
                <w:szCs w:val="20"/>
              </w:rPr>
              <w:t>4                 3</w:t>
            </w:r>
          </w:p>
          <w:p w:rsidR="006134C7" w:rsidRDefault="005507B1" w:rsidP="006F1CD5">
            <w:pPr>
              <w:spacing w:after="0" w:line="240" w:lineRule="auto"/>
              <w:jc w:val="center"/>
              <w:rPr>
                <w:rFonts w:ascii="Times New Roman" w:hAnsi="Times New Roman" w:cs="Times New Roman"/>
                <w:sz w:val="20"/>
                <w:szCs w:val="20"/>
              </w:rPr>
            </w:pPr>
            <w:sdt>
              <w:sdtPr>
                <w:rPr>
                  <w:rFonts w:ascii="Times New Roman" w:hAnsi="Times New Roman" w:cs="Times New Roman"/>
                  <w:sz w:val="28"/>
                  <w:szCs w:val="20"/>
                </w:rPr>
                <w:id w:val="425549670"/>
              </w:sdtPr>
              <w:sdtEndPr/>
              <w:sdtContent>
                <w:sdt>
                  <w:sdtPr>
                    <w:rPr>
                      <w:rFonts w:ascii="Times New Roman" w:hAnsi="Times New Roman" w:cs="Times New Roman"/>
                      <w:sz w:val="28"/>
                      <w:szCs w:val="20"/>
                    </w:rPr>
                    <w:id w:val="2135364098"/>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r w:rsidR="006134C7" w:rsidRPr="1EABBABB">
              <w:rPr>
                <w:rFonts w:ascii="Times New Roman" w:eastAsia="Times New Roman" w:hAnsi="Times New Roman" w:cs="Times New Roman"/>
                <w:sz w:val="20"/>
                <w:szCs w:val="20"/>
              </w:rPr>
              <w:t xml:space="preserve">              </w:t>
            </w:r>
            <w:sdt>
              <w:sdtPr>
                <w:rPr>
                  <w:rFonts w:ascii="Times New Roman" w:hAnsi="Times New Roman" w:cs="Times New Roman"/>
                  <w:sz w:val="28"/>
                  <w:szCs w:val="20"/>
                </w:rPr>
                <w:id w:val="909051339"/>
              </w:sdtPr>
              <w:sdtEndPr/>
              <w:sdtContent>
                <w:sdt>
                  <w:sdtPr>
                    <w:rPr>
                      <w:rFonts w:ascii="Times New Roman" w:hAnsi="Times New Roman" w:cs="Times New Roman"/>
                      <w:sz w:val="28"/>
                      <w:szCs w:val="20"/>
                    </w:rPr>
                    <w:id w:val="572089063"/>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p w:rsidR="006134C7" w:rsidRPr="008C6F8B" w:rsidRDefault="1EABBABB" w:rsidP="006F1CD5">
            <w:pPr>
              <w:spacing w:after="0" w:line="240" w:lineRule="auto"/>
              <w:jc w:val="center"/>
              <w:rPr>
                <w:rFonts w:ascii="Times New Roman" w:hAnsi="Times New Roman" w:cs="Times New Roman"/>
                <w:sz w:val="16"/>
                <w:szCs w:val="16"/>
              </w:rPr>
            </w:pPr>
            <w:r w:rsidRPr="1EABBABB">
              <w:rPr>
                <w:rFonts w:ascii="Times New Roman" w:eastAsia="Times New Roman" w:hAnsi="Times New Roman" w:cs="Times New Roman"/>
                <w:sz w:val="16"/>
                <w:szCs w:val="16"/>
              </w:rPr>
              <w:t>Accomplished     Proficient</w:t>
            </w:r>
          </w:p>
        </w:tc>
        <w:tc>
          <w:tcPr>
            <w:tcW w:w="2320" w:type="dxa"/>
            <w:vAlign w:val="center"/>
          </w:tcPr>
          <w:p w:rsidR="006134C7" w:rsidRDefault="1EABBABB" w:rsidP="006F1CD5">
            <w:pPr>
              <w:spacing w:after="0" w:line="240" w:lineRule="auto"/>
              <w:jc w:val="center"/>
              <w:rPr>
                <w:rFonts w:ascii="Times New Roman" w:hAnsi="Times New Roman" w:cs="Times New Roman"/>
                <w:sz w:val="20"/>
                <w:szCs w:val="20"/>
              </w:rPr>
            </w:pPr>
            <w:r w:rsidRPr="1EABBABB">
              <w:rPr>
                <w:rFonts w:ascii="Times New Roman" w:eastAsia="Times New Roman" w:hAnsi="Times New Roman" w:cs="Times New Roman"/>
                <w:sz w:val="20"/>
                <w:szCs w:val="20"/>
              </w:rPr>
              <w:t>2                 1</w:t>
            </w:r>
          </w:p>
          <w:p w:rsidR="006134C7" w:rsidRDefault="005507B1" w:rsidP="006F1CD5">
            <w:pPr>
              <w:spacing w:after="0" w:line="240" w:lineRule="auto"/>
              <w:jc w:val="center"/>
              <w:rPr>
                <w:rFonts w:ascii="Times New Roman" w:hAnsi="Times New Roman" w:cs="Times New Roman"/>
                <w:sz w:val="20"/>
                <w:szCs w:val="20"/>
              </w:rPr>
            </w:pPr>
            <w:sdt>
              <w:sdtPr>
                <w:rPr>
                  <w:rFonts w:ascii="Times New Roman" w:hAnsi="Times New Roman" w:cs="Times New Roman"/>
                  <w:sz w:val="28"/>
                  <w:szCs w:val="20"/>
                </w:rPr>
                <w:id w:val="2059821381"/>
              </w:sdtPr>
              <w:sdtEndPr/>
              <w:sdtContent>
                <w:sdt>
                  <w:sdtPr>
                    <w:rPr>
                      <w:rFonts w:ascii="Times New Roman" w:hAnsi="Times New Roman" w:cs="Times New Roman"/>
                      <w:sz w:val="28"/>
                      <w:szCs w:val="20"/>
                    </w:rPr>
                    <w:id w:val="-1938130847"/>
                    <w14:checkbox>
                      <w14:checked w14:val="0"/>
                      <w14:checkedState w14:val="2612" w14:font="MS Gothic"/>
                      <w14:uncheckedState w14:val="2610" w14:font="MS Gothic"/>
                    </w14:checkbox>
                  </w:sdtPr>
                  <w:sdtEndPr>
                    <w:rPr>
                      <w:rFonts w:hint="eastAsia"/>
                    </w:rPr>
                  </w:sdtEndPr>
                  <w:sdtContent>
                    <w:r w:rsidR="00E966EF">
                      <w:rPr>
                        <w:rFonts w:ascii="MS Gothic" w:eastAsia="MS Gothic" w:hAnsi="MS Gothic" w:cs="Times New Roman" w:hint="eastAsia"/>
                        <w:sz w:val="28"/>
                        <w:szCs w:val="20"/>
                      </w:rPr>
                      <w:t>☐</w:t>
                    </w:r>
                  </w:sdtContent>
                </w:sdt>
              </w:sdtContent>
            </w:sdt>
            <w:r w:rsidR="006134C7" w:rsidRPr="1EABBABB">
              <w:rPr>
                <w:rFonts w:ascii="Times New Roman" w:eastAsia="Times New Roman" w:hAnsi="Times New Roman" w:cs="Times New Roman"/>
                <w:sz w:val="20"/>
                <w:szCs w:val="20"/>
              </w:rPr>
              <w:t xml:space="preserve">              </w:t>
            </w:r>
            <w:sdt>
              <w:sdtPr>
                <w:rPr>
                  <w:rFonts w:ascii="Times New Roman" w:hAnsi="Times New Roman" w:cs="Times New Roman"/>
                  <w:sz w:val="28"/>
                  <w:szCs w:val="20"/>
                </w:rPr>
                <w:id w:val="-326599170"/>
              </w:sdtPr>
              <w:sdtEndPr/>
              <w:sdtContent>
                <w:sdt>
                  <w:sdtPr>
                    <w:rPr>
                      <w:rFonts w:ascii="Times New Roman" w:hAnsi="Times New Roman" w:cs="Times New Roman"/>
                      <w:sz w:val="28"/>
                      <w:szCs w:val="20"/>
                    </w:rPr>
                    <w:id w:val="-1997879902"/>
                    <w14:checkbox>
                      <w14:checked w14:val="0"/>
                      <w14:checkedState w14:val="2612" w14:font="MS Gothic"/>
                      <w14:uncheckedState w14:val="2610" w14:font="MS Gothic"/>
                    </w14:checkbox>
                  </w:sdtPr>
                  <w:sdtEndPr>
                    <w:rPr>
                      <w:rFonts w:hint="eastAsia"/>
                    </w:rPr>
                  </w:sdtEndPr>
                  <w:sdtContent>
                    <w:r w:rsidR="008D05BF">
                      <w:rPr>
                        <w:rFonts w:ascii="MS Gothic" w:eastAsia="MS Gothic" w:hAnsi="MS Gothic" w:cs="Times New Roman" w:hint="eastAsia"/>
                        <w:sz w:val="28"/>
                        <w:szCs w:val="20"/>
                      </w:rPr>
                      <w:t>☐</w:t>
                    </w:r>
                  </w:sdtContent>
                </w:sdt>
              </w:sdtContent>
            </w:sdt>
          </w:p>
          <w:p w:rsidR="006134C7" w:rsidRPr="008C6F8B" w:rsidRDefault="1EABBABB" w:rsidP="006F1CD5">
            <w:pPr>
              <w:spacing w:after="0" w:line="240" w:lineRule="auto"/>
              <w:jc w:val="center"/>
              <w:rPr>
                <w:rFonts w:ascii="Times New Roman" w:hAnsi="Times New Roman" w:cs="Times New Roman"/>
                <w:sz w:val="16"/>
                <w:szCs w:val="16"/>
              </w:rPr>
            </w:pPr>
            <w:r w:rsidRPr="1EABBABB">
              <w:rPr>
                <w:rFonts w:ascii="Times New Roman" w:eastAsia="Times New Roman" w:hAnsi="Times New Roman" w:cs="Times New Roman"/>
                <w:sz w:val="16"/>
                <w:szCs w:val="16"/>
              </w:rPr>
              <w:t>Developing      Emerging</w:t>
            </w:r>
          </w:p>
        </w:tc>
      </w:tr>
    </w:tbl>
    <w:p w:rsidR="006134C7" w:rsidRDefault="006134C7" w:rsidP="006F1CD5">
      <w:pPr>
        <w:spacing w:after="0" w:line="240" w:lineRule="auto"/>
        <w:rPr>
          <w:rFonts w:ascii="Times New Roman" w:hAnsi="Times New Roman" w:cs="Times New Roman"/>
          <w:sz w:val="24"/>
          <w:szCs w:val="24"/>
        </w:rPr>
      </w:pPr>
    </w:p>
    <w:p w:rsidR="006134C7" w:rsidRPr="00E17774" w:rsidRDefault="1EABBABB" w:rsidP="006F1CD5">
      <w:pPr>
        <w:spacing w:after="0" w:line="240" w:lineRule="auto"/>
        <w:jc w:val="center"/>
        <w:rPr>
          <w:rFonts w:ascii="Times New Roman" w:hAnsi="Times New Roman" w:cs="Times New Roman"/>
          <w:b/>
          <w:i/>
        </w:rPr>
      </w:pPr>
      <w:r w:rsidRPr="1EABBABB">
        <w:rPr>
          <w:rFonts w:ascii="Times New Roman" w:eastAsia="Times New Roman" w:hAnsi="Times New Roman" w:cs="Times New Roman"/>
          <w:b/>
          <w:bCs/>
          <w:i/>
          <w:iCs/>
        </w:rPr>
        <w:t>In addition to all other state and institutional requirements, the candidate must meet each of the descriptors identified in this document to be recommended for licensure.</w:t>
      </w:r>
    </w:p>
    <w:p w:rsidR="006134C7" w:rsidRDefault="006134C7" w:rsidP="006F1CD5">
      <w:pPr>
        <w:spacing w:after="0" w:line="240" w:lineRule="auto"/>
        <w:rPr>
          <w:rFonts w:ascii="Times New Roman" w:hAnsi="Times New Roman" w:cs="Times New Roman"/>
          <w:i/>
        </w:rPr>
      </w:pPr>
    </w:p>
    <w:p w:rsidR="006A224C" w:rsidRDefault="006A224C">
      <w:pPr>
        <w:spacing w:after="160" w:line="259"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br w:type="page"/>
      </w:r>
    </w:p>
    <w:p w:rsidR="006134C7" w:rsidRPr="00D510AC" w:rsidRDefault="1EABBABB" w:rsidP="00B1445B">
      <w:pPr>
        <w:spacing w:after="0" w:line="240" w:lineRule="auto"/>
        <w:jc w:val="center"/>
        <w:rPr>
          <w:rFonts w:ascii="Times New Roman" w:hAnsi="Times New Roman" w:cs="Times New Roman"/>
          <w:b/>
          <w:sz w:val="28"/>
          <w:szCs w:val="24"/>
          <w:u w:val="single"/>
        </w:rPr>
      </w:pPr>
      <w:r w:rsidRPr="1EABBABB">
        <w:rPr>
          <w:rFonts w:ascii="Times New Roman" w:eastAsia="Times New Roman" w:hAnsi="Times New Roman" w:cs="Times New Roman"/>
          <w:b/>
          <w:bCs/>
          <w:sz w:val="28"/>
          <w:szCs w:val="28"/>
          <w:u w:val="single"/>
        </w:rPr>
        <w:lastRenderedPageBreak/>
        <w:t>SIGNATURES</w:t>
      </w:r>
    </w:p>
    <w:p w:rsidR="006134C7" w:rsidRDefault="006134C7" w:rsidP="006F1CD5">
      <w:pPr>
        <w:spacing w:after="0" w:line="240" w:lineRule="auto"/>
        <w:jc w:val="center"/>
        <w:rPr>
          <w:rFonts w:ascii="Times New Roman" w:hAnsi="Times New Roman" w:cs="Times New Roman"/>
          <w:b/>
          <w:sz w:val="24"/>
          <w:szCs w:val="24"/>
        </w:rPr>
      </w:pPr>
    </w:p>
    <w:p w:rsidR="006134C7" w:rsidRDefault="1EABBABB" w:rsidP="006F1CD5">
      <w:pPr>
        <w:spacing w:after="0" w:line="240" w:lineRule="auto"/>
        <w:rPr>
          <w:rFonts w:ascii="Times New Roman" w:hAnsi="Times New Roman" w:cs="Times New Roman"/>
        </w:rPr>
      </w:pPr>
      <w:r w:rsidRPr="1EABBABB">
        <w:rPr>
          <w:rFonts w:ascii="Times New Roman" w:eastAsia="Times New Roman" w:hAnsi="Times New Roman" w:cs="Times New Roman"/>
        </w:rPr>
        <w:t xml:space="preserve">Note: The candidate signature does </w:t>
      </w:r>
      <w:r w:rsidRPr="1EABBABB">
        <w:rPr>
          <w:rFonts w:ascii="Times New Roman" w:eastAsia="Times New Roman" w:hAnsi="Times New Roman" w:cs="Times New Roman"/>
          <w:i/>
          <w:iCs/>
        </w:rPr>
        <w:t>not</w:t>
      </w:r>
      <w:r w:rsidRPr="1EABBABB">
        <w:rPr>
          <w:rFonts w:ascii="Times New Roman" w:eastAsia="Times New Roman" w:hAnsi="Times New Roman" w:cs="Times New Roman"/>
        </w:rPr>
        <w:t xml:space="preserve"> imply agreement with the ratings. All other signatures verify the accuracy of</w:t>
      </w:r>
      <w:r w:rsidR="00B1445B">
        <w:rPr>
          <w:rFonts w:ascii="Times New Roman" w:eastAsia="Times New Roman" w:hAnsi="Times New Roman" w:cs="Times New Roman"/>
        </w:rPr>
        <w:t xml:space="preserve">, </w:t>
      </w:r>
      <w:r w:rsidRPr="1EABBABB">
        <w:rPr>
          <w:rFonts w:ascii="Times New Roman" w:eastAsia="Times New Roman" w:hAnsi="Times New Roman" w:cs="Times New Roman"/>
        </w:rPr>
        <w:t>and agreement with the ratings on each descriptor.</w:t>
      </w:r>
    </w:p>
    <w:p w:rsidR="006134C7" w:rsidRDefault="006134C7" w:rsidP="006F1CD5">
      <w:pPr>
        <w:spacing w:after="0" w:line="240" w:lineRule="auto"/>
        <w:rPr>
          <w:rFonts w:ascii="Times New Roman" w:hAnsi="Times New Roman" w:cs="Times New Roman"/>
        </w:rPr>
      </w:pPr>
    </w:p>
    <w:tbl>
      <w:tblPr>
        <w:tblStyle w:val="TableGrid"/>
        <w:tblW w:w="11077" w:type="dxa"/>
        <w:jc w:val="center"/>
        <w:tblLook w:val="04A0" w:firstRow="1" w:lastRow="0" w:firstColumn="1" w:lastColumn="0" w:noHBand="0" w:noVBand="1"/>
      </w:tblPr>
      <w:tblGrid>
        <w:gridCol w:w="2252"/>
        <w:gridCol w:w="3521"/>
        <w:gridCol w:w="3307"/>
        <w:gridCol w:w="1997"/>
      </w:tblGrid>
      <w:tr w:rsidR="006134C7" w:rsidTr="00F55A4D">
        <w:trPr>
          <w:trHeight w:val="812"/>
          <w:jc w:val="center"/>
        </w:trPr>
        <w:tc>
          <w:tcPr>
            <w:tcW w:w="2252"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Individual</w:t>
            </w:r>
          </w:p>
        </w:tc>
        <w:tc>
          <w:tcPr>
            <w:tcW w:w="3521"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Printed Name</w:t>
            </w:r>
          </w:p>
        </w:tc>
        <w:tc>
          <w:tcPr>
            <w:tcW w:w="3307"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Signature</w:t>
            </w:r>
          </w:p>
        </w:tc>
        <w:tc>
          <w:tcPr>
            <w:tcW w:w="1997" w:type="dxa"/>
            <w:vAlign w:val="center"/>
          </w:tcPr>
          <w:p w:rsidR="006134C7" w:rsidRPr="00E17774" w:rsidRDefault="1EABBABB" w:rsidP="006F1CD5">
            <w:pPr>
              <w:spacing w:after="0" w:line="240" w:lineRule="auto"/>
              <w:jc w:val="center"/>
              <w:rPr>
                <w:rFonts w:ascii="Times New Roman" w:hAnsi="Times New Roman" w:cs="Times New Roman"/>
                <w:b/>
              </w:rPr>
            </w:pPr>
            <w:r w:rsidRPr="1EABBABB">
              <w:rPr>
                <w:rFonts w:ascii="Times New Roman" w:eastAsia="Times New Roman" w:hAnsi="Times New Roman" w:cs="Times New Roman"/>
                <w:b/>
                <w:bCs/>
              </w:rPr>
              <w:t>Date</w:t>
            </w:r>
          </w:p>
        </w:tc>
      </w:tr>
      <w:tr w:rsidR="006134C7" w:rsidTr="00F55A4D">
        <w:trPr>
          <w:trHeight w:val="870"/>
          <w:jc w:val="center"/>
        </w:trPr>
        <w:tc>
          <w:tcPr>
            <w:tcW w:w="2252"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Candidate</w:t>
            </w:r>
          </w:p>
        </w:tc>
        <w:tc>
          <w:tcPr>
            <w:tcW w:w="3521" w:type="dxa"/>
            <w:vAlign w:val="center"/>
          </w:tcPr>
          <w:p w:rsidR="006134C7" w:rsidRDefault="006134C7" w:rsidP="006F1CD5">
            <w:pPr>
              <w:spacing w:after="0" w:line="240" w:lineRule="auto"/>
              <w:jc w:val="center"/>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6134C7" w:rsidRDefault="008768E9" w:rsidP="006F1C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Clinical Educator</w:t>
            </w:r>
          </w:p>
          <w:p w:rsidR="00ED23A2" w:rsidRDefault="00ED23A2" w:rsidP="006F1CD5">
            <w:pPr>
              <w:spacing w:after="0" w:line="240" w:lineRule="auto"/>
              <w:jc w:val="center"/>
              <w:rPr>
                <w:rFonts w:ascii="Times New Roman" w:hAnsi="Times New Roman" w:cs="Times New Roman"/>
              </w:rPr>
            </w:pPr>
            <w:r>
              <w:rPr>
                <w:rFonts w:ascii="Times New Roman" w:eastAsia="Times New Roman" w:hAnsi="Times New Roman" w:cs="Times New Roman"/>
              </w:rPr>
              <w:t>(1)</w:t>
            </w:r>
          </w:p>
        </w:tc>
        <w:tc>
          <w:tcPr>
            <w:tcW w:w="3521" w:type="dxa"/>
            <w:vAlign w:val="center"/>
          </w:tcPr>
          <w:p w:rsidR="006134C7" w:rsidRDefault="006134C7" w:rsidP="006F1CD5">
            <w:pPr>
              <w:spacing w:after="0" w:line="240" w:lineRule="auto"/>
              <w:jc w:val="center"/>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1339BD" w:rsidTr="00F55A4D">
        <w:trPr>
          <w:trHeight w:val="870"/>
          <w:jc w:val="center"/>
        </w:trPr>
        <w:tc>
          <w:tcPr>
            <w:tcW w:w="2252" w:type="dxa"/>
            <w:vAlign w:val="center"/>
          </w:tcPr>
          <w:p w:rsidR="001339BD" w:rsidRDefault="008768E9" w:rsidP="001339B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Clinical Educator</w:t>
            </w:r>
          </w:p>
          <w:p w:rsidR="001339BD" w:rsidRDefault="001339BD" w:rsidP="001339BD">
            <w:pPr>
              <w:spacing w:after="0" w:line="240" w:lineRule="auto"/>
              <w:jc w:val="center"/>
              <w:rPr>
                <w:rFonts w:ascii="Times New Roman" w:hAnsi="Times New Roman" w:cs="Times New Roman"/>
              </w:rPr>
            </w:pPr>
            <w:r>
              <w:rPr>
                <w:rFonts w:ascii="Times New Roman" w:eastAsia="Times New Roman" w:hAnsi="Times New Roman" w:cs="Times New Roman"/>
              </w:rPr>
              <w:t>(2)</w:t>
            </w:r>
          </w:p>
        </w:tc>
        <w:tc>
          <w:tcPr>
            <w:tcW w:w="3521" w:type="dxa"/>
            <w:vAlign w:val="center"/>
          </w:tcPr>
          <w:p w:rsidR="001339BD" w:rsidRDefault="001339BD" w:rsidP="001339BD">
            <w:pPr>
              <w:spacing w:after="0" w:line="240" w:lineRule="auto"/>
              <w:jc w:val="center"/>
              <w:rPr>
                <w:rFonts w:ascii="Times New Roman" w:hAnsi="Times New Roman" w:cs="Times New Roman"/>
              </w:rPr>
            </w:pPr>
          </w:p>
        </w:tc>
        <w:tc>
          <w:tcPr>
            <w:tcW w:w="3307" w:type="dxa"/>
          </w:tcPr>
          <w:p w:rsidR="001339BD" w:rsidRDefault="001339BD" w:rsidP="001339BD">
            <w:pPr>
              <w:spacing w:after="0" w:line="240" w:lineRule="auto"/>
              <w:rPr>
                <w:rFonts w:ascii="Times New Roman" w:hAnsi="Times New Roman" w:cs="Times New Roman"/>
              </w:rPr>
            </w:pPr>
          </w:p>
        </w:tc>
        <w:tc>
          <w:tcPr>
            <w:tcW w:w="1997" w:type="dxa"/>
            <w:vAlign w:val="center"/>
          </w:tcPr>
          <w:p w:rsidR="001339BD" w:rsidRDefault="001339BD" w:rsidP="001339BD">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6134C7" w:rsidRDefault="008768E9" w:rsidP="006F1CD5">
            <w:pPr>
              <w:spacing w:after="0" w:line="240" w:lineRule="auto"/>
              <w:jc w:val="center"/>
              <w:rPr>
                <w:rFonts w:ascii="Times New Roman" w:hAnsi="Times New Roman" w:cs="Times New Roman"/>
              </w:rPr>
            </w:pPr>
            <w:r>
              <w:rPr>
                <w:rFonts w:ascii="Times New Roman" w:eastAsia="Times New Roman" w:hAnsi="Times New Roman" w:cs="Times New Roman"/>
              </w:rPr>
              <w:t>Field</w:t>
            </w:r>
            <w:r w:rsidR="1EABBABB" w:rsidRPr="1EABBABB">
              <w:rPr>
                <w:rFonts w:ascii="Times New Roman" w:eastAsia="Times New Roman" w:hAnsi="Times New Roman" w:cs="Times New Roman"/>
              </w:rPr>
              <w:t xml:space="preserve"> Supervisor</w:t>
            </w:r>
          </w:p>
        </w:tc>
        <w:tc>
          <w:tcPr>
            <w:tcW w:w="3521" w:type="dxa"/>
            <w:vAlign w:val="center"/>
          </w:tcPr>
          <w:p w:rsidR="003C594C" w:rsidRPr="003C594C" w:rsidRDefault="003C594C" w:rsidP="006F1CD5">
            <w:pPr>
              <w:spacing w:after="0" w:line="240" w:lineRule="auto"/>
              <w:jc w:val="center"/>
              <w:rPr>
                <w:rFonts w:ascii="Times New Roman" w:hAnsi="Times New Roman" w:cs="Times New Roman"/>
                <w:sz w:val="24"/>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870"/>
          <w:jc w:val="center"/>
        </w:trPr>
        <w:tc>
          <w:tcPr>
            <w:tcW w:w="2252" w:type="dxa"/>
            <w:vAlign w:val="center"/>
          </w:tcPr>
          <w:p w:rsidR="00242D4D"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Academic Supervisor</w:t>
            </w:r>
          </w:p>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(if applicable)</w:t>
            </w:r>
          </w:p>
        </w:tc>
        <w:tc>
          <w:tcPr>
            <w:tcW w:w="3521" w:type="dxa"/>
          </w:tcPr>
          <w:p w:rsidR="006134C7" w:rsidRDefault="006134C7" w:rsidP="006F1CD5">
            <w:pPr>
              <w:spacing w:after="0" w:line="240" w:lineRule="auto"/>
              <w:rPr>
                <w:rFonts w:ascii="Times New Roman" w:hAnsi="Times New Roman" w:cs="Times New Roman"/>
              </w:rPr>
            </w:pPr>
          </w:p>
        </w:tc>
        <w:tc>
          <w:tcPr>
            <w:tcW w:w="3307" w:type="dxa"/>
          </w:tcPr>
          <w:p w:rsidR="006134C7" w:rsidRDefault="006134C7" w:rsidP="006F1CD5">
            <w:pPr>
              <w:spacing w:after="0" w:line="240" w:lineRule="auto"/>
              <w:rPr>
                <w:rFonts w:ascii="Times New Roman" w:hAnsi="Times New Roman" w:cs="Times New Roman"/>
              </w:rPr>
            </w:pPr>
          </w:p>
        </w:tc>
        <w:tc>
          <w:tcPr>
            <w:tcW w:w="1997" w:type="dxa"/>
            <w:vAlign w:val="center"/>
          </w:tcPr>
          <w:p w:rsidR="006134C7" w:rsidRDefault="1EABBABB" w:rsidP="006F1CD5">
            <w:pPr>
              <w:spacing w:after="0" w:line="240" w:lineRule="auto"/>
              <w:jc w:val="center"/>
              <w:rPr>
                <w:rFonts w:ascii="Times New Roman" w:hAnsi="Times New Roman" w:cs="Times New Roman"/>
              </w:rPr>
            </w:pPr>
            <w:r w:rsidRPr="1EABBABB">
              <w:rPr>
                <w:rFonts w:ascii="Times New Roman" w:eastAsia="Times New Roman" w:hAnsi="Times New Roman" w:cs="Times New Roman"/>
              </w:rPr>
              <w:t>_____/_____/_____</w:t>
            </w:r>
          </w:p>
        </w:tc>
      </w:tr>
      <w:tr w:rsidR="006A224C" w:rsidTr="00F55A4D">
        <w:trPr>
          <w:trHeight w:val="870"/>
          <w:jc w:val="center"/>
        </w:trPr>
        <w:tc>
          <w:tcPr>
            <w:tcW w:w="2252" w:type="dxa"/>
            <w:vAlign w:val="center"/>
          </w:tcPr>
          <w:p w:rsidR="006A224C" w:rsidRPr="1EABBABB" w:rsidRDefault="006A224C" w:rsidP="006F1CD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Principal/Designee Signature</w:t>
            </w:r>
          </w:p>
        </w:tc>
        <w:tc>
          <w:tcPr>
            <w:tcW w:w="3521" w:type="dxa"/>
          </w:tcPr>
          <w:p w:rsidR="006A224C" w:rsidRDefault="006A224C" w:rsidP="006F1CD5">
            <w:pPr>
              <w:spacing w:after="0" w:line="240" w:lineRule="auto"/>
              <w:rPr>
                <w:rFonts w:ascii="Times New Roman" w:hAnsi="Times New Roman" w:cs="Times New Roman"/>
              </w:rPr>
            </w:pPr>
          </w:p>
        </w:tc>
        <w:tc>
          <w:tcPr>
            <w:tcW w:w="3307" w:type="dxa"/>
          </w:tcPr>
          <w:p w:rsidR="006A224C" w:rsidRDefault="006A224C" w:rsidP="006F1CD5">
            <w:pPr>
              <w:spacing w:after="0" w:line="240" w:lineRule="auto"/>
              <w:rPr>
                <w:rFonts w:ascii="Times New Roman" w:hAnsi="Times New Roman" w:cs="Times New Roman"/>
              </w:rPr>
            </w:pPr>
          </w:p>
        </w:tc>
        <w:tc>
          <w:tcPr>
            <w:tcW w:w="1997" w:type="dxa"/>
            <w:vAlign w:val="center"/>
          </w:tcPr>
          <w:p w:rsidR="006A224C" w:rsidRPr="1EABBABB" w:rsidRDefault="006A224C" w:rsidP="006F1CD5">
            <w:pPr>
              <w:spacing w:after="0" w:line="240" w:lineRule="auto"/>
              <w:jc w:val="center"/>
              <w:rPr>
                <w:rFonts w:ascii="Times New Roman" w:eastAsia="Times New Roman" w:hAnsi="Times New Roman" w:cs="Times New Roman"/>
              </w:rPr>
            </w:pPr>
            <w:r w:rsidRPr="1EABBABB">
              <w:rPr>
                <w:rFonts w:ascii="Times New Roman" w:eastAsia="Times New Roman" w:hAnsi="Times New Roman" w:cs="Times New Roman"/>
              </w:rPr>
              <w:t>_____/_____/_____</w:t>
            </w:r>
          </w:p>
        </w:tc>
      </w:tr>
      <w:tr w:rsidR="006134C7" w:rsidTr="00F55A4D">
        <w:trPr>
          <w:trHeight w:val="3230"/>
          <w:jc w:val="center"/>
        </w:trPr>
        <w:tc>
          <w:tcPr>
            <w:tcW w:w="11077" w:type="dxa"/>
            <w:gridSpan w:val="4"/>
          </w:tcPr>
          <w:p w:rsidR="006134C7" w:rsidRPr="00B1445B" w:rsidRDefault="00FC6890" w:rsidP="00B1445B">
            <w:pPr>
              <w:spacing w:before="240" w:after="0" w:line="240" w:lineRule="auto"/>
              <w:rPr>
                <w:rFonts w:ascii="Times New Roman" w:hAnsi="Times New Roman" w:cs="Times New Roman"/>
                <w:b/>
              </w:rPr>
            </w:pPr>
            <w:r>
              <w:rPr>
                <w:rFonts w:ascii="Times New Roman" w:eastAsia="Times New Roman" w:hAnsi="Times New Roman" w:cs="Times New Roman"/>
                <w:b/>
                <w:bCs/>
              </w:rPr>
              <w:t>Comments (optional) un</w:t>
            </w:r>
            <w:bookmarkStart w:id="0" w:name="_GoBack"/>
            <w:bookmarkEnd w:id="0"/>
            <w:r>
              <w:rPr>
                <w:rFonts w:ascii="Times New Roman" w:eastAsia="Times New Roman" w:hAnsi="Times New Roman" w:cs="Times New Roman"/>
                <w:b/>
                <w:bCs/>
              </w:rPr>
              <w:t>less Developing or Emerging:</w:t>
            </w:r>
            <w:r w:rsidR="1EABBABB" w:rsidRPr="1EABBABB">
              <w:rPr>
                <w:rFonts w:ascii="Times New Roman" w:eastAsia="Times New Roman" w:hAnsi="Times New Roman" w:cs="Times New Roman"/>
                <w:b/>
                <w:bCs/>
              </w:rPr>
              <w:t xml:space="preserve">  </w:t>
            </w:r>
          </w:p>
        </w:tc>
      </w:tr>
    </w:tbl>
    <w:p w:rsidR="006A224C" w:rsidRDefault="006A224C" w:rsidP="00B1445B">
      <w:pPr>
        <w:spacing w:after="160" w:line="259" w:lineRule="auto"/>
        <w:jc w:val="center"/>
        <w:rPr>
          <w:rFonts w:ascii="Times New Roman" w:hAnsi="Times New Roman" w:cs="Times New Roman"/>
          <w:b/>
          <w:bCs/>
          <w:sz w:val="32"/>
          <w:szCs w:val="32"/>
        </w:rPr>
      </w:pPr>
    </w:p>
    <w:p w:rsidR="006A224C" w:rsidRDefault="006A224C">
      <w:pPr>
        <w:spacing w:after="160" w:line="259" w:lineRule="auto"/>
        <w:rPr>
          <w:rFonts w:ascii="Times New Roman" w:hAnsi="Times New Roman" w:cs="Times New Roman"/>
          <w:b/>
          <w:bCs/>
          <w:sz w:val="32"/>
          <w:szCs w:val="32"/>
        </w:rPr>
      </w:pPr>
      <w:r>
        <w:rPr>
          <w:rFonts w:ascii="Times New Roman" w:hAnsi="Times New Roman" w:cs="Times New Roman"/>
          <w:b/>
          <w:bCs/>
          <w:sz w:val="32"/>
          <w:szCs w:val="32"/>
        </w:rPr>
        <w:br w:type="page"/>
      </w:r>
    </w:p>
    <w:p w:rsidR="008A4B27" w:rsidRDefault="008A4B27" w:rsidP="00B1445B">
      <w:pPr>
        <w:spacing w:after="160" w:line="259" w:lineRule="auto"/>
        <w:jc w:val="center"/>
        <w:rPr>
          <w:rFonts w:ascii="Times New Roman" w:hAnsi="Times New Roman" w:cs="Times New Roman"/>
          <w:b/>
          <w:bCs/>
          <w:sz w:val="32"/>
          <w:szCs w:val="32"/>
        </w:rPr>
      </w:pPr>
      <w:r w:rsidRPr="008A4B27">
        <w:rPr>
          <w:rFonts w:ascii="Times New Roman" w:hAnsi="Times New Roman" w:cs="Times New Roman"/>
          <w:b/>
          <w:bCs/>
          <w:sz w:val="32"/>
          <w:szCs w:val="32"/>
        </w:rPr>
        <w:lastRenderedPageBreak/>
        <w:t>North Carolina Teacher Candidate Evaluation Rubric</w:t>
      </w:r>
    </w:p>
    <w:p w:rsidR="008A4B27" w:rsidRPr="008A4B27" w:rsidRDefault="008A4B27" w:rsidP="0084119A">
      <w:pPr>
        <w:autoSpaceDE w:val="0"/>
        <w:autoSpaceDN w:val="0"/>
        <w:adjustRightInd w:val="0"/>
        <w:spacing w:after="0" w:line="360" w:lineRule="auto"/>
        <w:rPr>
          <w:rFonts w:ascii="Times New Roman" w:hAnsi="Times New Roman" w:cs="Times New Roman"/>
        </w:rPr>
      </w:pPr>
      <w:r w:rsidRPr="008A4B27">
        <w:rPr>
          <w:rFonts w:ascii="Times New Roman" w:hAnsi="Times New Roman" w:cs="Times New Roman"/>
        </w:rPr>
        <w:t xml:space="preserve">The following rubric was developed to align with and reflect the </w:t>
      </w:r>
      <w:r w:rsidRPr="008A4B27">
        <w:rPr>
          <w:rFonts w:ascii="Times New Roman" w:hAnsi="Times New Roman" w:cs="Times New Roman"/>
          <w:i/>
          <w:iCs/>
        </w:rPr>
        <w:t>North</w:t>
      </w:r>
      <w:r>
        <w:rPr>
          <w:rFonts w:ascii="Times New Roman" w:hAnsi="Times New Roman" w:cs="Times New Roman"/>
          <w:i/>
          <w:iCs/>
        </w:rPr>
        <w:t xml:space="preserve"> Carolina Professional Teaching </w:t>
      </w:r>
      <w:r w:rsidRPr="008A4B27">
        <w:rPr>
          <w:rFonts w:ascii="Times New Roman" w:hAnsi="Times New Roman" w:cs="Times New Roman"/>
          <w:i/>
          <w:iCs/>
        </w:rPr>
        <w:t xml:space="preserve">Standards </w:t>
      </w:r>
      <w:r w:rsidRPr="008A4B27">
        <w:rPr>
          <w:rFonts w:ascii="Times New Roman" w:hAnsi="Times New Roman" w:cs="Times New Roman"/>
        </w:rPr>
        <w:t>approved by the North Carolina State Board of Education on June 7, 2007. The rubric also</w:t>
      </w:r>
      <w:r w:rsidR="002B6F78">
        <w:rPr>
          <w:rFonts w:ascii="Times New Roman" w:hAnsi="Times New Roman" w:cs="Times New Roman"/>
        </w:rPr>
        <w:t xml:space="preserve"> </w:t>
      </w:r>
      <w:r w:rsidRPr="008A4B27">
        <w:rPr>
          <w:rFonts w:ascii="Times New Roman" w:hAnsi="Times New Roman" w:cs="Times New Roman"/>
        </w:rPr>
        <w:t xml:space="preserve">parallels the North Carolina </w:t>
      </w:r>
      <w:r w:rsidRPr="008A4B27">
        <w:rPr>
          <w:rFonts w:ascii="Times New Roman" w:hAnsi="Times New Roman" w:cs="Times New Roman"/>
          <w:i/>
          <w:iCs/>
        </w:rPr>
        <w:t>In</w:t>
      </w:r>
      <w:r w:rsidR="002B6F78">
        <w:rPr>
          <w:rFonts w:ascii="Times New Roman" w:hAnsi="Times New Roman" w:cs="Times New Roman"/>
          <w:i/>
          <w:iCs/>
        </w:rPr>
        <w:t>-</w:t>
      </w:r>
      <w:r w:rsidRPr="008A4B27">
        <w:rPr>
          <w:rFonts w:ascii="Times New Roman" w:hAnsi="Times New Roman" w:cs="Times New Roman"/>
          <w:i/>
          <w:iCs/>
        </w:rPr>
        <w:t xml:space="preserve">service Teacher Evaluation Rubric </w:t>
      </w:r>
      <w:r w:rsidRPr="008A4B27">
        <w:rPr>
          <w:rFonts w:ascii="Times New Roman" w:hAnsi="Times New Roman" w:cs="Times New Roman"/>
        </w:rPr>
        <w:t>that is used to assess the professional</w:t>
      </w:r>
      <w:r w:rsidR="002B6F78">
        <w:rPr>
          <w:rFonts w:ascii="Times New Roman" w:hAnsi="Times New Roman" w:cs="Times New Roman"/>
        </w:rPr>
        <w:t xml:space="preserve"> </w:t>
      </w:r>
      <w:r w:rsidRPr="008A4B27">
        <w:rPr>
          <w:rFonts w:ascii="Times New Roman" w:hAnsi="Times New Roman" w:cs="Times New Roman"/>
        </w:rPr>
        <w:t>performance of in</w:t>
      </w:r>
      <w:r w:rsidR="002B6F78">
        <w:rPr>
          <w:rFonts w:ascii="Times New Roman" w:hAnsi="Times New Roman" w:cs="Times New Roman"/>
        </w:rPr>
        <w:t>-</w:t>
      </w:r>
      <w:r w:rsidRPr="008A4B27">
        <w:rPr>
          <w:rFonts w:ascii="Times New Roman" w:hAnsi="Times New Roman" w:cs="Times New Roman"/>
        </w:rPr>
        <w:t xml:space="preserve">service teachers throughout the state. However, the </w:t>
      </w:r>
      <w:r w:rsidRPr="008A4B27">
        <w:rPr>
          <w:rFonts w:ascii="Times New Roman" w:hAnsi="Times New Roman" w:cs="Times New Roman"/>
          <w:i/>
          <w:iCs/>
        </w:rPr>
        <w:t>Teacher Candidate Evaluation Rubric</w:t>
      </w:r>
      <w:r w:rsidR="002B6F78">
        <w:rPr>
          <w:rFonts w:ascii="Times New Roman" w:hAnsi="Times New Roman" w:cs="Times New Roman"/>
          <w:i/>
          <w:iCs/>
        </w:rPr>
        <w:t xml:space="preserve"> </w:t>
      </w:r>
      <w:r w:rsidRPr="008A4B27">
        <w:rPr>
          <w:rFonts w:ascii="Times New Roman" w:hAnsi="Times New Roman" w:cs="Times New Roman"/>
        </w:rPr>
        <w:t>has been adapted to reflect the specific contexts and opportunities available to teacher candidates throughout</w:t>
      </w:r>
      <w:r w:rsidR="002B6F78">
        <w:rPr>
          <w:rFonts w:ascii="Times New Roman" w:hAnsi="Times New Roman" w:cs="Times New Roman"/>
        </w:rPr>
        <w:t xml:space="preserve"> </w:t>
      </w:r>
      <w:r w:rsidRPr="008A4B27">
        <w:rPr>
          <w:rFonts w:ascii="Times New Roman" w:hAnsi="Times New Roman" w:cs="Times New Roman"/>
        </w:rPr>
        <w:t xml:space="preserve">their programs, and to allow distinctions to be made across each of four levels of performance on the </w:t>
      </w:r>
      <w:r w:rsidRPr="008A4B27">
        <w:rPr>
          <w:rFonts w:ascii="Times New Roman" w:hAnsi="Times New Roman" w:cs="Times New Roman"/>
          <w:i/>
          <w:iCs/>
        </w:rPr>
        <w:t>North</w:t>
      </w:r>
      <w:r w:rsidR="002B6F78">
        <w:rPr>
          <w:rFonts w:ascii="Times New Roman" w:hAnsi="Times New Roman" w:cs="Times New Roman"/>
          <w:i/>
          <w:iCs/>
        </w:rPr>
        <w:t xml:space="preserve"> </w:t>
      </w:r>
      <w:r w:rsidRPr="008A4B27">
        <w:rPr>
          <w:rFonts w:ascii="Times New Roman" w:hAnsi="Times New Roman" w:cs="Times New Roman"/>
          <w:i/>
          <w:iCs/>
        </w:rPr>
        <w:t>Carolina Professional Teaching Standards</w:t>
      </w:r>
      <w:r w:rsidRPr="008A4B27">
        <w:rPr>
          <w:rFonts w:ascii="Times New Roman" w:hAnsi="Times New Roman" w:cs="Times New Roman"/>
        </w:rPr>
        <w:t>.</w:t>
      </w:r>
    </w:p>
    <w:p w:rsidR="008A4B27" w:rsidRDefault="008A4B27" w:rsidP="0084119A">
      <w:pPr>
        <w:autoSpaceDE w:val="0"/>
        <w:autoSpaceDN w:val="0"/>
        <w:adjustRightInd w:val="0"/>
        <w:spacing w:after="0" w:line="360" w:lineRule="auto"/>
        <w:rPr>
          <w:rFonts w:ascii="Times New Roman" w:hAnsi="Times New Roman" w:cs="Times New Roman"/>
        </w:rPr>
      </w:pPr>
    </w:p>
    <w:p w:rsidR="009C6530" w:rsidRDefault="008A4B27" w:rsidP="0084119A">
      <w:pPr>
        <w:autoSpaceDE w:val="0"/>
        <w:autoSpaceDN w:val="0"/>
        <w:adjustRightInd w:val="0"/>
        <w:spacing w:after="0" w:line="360" w:lineRule="auto"/>
        <w:rPr>
          <w:rFonts w:ascii="Times New Roman" w:hAnsi="Times New Roman" w:cs="Times New Roman"/>
        </w:rPr>
      </w:pPr>
      <w:r w:rsidRPr="008A4B27">
        <w:rPr>
          <w:rFonts w:ascii="Times New Roman" w:hAnsi="Times New Roman" w:cs="Times New Roman"/>
        </w:rPr>
        <w:t>Preservice teacher (candidate) performance should be rated on each element within each Standard as</w:t>
      </w:r>
      <w:r w:rsidR="002B6F78">
        <w:rPr>
          <w:rFonts w:ascii="Times New Roman" w:hAnsi="Times New Roman" w:cs="Times New Roman"/>
        </w:rPr>
        <w:t xml:space="preserve"> </w:t>
      </w:r>
      <w:r w:rsidRPr="008A4B27">
        <w:rPr>
          <w:rFonts w:ascii="Times New Roman" w:hAnsi="Times New Roman" w:cs="Times New Roman"/>
        </w:rPr>
        <w:t xml:space="preserve">characteristic of a practitioner at one of four levels: </w:t>
      </w:r>
      <w:r w:rsidRPr="008A4B27">
        <w:rPr>
          <w:rFonts w:ascii="Times New Roman" w:hAnsi="Times New Roman" w:cs="Times New Roman"/>
          <w:i/>
          <w:iCs/>
        </w:rPr>
        <w:t>Emergent Candidate, Developing Candidate, Proficient</w:t>
      </w:r>
      <w:r w:rsidR="002B6F78">
        <w:rPr>
          <w:rFonts w:ascii="Times New Roman" w:hAnsi="Times New Roman" w:cs="Times New Roman"/>
          <w:i/>
          <w:iCs/>
        </w:rPr>
        <w:t xml:space="preserve"> </w:t>
      </w:r>
      <w:r w:rsidRPr="008A4B27">
        <w:rPr>
          <w:rFonts w:ascii="Times New Roman" w:hAnsi="Times New Roman" w:cs="Times New Roman"/>
          <w:i/>
          <w:iCs/>
        </w:rPr>
        <w:t xml:space="preserve">Candidate </w:t>
      </w:r>
      <w:r w:rsidRPr="008A4B27">
        <w:rPr>
          <w:rFonts w:ascii="Times New Roman" w:hAnsi="Times New Roman" w:cs="Times New Roman"/>
        </w:rPr>
        <w:t xml:space="preserve">or </w:t>
      </w:r>
      <w:r w:rsidRPr="008A4B27">
        <w:rPr>
          <w:rFonts w:ascii="Times New Roman" w:hAnsi="Times New Roman" w:cs="Times New Roman"/>
          <w:i/>
          <w:iCs/>
        </w:rPr>
        <w:t xml:space="preserve">Accomplished Candidate. </w:t>
      </w:r>
      <w:r w:rsidRPr="008A4B27">
        <w:rPr>
          <w:rFonts w:ascii="Times New Roman" w:hAnsi="Times New Roman" w:cs="Times New Roman"/>
        </w:rPr>
        <w:t>These levels are cumulative across the rows of the rubric in that a</w:t>
      </w:r>
      <w:r w:rsidR="002B6F78">
        <w:rPr>
          <w:rFonts w:ascii="Times New Roman" w:hAnsi="Times New Roman" w:cs="Times New Roman"/>
        </w:rPr>
        <w:t xml:space="preserve"> </w:t>
      </w:r>
      <w:r w:rsidRPr="008A4B27">
        <w:rPr>
          <w:rFonts w:ascii="Times New Roman" w:hAnsi="Times New Roman" w:cs="Times New Roman"/>
          <w:i/>
          <w:iCs/>
        </w:rPr>
        <w:t xml:space="preserve">“Proficient Candidate” </w:t>
      </w:r>
      <w:r w:rsidRPr="008A4B27">
        <w:rPr>
          <w:rFonts w:ascii="Times New Roman" w:hAnsi="Times New Roman" w:cs="Times New Roman"/>
        </w:rPr>
        <w:t>teacher must exhibit the characteristics encompassed under the “</w:t>
      </w:r>
      <w:r w:rsidRPr="008A4B27">
        <w:rPr>
          <w:rFonts w:ascii="Times New Roman" w:hAnsi="Times New Roman" w:cs="Times New Roman"/>
          <w:i/>
          <w:iCs/>
        </w:rPr>
        <w:t>Emergent</w:t>
      </w:r>
      <w:r w:rsidR="002B6F78">
        <w:rPr>
          <w:rFonts w:ascii="Times New Roman" w:hAnsi="Times New Roman" w:cs="Times New Roman"/>
          <w:i/>
          <w:iCs/>
        </w:rPr>
        <w:t xml:space="preserve"> </w:t>
      </w:r>
      <w:r w:rsidRPr="008A4B27">
        <w:rPr>
          <w:rFonts w:ascii="Times New Roman" w:hAnsi="Times New Roman" w:cs="Times New Roman"/>
          <w:i/>
          <w:iCs/>
        </w:rPr>
        <w:t xml:space="preserve">Candidate” </w:t>
      </w:r>
      <w:r w:rsidRPr="008A4B27">
        <w:rPr>
          <w:rFonts w:ascii="Times New Roman" w:hAnsi="Times New Roman" w:cs="Times New Roman"/>
        </w:rPr>
        <w:t xml:space="preserve">and </w:t>
      </w:r>
      <w:r w:rsidRPr="008A4B27">
        <w:rPr>
          <w:rFonts w:ascii="Times New Roman" w:hAnsi="Times New Roman" w:cs="Times New Roman"/>
          <w:i/>
          <w:iCs/>
        </w:rPr>
        <w:t>“Developing Candidate</w:t>
      </w:r>
      <w:r w:rsidRPr="008A4B27">
        <w:rPr>
          <w:rFonts w:ascii="Times New Roman" w:hAnsi="Times New Roman" w:cs="Times New Roman"/>
        </w:rPr>
        <w:t xml:space="preserve">” levels in addition to those described at the </w:t>
      </w:r>
      <w:r w:rsidRPr="008A4B27">
        <w:rPr>
          <w:rFonts w:ascii="Times New Roman" w:hAnsi="Times New Roman" w:cs="Times New Roman"/>
          <w:i/>
          <w:iCs/>
        </w:rPr>
        <w:t>“Proficient Candidate”</w:t>
      </w:r>
      <w:r w:rsidR="002B6F78">
        <w:rPr>
          <w:rFonts w:ascii="Times New Roman" w:hAnsi="Times New Roman" w:cs="Times New Roman"/>
          <w:i/>
          <w:iCs/>
        </w:rPr>
        <w:t xml:space="preserve"> </w:t>
      </w:r>
      <w:r w:rsidRPr="008A4B27">
        <w:rPr>
          <w:rFonts w:ascii="Times New Roman" w:hAnsi="Times New Roman" w:cs="Times New Roman"/>
        </w:rPr>
        <w:t>level</w:t>
      </w:r>
      <w:r w:rsidRPr="008A4B27">
        <w:rPr>
          <w:rFonts w:ascii="Times New Roman" w:hAnsi="Times New Roman" w:cs="Times New Roman"/>
          <w:i/>
          <w:iCs/>
        </w:rPr>
        <w:t xml:space="preserve">. </w:t>
      </w:r>
      <w:r w:rsidRPr="008A4B27">
        <w:rPr>
          <w:rFonts w:ascii="Times New Roman" w:hAnsi="Times New Roman" w:cs="Times New Roman"/>
        </w:rPr>
        <w:t>To be recommended for licensure, a candidate must demonstrate professional performance at no less</w:t>
      </w:r>
      <w:r w:rsidR="002B6F78">
        <w:rPr>
          <w:rFonts w:ascii="Times New Roman" w:hAnsi="Times New Roman" w:cs="Times New Roman"/>
        </w:rPr>
        <w:t xml:space="preserve"> </w:t>
      </w:r>
      <w:r w:rsidRPr="008A4B27">
        <w:rPr>
          <w:rFonts w:ascii="Times New Roman" w:hAnsi="Times New Roman" w:cs="Times New Roman"/>
        </w:rPr>
        <w:t xml:space="preserve">than the </w:t>
      </w:r>
      <w:r w:rsidRPr="008A4B27">
        <w:rPr>
          <w:rFonts w:ascii="Times New Roman" w:hAnsi="Times New Roman" w:cs="Times New Roman"/>
          <w:i/>
          <w:iCs/>
        </w:rPr>
        <w:t xml:space="preserve">Proficient Candidate </w:t>
      </w:r>
      <w:r w:rsidRPr="008A4B27">
        <w:rPr>
          <w:rFonts w:ascii="Times New Roman" w:hAnsi="Times New Roman" w:cs="Times New Roman"/>
        </w:rPr>
        <w:t>level on each element and on each standard.</w:t>
      </w:r>
    </w:p>
    <w:p w:rsidR="006F0569" w:rsidRDefault="006F0569">
      <w:pPr>
        <w:spacing w:after="160" w:line="259" w:lineRule="auto"/>
        <w:rPr>
          <w:rFonts w:ascii="Times New Roman" w:hAnsi="Times New Roman" w:cs="Times New Roman"/>
        </w:rPr>
      </w:pPr>
      <w:r>
        <w:rPr>
          <w:rFonts w:ascii="Times New Roman" w:hAnsi="Times New Roman" w:cs="Times New Roman"/>
        </w:rPr>
        <w:br w:type="page"/>
      </w:r>
    </w:p>
    <w:p w:rsidR="006F0569" w:rsidRPr="00B1445B" w:rsidRDefault="006F0569" w:rsidP="008A4B27">
      <w:pPr>
        <w:spacing w:line="240" w:lineRule="auto"/>
        <w:rPr>
          <w:rFonts w:ascii="Times New Roman" w:hAnsi="Times New Roman" w:cs="Times New Roman"/>
          <w:b/>
          <w:u w:val="single"/>
        </w:rPr>
      </w:pPr>
      <w:r w:rsidRPr="00B1445B">
        <w:rPr>
          <w:rFonts w:ascii="Times New Roman" w:hAnsi="Times New Roman" w:cs="Times New Roman"/>
          <w:b/>
          <w:u w:val="single"/>
        </w:rPr>
        <w:lastRenderedPageBreak/>
        <w:t>GLOSSARY OF TERMS</w:t>
      </w:r>
    </w:p>
    <w:p w:rsidR="00B1445B" w:rsidRPr="00B1445B" w:rsidRDefault="00B1445B" w:rsidP="0068507C">
      <w:pPr>
        <w:pStyle w:val="BodyText"/>
        <w:spacing w:after="240"/>
        <w:ind w:right="230"/>
      </w:pPr>
      <w:r w:rsidRPr="00B1445B">
        <w:rPr>
          <w:rFonts w:cs="Times New Roman"/>
          <w:b/>
          <w:bCs/>
        </w:rPr>
        <w:t>Acc</w:t>
      </w:r>
      <w:r w:rsidRPr="00B1445B">
        <w:rPr>
          <w:rFonts w:cs="Times New Roman"/>
          <w:b/>
          <w:bCs/>
          <w:spacing w:val="1"/>
        </w:rPr>
        <w:t>o</w:t>
      </w:r>
      <w:r w:rsidRPr="00B1445B">
        <w:rPr>
          <w:rFonts w:cs="Times New Roman"/>
          <w:b/>
          <w:bCs/>
        </w:rPr>
        <w:t>mplished</w:t>
      </w:r>
      <w:r w:rsidRPr="00B1445B">
        <w:rPr>
          <w:rFonts w:cs="Times New Roman"/>
          <w:b/>
          <w:bCs/>
          <w:spacing w:val="-7"/>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The</w:t>
      </w:r>
      <w:r w:rsidRPr="00B1445B">
        <w:rPr>
          <w:spacing w:val="-6"/>
        </w:rPr>
        <w:t xml:space="preserve"> </w:t>
      </w:r>
      <w:r w:rsidRPr="00B1445B">
        <w:t>fourth</w:t>
      </w:r>
      <w:r w:rsidRPr="00B1445B">
        <w:rPr>
          <w:spacing w:val="-7"/>
        </w:rPr>
        <w:t xml:space="preserve"> </w:t>
      </w:r>
      <w:r w:rsidRPr="00B1445B">
        <w:t>of</w:t>
      </w:r>
      <w:r w:rsidRPr="00B1445B">
        <w:rPr>
          <w:spacing w:val="-7"/>
        </w:rPr>
        <w:t xml:space="preserve"> </w:t>
      </w:r>
      <w:r w:rsidRPr="00B1445B">
        <w:t>four</w:t>
      </w:r>
      <w:r w:rsidRPr="00B1445B">
        <w:rPr>
          <w:spacing w:val="-6"/>
        </w:rPr>
        <w:t xml:space="preserve"> </w:t>
      </w:r>
      <w:r w:rsidRPr="00B1445B">
        <w:t>performance</w:t>
      </w:r>
      <w:r w:rsidRPr="00B1445B">
        <w:rPr>
          <w:spacing w:val="-7"/>
        </w:rPr>
        <w:t xml:space="preserve"> </w:t>
      </w:r>
      <w:r w:rsidRPr="00B1445B">
        <w:t>levels</w:t>
      </w:r>
      <w:r w:rsidRPr="00B1445B">
        <w:rPr>
          <w:spacing w:val="-6"/>
        </w:rPr>
        <w:t xml:space="preserve"> </w:t>
      </w:r>
      <w:r w:rsidRPr="00B1445B">
        <w:t>used</w:t>
      </w:r>
      <w:r w:rsidRPr="00B1445B">
        <w:rPr>
          <w:spacing w:val="-6"/>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6"/>
        </w:rPr>
        <w:t xml:space="preserve"> </w:t>
      </w:r>
      <w:r w:rsidRPr="00B1445B">
        <w:t>candidate’s</w:t>
      </w:r>
      <w:r w:rsidRPr="00B1445B">
        <w:rPr>
          <w:spacing w:val="-7"/>
        </w:rPr>
        <w:t xml:space="preserve"> </w:t>
      </w:r>
      <w:r w:rsidRPr="00B1445B">
        <w:t>pro</w:t>
      </w:r>
      <w:r w:rsidRPr="00B1445B">
        <w:rPr>
          <w:spacing w:val="-2"/>
        </w:rPr>
        <w:t>f</w:t>
      </w:r>
      <w:r w:rsidRPr="00B1445B">
        <w:t>iciency</w:t>
      </w:r>
      <w:r w:rsidRPr="00B1445B">
        <w:rPr>
          <w:spacing w:val="-5"/>
        </w:rPr>
        <w:t xml:space="preserve"> </w:t>
      </w:r>
      <w:r w:rsidRPr="00B1445B">
        <w:rPr>
          <w:spacing w:val="-1"/>
        </w:rPr>
        <w:t>o</w:t>
      </w:r>
      <w:r w:rsidRPr="00B1445B">
        <w:t>n</w:t>
      </w:r>
      <w:r w:rsidRPr="00B1445B">
        <w:rPr>
          <w:w w:val="99"/>
        </w:rPr>
        <w:t xml:space="preserve"> </w:t>
      </w:r>
      <w:r w:rsidRPr="00B1445B">
        <w:t>ele</w:t>
      </w:r>
      <w:r w:rsidRPr="00B1445B">
        <w:rPr>
          <w:spacing w:val="-1"/>
        </w:rPr>
        <w:t>m</w:t>
      </w:r>
      <w:r w:rsidRPr="00B1445B">
        <w:t>ents</w:t>
      </w:r>
      <w:r w:rsidRPr="00B1445B">
        <w:rPr>
          <w:spacing w:val="-7"/>
        </w:rPr>
        <w:t xml:space="preserve"> </w:t>
      </w:r>
      <w:r w:rsidRPr="00B1445B">
        <w:t>of</w:t>
      </w:r>
      <w:r w:rsidRPr="00B1445B">
        <w:rPr>
          <w:spacing w:val="-6"/>
        </w:rPr>
        <w:t xml:space="preserve"> </w:t>
      </w:r>
      <w:r w:rsidRPr="00B1445B">
        <w:t>the</w:t>
      </w:r>
      <w:r w:rsidRPr="00B1445B">
        <w:rPr>
          <w:spacing w:val="-6"/>
        </w:rPr>
        <w:t xml:space="preserve"> </w:t>
      </w:r>
      <w:r w:rsidRPr="00B1445B">
        <w:t>standards.</w:t>
      </w:r>
      <w:r w:rsidRPr="00B1445B">
        <w:rPr>
          <w:spacing w:val="-6"/>
        </w:rPr>
        <w:t xml:space="preserve"> </w:t>
      </w:r>
      <w:r w:rsidRPr="00B1445B">
        <w:t>Reflec</w:t>
      </w:r>
      <w:r w:rsidRPr="00B1445B">
        <w:rPr>
          <w:spacing w:val="1"/>
        </w:rPr>
        <w:t>t</w:t>
      </w:r>
      <w:r w:rsidRPr="00B1445B">
        <w:t>s</w:t>
      </w:r>
      <w:r w:rsidRPr="00B1445B">
        <w:rPr>
          <w:spacing w:val="-7"/>
        </w:rPr>
        <w:t xml:space="preserve"> </w:t>
      </w:r>
      <w:r w:rsidRPr="00B1445B">
        <w:t>only</w:t>
      </w:r>
      <w:r w:rsidRPr="00B1445B">
        <w:rPr>
          <w:spacing w:val="-6"/>
        </w:rPr>
        <w:t xml:space="preserve"> </w:t>
      </w:r>
      <w:r w:rsidRPr="00B1445B">
        <w:rPr>
          <w:spacing w:val="-1"/>
        </w:rPr>
        <w:t>t</w:t>
      </w:r>
      <w:r w:rsidRPr="00B1445B">
        <w:t>hose</w:t>
      </w:r>
      <w:r w:rsidRPr="00B1445B">
        <w:rPr>
          <w:spacing w:val="-6"/>
        </w:rPr>
        <w:t xml:space="preserve"> </w:t>
      </w:r>
      <w:r w:rsidRPr="00B1445B">
        <w:t>candidates</w:t>
      </w:r>
      <w:r w:rsidRPr="00B1445B">
        <w:rPr>
          <w:spacing w:val="-6"/>
        </w:rPr>
        <w:t xml:space="preserve"> </w:t>
      </w:r>
      <w:r w:rsidRPr="00B1445B">
        <w:t>who</w:t>
      </w:r>
      <w:r w:rsidRPr="00B1445B">
        <w:rPr>
          <w:spacing w:val="-7"/>
        </w:rPr>
        <w:t xml:space="preserve"> </w:t>
      </w:r>
      <w:r w:rsidRPr="00B1445B">
        <w:t>possess</w:t>
      </w:r>
      <w:r w:rsidRPr="00B1445B">
        <w:rPr>
          <w:spacing w:val="-6"/>
        </w:rPr>
        <w:t xml:space="preserve"> </w:t>
      </w:r>
      <w:r w:rsidRPr="00B1445B">
        <w:t>and</w:t>
      </w:r>
      <w:r w:rsidRPr="00B1445B">
        <w:rPr>
          <w:spacing w:val="-6"/>
        </w:rPr>
        <w:t xml:space="preserve"> </w:t>
      </w:r>
      <w:r w:rsidRPr="00B1445B">
        <w:t>de</w:t>
      </w:r>
      <w:r w:rsidRPr="00B1445B">
        <w:rPr>
          <w:spacing w:val="-2"/>
        </w:rPr>
        <w:t>m</w:t>
      </w:r>
      <w:r w:rsidRPr="00B1445B">
        <w:t>onstrate</w:t>
      </w:r>
      <w:r w:rsidRPr="00B1445B">
        <w:rPr>
          <w:spacing w:val="-6"/>
        </w:rPr>
        <w:t xml:space="preserve"> </w:t>
      </w:r>
      <w:r w:rsidRPr="00B1445B">
        <w:t>truly</w:t>
      </w:r>
      <w:r w:rsidRPr="00B1445B">
        <w:rPr>
          <w:w w:val="99"/>
        </w:rPr>
        <w:t xml:space="preserve"> </w:t>
      </w:r>
      <w:r w:rsidRPr="00B1445B">
        <w:t>exe</w:t>
      </w:r>
      <w:r w:rsidRPr="00B1445B">
        <w:rPr>
          <w:spacing w:val="-2"/>
        </w:rPr>
        <w:t>m</w:t>
      </w:r>
      <w:r w:rsidRPr="00B1445B">
        <w:t>plary</w:t>
      </w:r>
      <w:r w:rsidRPr="00B1445B">
        <w:rPr>
          <w:spacing w:val="-6"/>
        </w:rPr>
        <w:t xml:space="preserve"> </w:t>
      </w:r>
      <w:r w:rsidRPr="00B1445B">
        <w:t>understanding,</w:t>
      </w:r>
      <w:r w:rsidRPr="00B1445B">
        <w:rPr>
          <w:spacing w:val="-7"/>
        </w:rPr>
        <w:t xml:space="preserve"> </w:t>
      </w:r>
      <w:r w:rsidRPr="00B1445B">
        <w:t>mas</w:t>
      </w:r>
      <w:r w:rsidRPr="00B1445B">
        <w:rPr>
          <w:spacing w:val="1"/>
        </w:rPr>
        <w:t>t</w:t>
      </w:r>
      <w:r w:rsidRPr="00B1445B">
        <w:t>er</w:t>
      </w:r>
      <w:r w:rsidRPr="00B1445B">
        <w:rPr>
          <w:spacing w:val="1"/>
        </w:rPr>
        <w:t>y</w:t>
      </w:r>
      <w:r w:rsidRPr="00B1445B">
        <w:t>,</w:t>
      </w:r>
      <w:r w:rsidRPr="00B1445B">
        <w:rPr>
          <w:spacing w:val="-7"/>
        </w:rPr>
        <w:t xml:space="preserve"> </w:t>
      </w:r>
      <w:r w:rsidRPr="00B1445B">
        <w:t>and</w:t>
      </w:r>
      <w:r w:rsidRPr="00B1445B">
        <w:rPr>
          <w:spacing w:val="-8"/>
        </w:rPr>
        <w:t xml:space="preserve"> </w:t>
      </w:r>
      <w:r w:rsidRPr="00B1445B">
        <w:t>consistent</w:t>
      </w:r>
      <w:r w:rsidRPr="00B1445B">
        <w:rPr>
          <w:spacing w:val="-6"/>
        </w:rPr>
        <w:t xml:space="preserve"> </w:t>
      </w:r>
      <w:r w:rsidRPr="00B1445B">
        <w:t>integration</w:t>
      </w:r>
      <w:r w:rsidRPr="00B1445B">
        <w:rPr>
          <w:spacing w:val="-7"/>
        </w:rPr>
        <w:t xml:space="preserve"> </w:t>
      </w:r>
      <w:r w:rsidRPr="00B1445B">
        <w:t>of</w:t>
      </w:r>
      <w:r w:rsidRPr="00B1445B">
        <w:rPr>
          <w:spacing w:val="-7"/>
        </w:rPr>
        <w:t xml:space="preserve"> </w:t>
      </w:r>
      <w:r w:rsidRPr="00B1445B">
        <w:t>r</w:t>
      </w:r>
      <w:r w:rsidRPr="00B1445B">
        <w:rPr>
          <w:spacing w:val="-2"/>
        </w:rPr>
        <w:t>e</w:t>
      </w:r>
      <w:r w:rsidRPr="00B1445B">
        <w:t>lev</w:t>
      </w:r>
      <w:r w:rsidRPr="00B1445B">
        <w:rPr>
          <w:spacing w:val="-2"/>
        </w:rPr>
        <w:t>a</w:t>
      </w:r>
      <w:r w:rsidRPr="00B1445B">
        <w:t>nt</w:t>
      </w:r>
      <w:r w:rsidRPr="00B1445B">
        <w:rPr>
          <w:spacing w:val="-7"/>
        </w:rPr>
        <w:t xml:space="preserve"> </w:t>
      </w:r>
      <w:r w:rsidRPr="00B1445B">
        <w:t>concepts</w:t>
      </w:r>
      <w:r w:rsidRPr="00B1445B">
        <w:rPr>
          <w:spacing w:val="-7"/>
        </w:rPr>
        <w:t xml:space="preserve"> </w:t>
      </w:r>
      <w:r w:rsidRPr="00B1445B">
        <w:t>and</w:t>
      </w:r>
      <w:r w:rsidRPr="00B1445B">
        <w:rPr>
          <w:spacing w:val="-6"/>
        </w:rPr>
        <w:t xml:space="preserve"> </w:t>
      </w:r>
      <w:r w:rsidRPr="00B1445B">
        <w:t>skills</w:t>
      </w:r>
      <w:r w:rsidRPr="00B1445B">
        <w:rPr>
          <w:spacing w:val="-7"/>
        </w:rPr>
        <w:t xml:space="preserve"> </w:t>
      </w:r>
      <w:r w:rsidRPr="00B1445B">
        <w:t>in</w:t>
      </w:r>
      <w:r w:rsidRPr="00B1445B">
        <w:rPr>
          <w:spacing w:val="-7"/>
        </w:rPr>
        <w:t xml:space="preserve"> </w:t>
      </w:r>
      <w:r w:rsidRPr="00B1445B">
        <w:t>their</w:t>
      </w:r>
      <w:r w:rsidRPr="00B1445B">
        <w:rPr>
          <w:w w:val="99"/>
        </w:rPr>
        <w:t xml:space="preserve"> </w:t>
      </w:r>
      <w:r w:rsidRPr="00B1445B">
        <w:t>professional</w:t>
      </w:r>
      <w:r w:rsidRPr="00B1445B">
        <w:rPr>
          <w:spacing w:val="-8"/>
        </w:rPr>
        <w:t xml:space="preserve"> </w:t>
      </w:r>
      <w:r w:rsidRPr="00B1445B">
        <w:t>practice.</w:t>
      </w:r>
      <w:r w:rsidRPr="00B1445B">
        <w:rPr>
          <w:spacing w:val="-8"/>
        </w:rPr>
        <w:t xml:space="preserve"> </w:t>
      </w:r>
      <w:r w:rsidRPr="00B1445B">
        <w:t>Such</w:t>
      </w:r>
      <w:r w:rsidRPr="00B1445B">
        <w:rPr>
          <w:spacing w:val="-7"/>
        </w:rPr>
        <w:t xml:space="preserve"> </w:t>
      </w:r>
      <w:r w:rsidRPr="00B1445B">
        <w:t>candidates</w:t>
      </w:r>
      <w:r w:rsidRPr="00B1445B">
        <w:rPr>
          <w:spacing w:val="-8"/>
        </w:rPr>
        <w:t xml:space="preserve"> </w:t>
      </w:r>
      <w:r w:rsidRPr="00B1445B">
        <w:t>regularly</w:t>
      </w:r>
      <w:r w:rsidRPr="00B1445B">
        <w:rPr>
          <w:spacing w:val="-7"/>
        </w:rPr>
        <w:t xml:space="preserve"> </w:t>
      </w:r>
      <w:r w:rsidRPr="00B1445B">
        <w:t>engage</w:t>
      </w:r>
      <w:r w:rsidRPr="00B1445B">
        <w:rPr>
          <w:spacing w:val="-9"/>
        </w:rPr>
        <w:t xml:space="preserve"> </w:t>
      </w:r>
      <w:r w:rsidRPr="00B1445B">
        <w:t>in</w:t>
      </w:r>
      <w:r w:rsidRPr="00B1445B">
        <w:rPr>
          <w:spacing w:val="-7"/>
        </w:rPr>
        <w:t xml:space="preserve"> </w:t>
      </w:r>
      <w:r w:rsidRPr="00B1445B">
        <w:t>activities</w:t>
      </w:r>
      <w:r w:rsidRPr="00B1445B">
        <w:rPr>
          <w:spacing w:val="-8"/>
        </w:rPr>
        <w:t xml:space="preserve"> </w:t>
      </w:r>
      <w:r w:rsidRPr="00B1445B">
        <w:t>that</w:t>
      </w:r>
      <w:r w:rsidRPr="00B1445B">
        <w:rPr>
          <w:spacing w:val="-8"/>
        </w:rPr>
        <w:t xml:space="preserve"> </w:t>
      </w:r>
      <w:r w:rsidRPr="00B1445B">
        <w:t>inte</w:t>
      </w:r>
      <w:r w:rsidRPr="00B1445B">
        <w:rPr>
          <w:spacing w:val="-1"/>
        </w:rPr>
        <w:t>n</w:t>
      </w:r>
      <w:r w:rsidRPr="00B1445B">
        <w:t>tionally</w:t>
      </w:r>
      <w:r w:rsidRPr="00B1445B">
        <w:rPr>
          <w:spacing w:val="-7"/>
        </w:rPr>
        <w:t xml:space="preserve"> </w:t>
      </w:r>
      <w:r w:rsidRPr="00B1445B">
        <w:t>and</w:t>
      </w:r>
      <w:r w:rsidRPr="00B1445B">
        <w:rPr>
          <w:spacing w:val="-8"/>
        </w:rPr>
        <w:t xml:space="preserve"> </w:t>
      </w:r>
      <w:r w:rsidRPr="00B1445B">
        <w:t>proactively</w:t>
      </w:r>
      <w:r w:rsidRPr="00B1445B">
        <w:rPr>
          <w:w w:val="99"/>
        </w:rPr>
        <w:t xml:space="preserve"> </w:t>
      </w:r>
      <w:r w:rsidRPr="00B1445B">
        <w:t>encourage</w:t>
      </w:r>
      <w:r w:rsidRPr="00B1445B">
        <w:rPr>
          <w:spacing w:val="-8"/>
        </w:rPr>
        <w:t xml:space="preserve"> </w:t>
      </w:r>
      <w:r w:rsidRPr="00B1445B">
        <w:t>the</w:t>
      </w:r>
      <w:r w:rsidRPr="00B1445B">
        <w:rPr>
          <w:spacing w:val="-7"/>
        </w:rPr>
        <w:t xml:space="preserve"> </w:t>
      </w:r>
      <w:r w:rsidRPr="00B1445B">
        <w:t>professional</w:t>
      </w:r>
      <w:r w:rsidRPr="00B1445B">
        <w:rPr>
          <w:spacing w:val="-7"/>
        </w:rPr>
        <w:t xml:space="preserve"> </w:t>
      </w:r>
      <w:r w:rsidRPr="00B1445B">
        <w:t>growth</w:t>
      </w:r>
      <w:r w:rsidRPr="00B1445B">
        <w:rPr>
          <w:spacing w:val="-8"/>
        </w:rPr>
        <w:t xml:space="preserve"> </w:t>
      </w:r>
      <w:r w:rsidRPr="00B1445B">
        <w:t>of</w:t>
      </w:r>
      <w:r w:rsidRPr="00B1445B">
        <w:rPr>
          <w:spacing w:val="-7"/>
        </w:rPr>
        <w:t xml:space="preserve"> </w:t>
      </w:r>
      <w:r w:rsidRPr="00B1445B">
        <w:t>colleagues,</w:t>
      </w:r>
      <w:r w:rsidRPr="00B1445B">
        <w:rPr>
          <w:spacing w:val="-7"/>
        </w:rPr>
        <w:t xml:space="preserve"> </w:t>
      </w:r>
      <w:r w:rsidRPr="00B1445B">
        <w:t>continually</w:t>
      </w:r>
      <w:r w:rsidRPr="00B1445B">
        <w:rPr>
          <w:spacing w:val="-6"/>
        </w:rPr>
        <w:t xml:space="preserve"> </w:t>
      </w:r>
      <w:r w:rsidRPr="00B1445B">
        <w:t>evalu</w:t>
      </w:r>
      <w:r w:rsidRPr="00B1445B">
        <w:rPr>
          <w:spacing w:val="-2"/>
        </w:rPr>
        <w:t>a</w:t>
      </w:r>
      <w:r w:rsidRPr="00B1445B">
        <w:t>te</w:t>
      </w:r>
      <w:r w:rsidRPr="00B1445B">
        <w:rPr>
          <w:spacing w:val="-7"/>
        </w:rPr>
        <w:t xml:space="preserve"> </w:t>
      </w:r>
      <w:r w:rsidRPr="00B1445B">
        <w:t>their</w:t>
      </w:r>
      <w:r w:rsidRPr="00B1445B">
        <w:rPr>
          <w:spacing w:val="-7"/>
        </w:rPr>
        <w:t xml:space="preserve"> </w:t>
      </w:r>
      <w:r w:rsidRPr="00B1445B">
        <w:t>own</w:t>
      </w:r>
      <w:r w:rsidRPr="00B1445B">
        <w:rPr>
          <w:spacing w:val="-7"/>
        </w:rPr>
        <w:t xml:space="preserve"> </w:t>
      </w:r>
      <w:r w:rsidRPr="00B1445B">
        <w:t>perfo</w:t>
      </w:r>
      <w:r w:rsidRPr="00B1445B">
        <w:rPr>
          <w:spacing w:val="1"/>
        </w:rPr>
        <w:t>r</w:t>
      </w:r>
      <w:r w:rsidRPr="00B1445B">
        <w:rPr>
          <w:spacing w:val="-2"/>
        </w:rPr>
        <w:t>m</w:t>
      </w:r>
      <w:r w:rsidRPr="00B1445B">
        <w:t>anc</w:t>
      </w:r>
      <w:r w:rsidRPr="00B1445B">
        <w:rPr>
          <w:spacing w:val="-1"/>
        </w:rPr>
        <w:t>e</w:t>
      </w:r>
      <w:r w:rsidRPr="00B1445B">
        <w:t>,</w:t>
      </w:r>
      <w:r w:rsidRPr="00B1445B">
        <w:rPr>
          <w:spacing w:val="-8"/>
        </w:rPr>
        <w:t xml:space="preserve"> </w:t>
      </w:r>
      <w:r w:rsidRPr="00B1445B">
        <w:t>and</w:t>
      </w:r>
      <w:r w:rsidRPr="00B1445B">
        <w:rPr>
          <w:w w:val="99"/>
        </w:rPr>
        <w:t xml:space="preserve"> </w:t>
      </w:r>
      <w:r w:rsidRPr="00B1445B">
        <w:t>actively</w:t>
      </w:r>
      <w:r w:rsidRPr="00B1445B">
        <w:rPr>
          <w:spacing w:val="-5"/>
        </w:rPr>
        <w:t xml:space="preserve"> </w:t>
      </w:r>
      <w:r w:rsidRPr="00B1445B">
        <w:t>seek</w:t>
      </w:r>
      <w:r w:rsidRPr="00B1445B">
        <w:rPr>
          <w:spacing w:val="-7"/>
        </w:rPr>
        <w:t xml:space="preserve"> </w:t>
      </w:r>
      <w:r w:rsidRPr="00B1445B">
        <w:t>wa</w:t>
      </w:r>
      <w:r w:rsidRPr="00B1445B">
        <w:rPr>
          <w:spacing w:val="1"/>
        </w:rPr>
        <w:t>y</w:t>
      </w:r>
      <w:r w:rsidRPr="00B1445B">
        <w:t>s</w:t>
      </w:r>
      <w:r w:rsidRPr="00B1445B">
        <w:rPr>
          <w:spacing w:val="-8"/>
        </w:rPr>
        <w:t xml:space="preserve"> </w:t>
      </w:r>
      <w:r w:rsidRPr="00B1445B">
        <w:t>to</w:t>
      </w:r>
      <w:r w:rsidRPr="00B1445B">
        <w:rPr>
          <w:spacing w:val="-6"/>
        </w:rPr>
        <w:t xml:space="preserve"> </w:t>
      </w:r>
      <w:r w:rsidRPr="00B1445B">
        <w:t>i</w:t>
      </w:r>
      <w:r w:rsidRPr="00B1445B">
        <w:rPr>
          <w:spacing w:val="-2"/>
        </w:rPr>
        <w:t>m</w:t>
      </w:r>
      <w:r w:rsidRPr="00B1445B">
        <w:t>prove</w:t>
      </w:r>
      <w:r w:rsidRPr="00B1445B">
        <w:rPr>
          <w:spacing w:val="-7"/>
        </w:rPr>
        <w:t xml:space="preserve"> </w:t>
      </w:r>
      <w:r w:rsidRPr="00B1445B">
        <w:t>their</w:t>
      </w:r>
      <w:r w:rsidRPr="00B1445B">
        <w:rPr>
          <w:spacing w:val="-7"/>
        </w:rPr>
        <w:t xml:space="preserve"> </w:t>
      </w:r>
      <w:r w:rsidRPr="00B1445B">
        <w:t>performance.</w:t>
      </w:r>
    </w:p>
    <w:p w:rsidR="00B1445B" w:rsidRPr="00B1445B" w:rsidRDefault="00B1445B" w:rsidP="0068507C">
      <w:pPr>
        <w:pStyle w:val="BodyText"/>
        <w:spacing w:after="240"/>
        <w:ind w:left="115" w:firstLine="0"/>
      </w:pPr>
      <w:r w:rsidRPr="00B1445B">
        <w:rPr>
          <w:rFonts w:cs="Times New Roman"/>
          <w:b/>
          <w:bCs/>
        </w:rPr>
        <w:t>Artifact</w:t>
      </w:r>
      <w:r w:rsidRPr="00B1445B">
        <w:t>:</w:t>
      </w:r>
      <w:r w:rsidRPr="00B1445B">
        <w:rPr>
          <w:spacing w:val="-7"/>
        </w:rPr>
        <w:t xml:space="preserve"> </w:t>
      </w:r>
      <w:r w:rsidRPr="00B1445B">
        <w:t>A</w:t>
      </w:r>
      <w:r w:rsidRPr="00B1445B">
        <w:rPr>
          <w:spacing w:val="-7"/>
        </w:rPr>
        <w:t xml:space="preserve"> </w:t>
      </w:r>
      <w:r w:rsidRPr="00B1445B">
        <w:rPr>
          <w:spacing w:val="1"/>
        </w:rPr>
        <w:t>p</w:t>
      </w:r>
      <w:r w:rsidRPr="00B1445B">
        <w:t>roduct</w:t>
      </w:r>
      <w:r w:rsidRPr="00B1445B">
        <w:rPr>
          <w:spacing w:val="-7"/>
        </w:rPr>
        <w:t xml:space="preserve"> </w:t>
      </w:r>
      <w:r w:rsidRPr="00B1445B">
        <w:t>used</w:t>
      </w:r>
      <w:r w:rsidRPr="00B1445B">
        <w:rPr>
          <w:spacing w:val="-6"/>
        </w:rPr>
        <w:t xml:space="preserve"> </w:t>
      </w:r>
      <w:r w:rsidRPr="00B1445B">
        <w:rPr>
          <w:spacing w:val="-1"/>
        </w:rPr>
        <w:t>t</w:t>
      </w:r>
      <w:r w:rsidRPr="00B1445B">
        <w:t>o</w:t>
      </w:r>
      <w:r w:rsidRPr="00B1445B">
        <w:rPr>
          <w:spacing w:val="-7"/>
        </w:rPr>
        <w:t xml:space="preserve"> </w:t>
      </w:r>
      <w:r w:rsidRPr="00B1445B">
        <w:t>de</w:t>
      </w:r>
      <w:r w:rsidRPr="00B1445B">
        <w:rPr>
          <w:spacing w:val="-2"/>
        </w:rPr>
        <w:t>m</w:t>
      </w:r>
      <w:r w:rsidRPr="00B1445B">
        <w:t>onstra</w:t>
      </w:r>
      <w:r w:rsidRPr="00B1445B">
        <w:rPr>
          <w:spacing w:val="1"/>
        </w:rPr>
        <w:t>t</w:t>
      </w:r>
      <w:r w:rsidRPr="00B1445B">
        <w:t>e</w:t>
      </w:r>
      <w:r w:rsidRPr="00B1445B">
        <w:rPr>
          <w:spacing w:val="-7"/>
        </w:rPr>
        <w:t xml:space="preserve"> </w:t>
      </w:r>
      <w:r w:rsidRPr="00B1445B">
        <w:t>a</w:t>
      </w:r>
      <w:r w:rsidRPr="00B1445B">
        <w:rPr>
          <w:spacing w:val="-7"/>
        </w:rPr>
        <w:t xml:space="preserve"> </w:t>
      </w:r>
      <w:r w:rsidRPr="00B1445B">
        <w:t>teacher</w:t>
      </w:r>
      <w:r w:rsidRPr="00B1445B">
        <w:rPr>
          <w:spacing w:val="-6"/>
        </w:rPr>
        <w:t xml:space="preserve"> </w:t>
      </w:r>
      <w:r w:rsidRPr="00B1445B">
        <w:t>candidate</w:t>
      </w:r>
      <w:r w:rsidRPr="00B1445B">
        <w:rPr>
          <w:spacing w:val="1"/>
        </w:rPr>
        <w:t>’</w:t>
      </w:r>
      <w:r w:rsidRPr="00B1445B">
        <w:t>s</w:t>
      </w:r>
      <w:r w:rsidRPr="00B1445B">
        <w:rPr>
          <w:spacing w:val="-9"/>
        </w:rPr>
        <w:t xml:space="preserve"> </w:t>
      </w:r>
      <w:r w:rsidRPr="00B1445B">
        <w:t>performance</w:t>
      </w:r>
      <w:r w:rsidRPr="00B1445B">
        <w:rPr>
          <w:spacing w:val="-6"/>
        </w:rPr>
        <w:t xml:space="preserve"> </w:t>
      </w:r>
      <w:r w:rsidRPr="00B1445B">
        <w:t>or</w:t>
      </w:r>
      <w:r w:rsidRPr="00B1445B">
        <w:rPr>
          <w:spacing w:val="-7"/>
        </w:rPr>
        <w:t xml:space="preserve"> </w:t>
      </w:r>
      <w:r w:rsidRPr="00B1445B">
        <w:t>proficienc</w:t>
      </w:r>
      <w:r w:rsidRPr="00B1445B">
        <w:rPr>
          <w:spacing w:val="1"/>
        </w:rPr>
        <w:t>y</w:t>
      </w:r>
      <w:r w:rsidRPr="00B1445B">
        <w:t>.</w:t>
      </w:r>
    </w:p>
    <w:p w:rsidR="00B1445B" w:rsidRPr="00B1445B" w:rsidRDefault="00B1445B" w:rsidP="0068507C">
      <w:pPr>
        <w:spacing w:after="240" w:line="240" w:lineRule="auto"/>
        <w:ind w:left="677" w:right="106" w:hanging="562"/>
        <w:rPr>
          <w:rFonts w:ascii="Times New Roman" w:eastAsia="Times New Roman" w:hAnsi="Times New Roman" w:cs="Times New Roman"/>
        </w:rPr>
      </w:pPr>
      <w:r w:rsidRPr="00B1445B">
        <w:rPr>
          <w:rFonts w:ascii="Times New Roman" w:eastAsia="Times New Roman" w:hAnsi="Times New Roman" w:cs="Times New Roman"/>
          <w:b/>
          <w:bCs/>
        </w:rPr>
        <w:t>Code</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of</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Ethics</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for</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North</w:t>
      </w:r>
      <w:r w:rsidRPr="00B1445B">
        <w:rPr>
          <w:rFonts w:ascii="Times New Roman" w:eastAsia="Times New Roman" w:hAnsi="Times New Roman" w:cs="Times New Roman"/>
          <w:b/>
          <w:bCs/>
          <w:spacing w:val="-5"/>
        </w:rPr>
        <w:t xml:space="preserve"> </w:t>
      </w:r>
      <w:r w:rsidRPr="00B1445B">
        <w:rPr>
          <w:rFonts w:ascii="Times New Roman" w:eastAsia="Times New Roman" w:hAnsi="Times New Roman" w:cs="Times New Roman"/>
          <w:b/>
          <w:bCs/>
        </w:rPr>
        <w:t>Carolina</w:t>
      </w:r>
      <w:r w:rsidRPr="00B1445B">
        <w:rPr>
          <w:rFonts w:ascii="Times New Roman" w:eastAsia="Times New Roman" w:hAnsi="Times New Roman" w:cs="Times New Roman"/>
          <w:b/>
          <w:bCs/>
          <w:spacing w:val="-6"/>
        </w:rPr>
        <w:t xml:space="preserve"> </w:t>
      </w:r>
      <w:r w:rsidRPr="00B1445B">
        <w:rPr>
          <w:rFonts w:ascii="Times New Roman" w:eastAsia="Times New Roman" w:hAnsi="Times New Roman" w:cs="Times New Roman"/>
          <w:b/>
          <w:bCs/>
        </w:rPr>
        <w:t>Educators</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standards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professional</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conduct</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required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educators</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adopted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spacing w:val="-1"/>
        </w:rPr>
        <w:t>b</w:t>
      </w:r>
      <w:r w:rsidRPr="00B1445B">
        <w:rPr>
          <w:rFonts w:ascii="Times New Roman" w:eastAsia="Times New Roman" w:hAnsi="Times New Roman" w:cs="Times New Roman"/>
        </w:rPr>
        <w:t>y</w:t>
      </w:r>
      <w:r w:rsidRPr="00B1445B">
        <w:rPr>
          <w:rFonts w:ascii="Times New Roman" w:eastAsia="Times New Roman" w:hAnsi="Times New Roman" w:cs="Times New Roman"/>
          <w:spacing w:val="-3"/>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North</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Carolina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State</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Board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E</w:t>
      </w:r>
      <w:r w:rsidRPr="00B1445B">
        <w:rPr>
          <w:rFonts w:ascii="Times New Roman" w:eastAsia="Times New Roman" w:hAnsi="Times New Roman" w:cs="Times New Roman"/>
          <w:spacing w:val="-1"/>
        </w:rPr>
        <w:t>d</w:t>
      </w:r>
      <w:r w:rsidRPr="00B1445B">
        <w:rPr>
          <w:rFonts w:ascii="Times New Roman" w:eastAsia="Times New Roman" w:hAnsi="Times New Roman" w:cs="Times New Roman"/>
        </w:rPr>
        <w:t>ucation,</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6/</w:t>
      </w:r>
      <w:r w:rsidRPr="00B1445B">
        <w:rPr>
          <w:rFonts w:ascii="Times New Roman" w:eastAsia="Times New Roman" w:hAnsi="Times New Roman" w:cs="Times New Roman"/>
          <w:spacing w:val="-1"/>
        </w:rPr>
        <w:t>5</w:t>
      </w:r>
      <w:r w:rsidRPr="00B1445B">
        <w:rPr>
          <w:rFonts w:ascii="Times New Roman" w:eastAsia="Times New Roman" w:hAnsi="Times New Roman" w:cs="Times New Roman"/>
        </w:rPr>
        <w:t>/</w:t>
      </w:r>
      <w:r w:rsidRPr="00B1445B">
        <w:rPr>
          <w:rFonts w:ascii="Times New Roman" w:eastAsia="Times New Roman" w:hAnsi="Times New Roman" w:cs="Times New Roman"/>
          <w:spacing w:val="-1"/>
        </w:rPr>
        <w:t>9</w:t>
      </w:r>
      <w:r w:rsidRPr="00B1445B">
        <w:rPr>
          <w:rFonts w:ascii="Times New Roman" w:eastAsia="Times New Roman" w:hAnsi="Times New Roman" w:cs="Times New Roman"/>
        </w:rPr>
        <w:t>7</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(Appendix</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w:t>
      </w:r>
    </w:p>
    <w:p w:rsidR="00B1445B" w:rsidRPr="00B1445B" w:rsidRDefault="00B1445B" w:rsidP="0068507C">
      <w:pPr>
        <w:pStyle w:val="BodyText"/>
        <w:spacing w:after="240"/>
        <w:ind w:right="152"/>
      </w:pPr>
      <w:r w:rsidRPr="00B1445B">
        <w:rPr>
          <w:rFonts w:cs="Times New Roman"/>
          <w:b/>
          <w:bCs/>
        </w:rPr>
        <w:t>Developing</w:t>
      </w:r>
      <w:r w:rsidRPr="00B1445B">
        <w:rPr>
          <w:rFonts w:cs="Times New Roman"/>
          <w:b/>
          <w:bCs/>
          <w:spacing w:val="-7"/>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The</w:t>
      </w:r>
      <w:r w:rsidRPr="00B1445B">
        <w:rPr>
          <w:spacing w:val="-6"/>
        </w:rPr>
        <w:t xml:space="preserve"> </w:t>
      </w:r>
      <w:r w:rsidRPr="00B1445B">
        <w:t>second</w:t>
      </w:r>
      <w:r w:rsidRPr="00B1445B">
        <w:rPr>
          <w:spacing w:val="-6"/>
        </w:rPr>
        <w:t xml:space="preserve"> </w:t>
      </w:r>
      <w:r w:rsidRPr="00B1445B">
        <w:rPr>
          <w:spacing w:val="-1"/>
        </w:rPr>
        <w:t>o</w:t>
      </w:r>
      <w:r w:rsidRPr="00B1445B">
        <w:t>f</w:t>
      </w:r>
      <w:r w:rsidRPr="00B1445B">
        <w:rPr>
          <w:spacing w:val="-6"/>
        </w:rPr>
        <w:t xml:space="preserve"> </w:t>
      </w:r>
      <w:r w:rsidRPr="00B1445B">
        <w:t>four</w:t>
      </w:r>
      <w:r w:rsidRPr="00B1445B">
        <w:rPr>
          <w:spacing w:val="-6"/>
        </w:rPr>
        <w:t xml:space="preserve"> </w:t>
      </w:r>
      <w:r w:rsidRPr="00B1445B">
        <w:t>perfo</w:t>
      </w:r>
      <w:r w:rsidRPr="00B1445B">
        <w:rPr>
          <w:spacing w:val="-2"/>
        </w:rPr>
        <w:t>r</w:t>
      </w:r>
      <w:r w:rsidRPr="00B1445B">
        <w:rPr>
          <w:spacing w:val="-1"/>
        </w:rPr>
        <w:t>m</w:t>
      </w:r>
      <w:r w:rsidRPr="00B1445B">
        <w:t>ance</w:t>
      </w:r>
      <w:r w:rsidRPr="00B1445B">
        <w:rPr>
          <w:spacing w:val="-6"/>
        </w:rPr>
        <w:t xml:space="preserve"> </w:t>
      </w:r>
      <w:r w:rsidRPr="00B1445B">
        <w:t>levels</w:t>
      </w:r>
      <w:r w:rsidRPr="00B1445B">
        <w:rPr>
          <w:spacing w:val="-5"/>
        </w:rPr>
        <w:t xml:space="preserve"> </w:t>
      </w:r>
      <w:r w:rsidRPr="00B1445B">
        <w:t>used</w:t>
      </w:r>
      <w:r w:rsidRPr="00B1445B">
        <w:rPr>
          <w:spacing w:val="-8"/>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6"/>
        </w:rPr>
        <w:t xml:space="preserve"> </w:t>
      </w:r>
      <w:r w:rsidRPr="00B1445B">
        <w:t>candidate’s</w:t>
      </w:r>
      <w:r w:rsidRPr="00B1445B">
        <w:rPr>
          <w:spacing w:val="-6"/>
        </w:rPr>
        <w:t xml:space="preserve"> </w:t>
      </w:r>
      <w:r w:rsidRPr="00B1445B">
        <w:rPr>
          <w:spacing w:val="-1"/>
        </w:rPr>
        <w:t>p</w:t>
      </w:r>
      <w:r w:rsidRPr="00B1445B">
        <w:t>roficiency</w:t>
      </w:r>
      <w:r w:rsidRPr="00B1445B">
        <w:rPr>
          <w:spacing w:val="-4"/>
        </w:rPr>
        <w:t xml:space="preserve"> </w:t>
      </w:r>
      <w:r w:rsidRPr="00B1445B">
        <w:rPr>
          <w:spacing w:val="-1"/>
        </w:rPr>
        <w:t>o</w:t>
      </w:r>
      <w:r w:rsidRPr="00B1445B">
        <w:t>n</w:t>
      </w:r>
      <w:r w:rsidRPr="00B1445B">
        <w:rPr>
          <w:w w:val="99"/>
        </w:rPr>
        <w:t xml:space="preserve"> </w:t>
      </w:r>
      <w:r w:rsidRPr="00B1445B">
        <w:t>elements</w:t>
      </w:r>
      <w:r w:rsidRPr="00B1445B">
        <w:rPr>
          <w:spacing w:val="-5"/>
        </w:rPr>
        <w:t xml:space="preserve"> </w:t>
      </w:r>
      <w:r w:rsidRPr="00B1445B">
        <w:t>of</w:t>
      </w:r>
      <w:r w:rsidRPr="00B1445B">
        <w:rPr>
          <w:spacing w:val="-5"/>
        </w:rPr>
        <w:t xml:space="preserve"> </w:t>
      </w:r>
      <w:r w:rsidRPr="00B1445B">
        <w:t>the</w:t>
      </w:r>
      <w:r w:rsidRPr="00B1445B">
        <w:rPr>
          <w:spacing w:val="-4"/>
        </w:rPr>
        <w:t xml:space="preserve"> </w:t>
      </w:r>
      <w:r w:rsidRPr="00B1445B">
        <w:t>standards.</w:t>
      </w:r>
      <w:r w:rsidRPr="00B1445B">
        <w:rPr>
          <w:spacing w:val="46"/>
        </w:rPr>
        <w:t xml:space="preserve"> </w:t>
      </w:r>
      <w:r w:rsidRPr="00B1445B">
        <w:t>Reflects</w:t>
      </w:r>
      <w:r w:rsidRPr="00B1445B">
        <w:rPr>
          <w:spacing w:val="-4"/>
        </w:rPr>
        <w:t xml:space="preserve"> </w:t>
      </w:r>
      <w:r w:rsidRPr="00B1445B">
        <w:t>a</w:t>
      </w:r>
      <w:r w:rsidRPr="00B1445B">
        <w:rPr>
          <w:spacing w:val="-5"/>
        </w:rPr>
        <w:t xml:space="preserve"> </w:t>
      </w:r>
      <w:r w:rsidRPr="00B1445B">
        <w:t>candidate</w:t>
      </w:r>
      <w:r w:rsidRPr="00B1445B">
        <w:rPr>
          <w:spacing w:val="-5"/>
        </w:rPr>
        <w:t xml:space="preserve"> </w:t>
      </w:r>
      <w:r w:rsidRPr="00B1445B">
        <w:t>with</w:t>
      </w:r>
      <w:r w:rsidRPr="00B1445B">
        <w:rPr>
          <w:spacing w:val="-5"/>
        </w:rPr>
        <w:t xml:space="preserve"> </w:t>
      </w:r>
      <w:r w:rsidRPr="00B1445B">
        <w:rPr>
          <w:spacing w:val="-1"/>
        </w:rPr>
        <w:t>t</w:t>
      </w:r>
      <w:r w:rsidRPr="00B1445B">
        <w:t>he</w:t>
      </w:r>
      <w:r w:rsidRPr="00B1445B">
        <w:rPr>
          <w:spacing w:val="-4"/>
        </w:rPr>
        <w:t xml:space="preserve"> </w:t>
      </w:r>
      <w:r w:rsidRPr="00B1445B">
        <w:t>skills</w:t>
      </w:r>
      <w:r w:rsidRPr="00B1445B">
        <w:rPr>
          <w:spacing w:val="-5"/>
        </w:rPr>
        <w:t xml:space="preserve"> </w:t>
      </w:r>
      <w:r w:rsidRPr="00B1445B">
        <w:t>and</w:t>
      </w:r>
      <w:r w:rsidRPr="00B1445B">
        <w:rPr>
          <w:spacing w:val="-5"/>
        </w:rPr>
        <w:t xml:space="preserve"> </w:t>
      </w:r>
      <w:r w:rsidRPr="00B1445B">
        <w:t>knowledge</w:t>
      </w:r>
      <w:r w:rsidRPr="00B1445B">
        <w:rPr>
          <w:spacing w:val="-5"/>
        </w:rPr>
        <w:t xml:space="preserve"> </w:t>
      </w:r>
      <w:r w:rsidRPr="00B1445B">
        <w:t>of</w:t>
      </w:r>
      <w:r w:rsidRPr="00B1445B">
        <w:rPr>
          <w:spacing w:val="-6"/>
        </w:rPr>
        <w:t xml:space="preserve"> </w:t>
      </w:r>
      <w:r w:rsidRPr="00B1445B">
        <w:t>a</w:t>
      </w:r>
      <w:r w:rsidRPr="00B1445B">
        <w:rPr>
          <w:spacing w:val="-4"/>
        </w:rPr>
        <w:t xml:space="preserve"> </w:t>
      </w:r>
      <w:r w:rsidRPr="00B1445B">
        <w:t>student</w:t>
      </w:r>
      <w:r w:rsidRPr="00B1445B">
        <w:rPr>
          <w:spacing w:val="-5"/>
        </w:rPr>
        <w:t xml:space="preserve"> </w:t>
      </w:r>
      <w:r w:rsidRPr="00B1445B">
        <w:t>who</w:t>
      </w:r>
      <w:r w:rsidRPr="00B1445B">
        <w:rPr>
          <w:spacing w:val="-4"/>
        </w:rPr>
        <w:t xml:space="preserve"> </w:t>
      </w:r>
      <w:r w:rsidRPr="00B1445B">
        <w:t>has</w:t>
      </w:r>
      <w:r w:rsidRPr="00B1445B">
        <w:rPr>
          <w:w w:val="99"/>
        </w:rPr>
        <w:t xml:space="preserve"> </w:t>
      </w:r>
      <w:r w:rsidRPr="00B1445B">
        <w:t>successfully</w:t>
      </w:r>
      <w:r w:rsidRPr="00B1445B">
        <w:rPr>
          <w:spacing w:val="-7"/>
        </w:rPr>
        <w:t xml:space="preserve"> </w:t>
      </w:r>
      <w:r w:rsidRPr="00B1445B">
        <w:rPr>
          <w:spacing w:val="-2"/>
        </w:rPr>
        <w:t>c</w:t>
      </w:r>
      <w:r w:rsidRPr="00B1445B">
        <w:t>o</w:t>
      </w:r>
      <w:r w:rsidRPr="00B1445B">
        <w:rPr>
          <w:spacing w:val="-2"/>
        </w:rPr>
        <w:t>m</w:t>
      </w:r>
      <w:r w:rsidRPr="00B1445B">
        <w:t>ple</w:t>
      </w:r>
      <w:r w:rsidRPr="00B1445B">
        <w:rPr>
          <w:spacing w:val="1"/>
        </w:rPr>
        <w:t>t</w:t>
      </w:r>
      <w:r w:rsidRPr="00B1445B">
        <w:rPr>
          <w:spacing w:val="-1"/>
        </w:rPr>
        <w:t>e</w:t>
      </w:r>
      <w:r w:rsidRPr="00B1445B">
        <w:t>d</w:t>
      </w:r>
      <w:r w:rsidRPr="00B1445B">
        <w:rPr>
          <w:spacing w:val="-9"/>
        </w:rPr>
        <w:t xml:space="preserve"> </w:t>
      </w:r>
      <w:r w:rsidRPr="00B1445B">
        <w:t>some</w:t>
      </w:r>
      <w:r w:rsidRPr="00B1445B">
        <w:rPr>
          <w:spacing w:val="-8"/>
        </w:rPr>
        <w:t xml:space="preserve"> </w:t>
      </w:r>
      <w:r w:rsidRPr="00B1445B">
        <w:t>tea</w:t>
      </w:r>
      <w:r w:rsidRPr="00B1445B">
        <w:rPr>
          <w:spacing w:val="-1"/>
        </w:rPr>
        <w:t>c</w:t>
      </w:r>
      <w:r w:rsidRPr="00B1445B">
        <w:t>her</w:t>
      </w:r>
      <w:r w:rsidRPr="00B1445B">
        <w:rPr>
          <w:spacing w:val="-9"/>
        </w:rPr>
        <w:t xml:space="preserve"> </w:t>
      </w:r>
      <w:r w:rsidRPr="00B1445B">
        <w:t>e</w:t>
      </w:r>
      <w:r w:rsidRPr="00B1445B">
        <w:rPr>
          <w:spacing w:val="1"/>
        </w:rPr>
        <w:t>d</w:t>
      </w:r>
      <w:r w:rsidRPr="00B1445B">
        <w:t>ucation</w:t>
      </w:r>
      <w:r w:rsidRPr="00B1445B">
        <w:rPr>
          <w:spacing w:val="-8"/>
        </w:rPr>
        <w:t xml:space="preserve"> </w:t>
      </w:r>
      <w:r w:rsidRPr="00B1445B">
        <w:t>cou</w:t>
      </w:r>
      <w:r w:rsidRPr="00B1445B">
        <w:rPr>
          <w:spacing w:val="-2"/>
        </w:rPr>
        <w:t>r</w:t>
      </w:r>
      <w:r w:rsidRPr="00B1445B">
        <w:t>sework.</w:t>
      </w:r>
      <w:r w:rsidRPr="00B1445B">
        <w:rPr>
          <w:spacing w:val="-8"/>
        </w:rPr>
        <w:t xml:space="preserve"> </w:t>
      </w:r>
      <w:r w:rsidRPr="00B1445B">
        <w:t>Such</w:t>
      </w:r>
      <w:r w:rsidRPr="00B1445B">
        <w:rPr>
          <w:spacing w:val="-10"/>
        </w:rPr>
        <w:t xml:space="preserve"> </w:t>
      </w:r>
      <w:r w:rsidRPr="00B1445B">
        <w:t>candidates</w:t>
      </w:r>
      <w:r w:rsidRPr="00B1445B">
        <w:rPr>
          <w:spacing w:val="-8"/>
        </w:rPr>
        <w:t xml:space="preserve"> </w:t>
      </w:r>
      <w:r w:rsidRPr="00B1445B">
        <w:t>have</w:t>
      </w:r>
      <w:r w:rsidRPr="00B1445B">
        <w:rPr>
          <w:spacing w:val="-9"/>
        </w:rPr>
        <w:t xml:space="preserve"> </w:t>
      </w:r>
      <w:r w:rsidRPr="00B1445B">
        <w:t>mastered</w:t>
      </w:r>
      <w:r w:rsidRPr="00B1445B">
        <w:rPr>
          <w:spacing w:val="-8"/>
        </w:rPr>
        <w:t xml:space="preserve"> </w:t>
      </w:r>
      <w:r w:rsidRPr="00B1445B">
        <w:t>i</w:t>
      </w:r>
      <w:r w:rsidRPr="00B1445B">
        <w:rPr>
          <w:spacing w:val="-2"/>
        </w:rPr>
        <w:t>m</w:t>
      </w:r>
      <w:r w:rsidRPr="00B1445B">
        <w:t>portant</w:t>
      </w:r>
      <w:r w:rsidRPr="00B1445B">
        <w:rPr>
          <w:w w:val="99"/>
        </w:rPr>
        <w:t xml:space="preserve"> </w:t>
      </w:r>
      <w:r w:rsidRPr="00B1445B">
        <w:t>concepts</w:t>
      </w:r>
      <w:r w:rsidRPr="00B1445B">
        <w:rPr>
          <w:spacing w:val="-6"/>
        </w:rPr>
        <w:t xml:space="preserve"> </w:t>
      </w:r>
      <w:r w:rsidRPr="00B1445B">
        <w:t>and</w:t>
      </w:r>
      <w:r w:rsidRPr="00B1445B">
        <w:rPr>
          <w:spacing w:val="-5"/>
        </w:rPr>
        <w:t xml:space="preserve"> </w:t>
      </w:r>
      <w:r w:rsidRPr="00B1445B">
        <w:t>de</w:t>
      </w:r>
      <w:r w:rsidRPr="00B1445B">
        <w:rPr>
          <w:spacing w:val="-2"/>
        </w:rPr>
        <w:t>m</w:t>
      </w:r>
      <w:r w:rsidRPr="00B1445B">
        <w:t>onstrated</w:t>
      </w:r>
      <w:r w:rsidRPr="00B1445B">
        <w:rPr>
          <w:spacing w:val="-4"/>
        </w:rPr>
        <w:t xml:space="preserve"> </w:t>
      </w:r>
      <w:r w:rsidRPr="00B1445B">
        <w:t>the</w:t>
      </w:r>
      <w:r w:rsidRPr="00B1445B">
        <w:rPr>
          <w:spacing w:val="-5"/>
        </w:rPr>
        <w:t xml:space="preserve"> </w:t>
      </w:r>
      <w:r w:rsidRPr="00B1445B">
        <w:t>ability</w:t>
      </w:r>
      <w:r w:rsidRPr="00B1445B">
        <w:rPr>
          <w:spacing w:val="-3"/>
        </w:rPr>
        <w:t xml:space="preserve"> </w:t>
      </w:r>
      <w:r w:rsidRPr="00B1445B">
        <w:t>to</w:t>
      </w:r>
      <w:r w:rsidRPr="00B1445B">
        <w:rPr>
          <w:spacing w:val="-7"/>
        </w:rPr>
        <w:t xml:space="preserve"> </w:t>
      </w:r>
      <w:r w:rsidRPr="00B1445B">
        <w:t>apply</w:t>
      </w:r>
      <w:r w:rsidRPr="00B1445B">
        <w:rPr>
          <w:spacing w:val="-3"/>
        </w:rPr>
        <w:t xml:space="preserve"> </w:t>
      </w:r>
      <w:r w:rsidRPr="00B1445B">
        <w:t>these</w:t>
      </w:r>
      <w:r w:rsidRPr="00B1445B">
        <w:rPr>
          <w:spacing w:val="-6"/>
        </w:rPr>
        <w:t xml:space="preserve"> </w:t>
      </w:r>
      <w:r w:rsidRPr="00B1445B">
        <w:t>to</w:t>
      </w:r>
      <w:r w:rsidRPr="00B1445B">
        <w:rPr>
          <w:spacing w:val="-6"/>
        </w:rPr>
        <w:t xml:space="preserve"> </w:t>
      </w:r>
      <w:r w:rsidRPr="00B1445B">
        <w:t>concrete</w:t>
      </w:r>
      <w:r w:rsidRPr="00B1445B">
        <w:rPr>
          <w:spacing w:val="-5"/>
        </w:rPr>
        <w:t xml:space="preserve"> </w:t>
      </w:r>
      <w:r w:rsidRPr="00B1445B">
        <w:t>proble</w:t>
      </w:r>
      <w:r w:rsidRPr="00B1445B">
        <w:rPr>
          <w:spacing w:val="-2"/>
        </w:rPr>
        <w:t>m</w:t>
      </w:r>
      <w:r w:rsidRPr="00B1445B">
        <w:t>s,</w:t>
      </w:r>
      <w:r w:rsidRPr="00B1445B">
        <w:rPr>
          <w:spacing w:val="-5"/>
        </w:rPr>
        <w:t xml:space="preserve"> </w:t>
      </w:r>
      <w:r w:rsidRPr="00B1445B">
        <w:t>but</w:t>
      </w:r>
      <w:r w:rsidRPr="00B1445B">
        <w:rPr>
          <w:spacing w:val="-7"/>
        </w:rPr>
        <w:t xml:space="preserve"> </w:t>
      </w:r>
      <w:r w:rsidRPr="00B1445B">
        <w:t>in</w:t>
      </w:r>
      <w:r w:rsidRPr="00B1445B">
        <w:rPr>
          <w:spacing w:val="-6"/>
        </w:rPr>
        <w:t xml:space="preserve"> </w:t>
      </w:r>
      <w:r w:rsidRPr="00B1445B">
        <w:t>contexts</w:t>
      </w:r>
      <w:r w:rsidRPr="00B1445B">
        <w:rPr>
          <w:spacing w:val="-5"/>
        </w:rPr>
        <w:t xml:space="preserve"> </w:t>
      </w:r>
      <w:r w:rsidRPr="00B1445B">
        <w:t>of</w:t>
      </w:r>
      <w:r w:rsidRPr="00B1445B">
        <w:rPr>
          <w:spacing w:val="-5"/>
        </w:rPr>
        <w:t xml:space="preserve"> </w:t>
      </w:r>
      <w:r w:rsidRPr="00B1445B">
        <w:t>limited</w:t>
      </w:r>
      <w:r w:rsidRPr="00B1445B">
        <w:rPr>
          <w:w w:val="99"/>
        </w:rPr>
        <w:t xml:space="preserve"> </w:t>
      </w:r>
      <w:r w:rsidRPr="00B1445B">
        <w:t>c</w:t>
      </w:r>
      <w:r w:rsidRPr="00B1445B">
        <w:rPr>
          <w:spacing w:val="1"/>
        </w:rPr>
        <w:t>o</w:t>
      </w:r>
      <w:r w:rsidRPr="00B1445B">
        <w:rPr>
          <w:spacing w:val="-2"/>
        </w:rPr>
        <w:t>m</w:t>
      </w:r>
      <w:r w:rsidRPr="00B1445B">
        <w:t>plexity</w:t>
      </w:r>
      <w:r w:rsidRPr="00B1445B">
        <w:rPr>
          <w:spacing w:val="-6"/>
        </w:rPr>
        <w:t xml:space="preserve"> </w:t>
      </w:r>
      <w:r w:rsidRPr="00B1445B">
        <w:t>(</w:t>
      </w:r>
      <w:r w:rsidRPr="00B1445B">
        <w:rPr>
          <w:spacing w:val="-2"/>
        </w:rPr>
        <w:t>e</w:t>
      </w:r>
      <w:r w:rsidRPr="00B1445B">
        <w:t>.g.,</w:t>
      </w:r>
      <w:r w:rsidRPr="00B1445B">
        <w:rPr>
          <w:spacing w:val="-7"/>
        </w:rPr>
        <w:t xml:space="preserve"> </w:t>
      </w:r>
      <w:r w:rsidRPr="00B1445B">
        <w:t>case</w:t>
      </w:r>
      <w:r w:rsidRPr="00B1445B">
        <w:rPr>
          <w:spacing w:val="-7"/>
        </w:rPr>
        <w:t xml:space="preserve"> </w:t>
      </w:r>
      <w:r w:rsidRPr="00B1445B">
        <w:t>study</w:t>
      </w:r>
      <w:r w:rsidRPr="00B1445B">
        <w:rPr>
          <w:spacing w:val="-8"/>
        </w:rPr>
        <w:t xml:space="preserve"> </w:t>
      </w:r>
      <w:r w:rsidRPr="00B1445B">
        <w:t>ana</w:t>
      </w:r>
      <w:r w:rsidRPr="00B1445B">
        <w:rPr>
          <w:spacing w:val="-1"/>
        </w:rPr>
        <w:t>l</w:t>
      </w:r>
      <w:r w:rsidRPr="00B1445B">
        <w:rPr>
          <w:spacing w:val="1"/>
        </w:rPr>
        <w:t>y</w:t>
      </w:r>
      <w:r w:rsidRPr="00B1445B">
        <w:rPr>
          <w:spacing w:val="-1"/>
        </w:rPr>
        <w:t>s</w:t>
      </w:r>
      <w:r w:rsidRPr="00B1445B">
        <w:t>is,</w:t>
      </w:r>
      <w:r w:rsidRPr="00B1445B">
        <w:rPr>
          <w:spacing w:val="-7"/>
        </w:rPr>
        <w:t xml:space="preserve"> </w:t>
      </w:r>
      <w:r w:rsidRPr="00B1445B">
        <w:t>si</w:t>
      </w:r>
      <w:r w:rsidRPr="00B1445B">
        <w:rPr>
          <w:spacing w:val="-2"/>
        </w:rPr>
        <w:t>m</w:t>
      </w:r>
      <w:r w:rsidRPr="00B1445B">
        <w:t>u</w:t>
      </w:r>
      <w:r w:rsidRPr="00B1445B">
        <w:rPr>
          <w:spacing w:val="1"/>
        </w:rPr>
        <w:t>l</w:t>
      </w:r>
      <w:r w:rsidRPr="00B1445B">
        <w:rPr>
          <w:spacing w:val="-1"/>
        </w:rPr>
        <w:t>a</w:t>
      </w:r>
      <w:r w:rsidRPr="00B1445B">
        <w:t>tions,</w:t>
      </w:r>
      <w:r w:rsidRPr="00B1445B">
        <w:rPr>
          <w:spacing w:val="-7"/>
        </w:rPr>
        <w:t xml:space="preserve"> </w:t>
      </w:r>
      <w:r w:rsidRPr="00B1445B">
        <w:t>early</w:t>
      </w:r>
      <w:r w:rsidRPr="00B1445B">
        <w:rPr>
          <w:spacing w:val="-7"/>
        </w:rPr>
        <w:t xml:space="preserve"> </w:t>
      </w:r>
      <w:r w:rsidRPr="00B1445B">
        <w:t>field</w:t>
      </w:r>
      <w:r w:rsidRPr="00B1445B">
        <w:rPr>
          <w:spacing w:val="-7"/>
        </w:rPr>
        <w:t xml:space="preserve"> </w:t>
      </w:r>
      <w:r w:rsidRPr="00B1445B">
        <w:t>exp</w:t>
      </w:r>
      <w:r w:rsidRPr="00B1445B">
        <w:rPr>
          <w:spacing w:val="-2"/>
        </w:rPr>
        <w:t>e</w:t>
      </w:r>
      <w:r w:rsidRPr="00B1445B">
        <w:t>riences,</w:t>
      </w:r>
      <w:r w:rsidRPr="00B1445B">
        <w:rPr>
          <w:spacing w:val="-7"/>
        </w:rPr>
        <w:t xml:space="preserve"> </w:t>
      </w:r>
      <w:r w:rsidRPr="00B1445B">
        <w:t>etc.).</w:t>
      </w:r>
    </w:p>
    <w:p w:rsidR="00B1445B" w:rsidRPr="00B1445B" w:rsidRDefault="00B1445B" w:rsidP="0068507C">
      <w:pPr>
        <w:pStyle w:val="BodyText"/>
        <w:spacing w:after="240"/>
        <w:ind w:right="497"/>
      </w:pPr>
      <w:r w:rsidRPr="00B1445B">
        <w:rPr>
          <w:rFonts w:cs="Times New Roman"/>
          <w:b/>
          <w:bCs/>
        </w:rPr>
        <w:t>Diversity</w:t>
      </w:r>
      <w:r w:rsidRPr="00B1445B">
        <w:t>:</w:t>
      </w:r>
      <w:r w:rsidRPr="00B1445B">
        <w:rPr>
          <w:spacing w:val="-7"/>
        </w:rPr>
        <w:t xml:space="preserve"> </w:t>
      </w:r>
      <w:r w:rsidRPr="00B1445B">
        <w:t>D</w:t>
      </w:r>
      <w:r w:rsidRPr="00B1445B">
        <w:rPr>
          <w:spacing w:val="1"/>
        </w:rPr>
        <w:t>i</w:t>
      </w:r>
      <w:r w:rsidRPr="00B1445B">
        <w:t>fferences</w:t>
      </w:r>
      <w:r w:rsidRPr="00B1445B">
        <w:rPr>
          <w:spacing w:val="-6"/>
        </w:rPr>
        <w:t xml:space="preserve"> </w:t>
      </w:r>
      <w:r w:rsidRPr="00B1445B">
        <w:t>in</w:t>
      </w:r>
      <w:r w:rsidRPr="00B1445B">
        <w:rPr>
          <w:spacing w:val="-7"/>
        </w:rPr>
        <w:t xml:space="preserve"> </w:t>
      </w:r>
      <w:r w:rsidRPr="00B1445B">
        <w:t>the</w:t>
      </w:r>
      <w:r w:rsidRPr="00B1445B">
        <w:rPr>
          <w:spacing w:val="-6"/>
        </w:rPr>
        <w:t xml:space="preserve"> </w:t>
      </w:r>
      <w:r w:rsidRPr="00B1445B">
        <w:t>character</w:t>
      </w:r>
      <w:r w:rsidRPr="00B1445B">
        <w:rPr>
          <w:spacing w:val="1"/>
        </w:rPr>
        <w:t>i</w:t>
      </w:r>
      <w:r w:rsidRPr="00B1445B">
        <w:t>stics</w:t>
      </w:r>
      <w:r w:rsidRPr="00B1445B">
        <w:rPr>
          <w:spacing w:val="-6"/>
        </w:rPr>
        <w:t xml:space="preserve"> </w:t>
      </w:r>
      <w:r w:rsidRPr="00B1445B">
        <w:t>of</w:t>
      </w:r>
      <w:r w:rsidRPr="00B1445B">
        <w:rPr>
          <w:spacing w:val="-6"/>
        </w:rPr>
        <w:t xml:space="preserve"> </w:t>
      </w:r>
      <w:r w:rsidRPr="00B1445B">
        <w:t>people,</w:t>
      </w:r>
      <w:r w:rsidRPr="00B1445B">
        <w:rPr>
          <w:spacing w:val="-6"/>
        </w:rPr>
        <w:t xml:space="preserve"> </w:t>
      </w:r>
      <w:r w:rsidRPr="00B1445B">
        <w:t>p</w:t>
      </w:r>
      <w:r w:rsidRPr="00B1445B">
        <w:rPr>
          <w:spacing w:val="-1"/>
        </w:rPr>
        <w:t>l</w:t>
      </w:r>
      <w:r w:rsidRPr="00B1445B">
        <w:t>aces</w:t>
      </w:r>
      <w:r w:rsidRPr="00B1445B">
        <w:rPr>
          <w:spacing w:val="-6"/>
        </w:rPr>
        <w:t xml:space="preserve"> </w:t>
      </w:r>
      <w:r w:rsidRPr="00B1445B">
        <w:t>or</w:t>
      </w:r>
      <w:r w:rsidRPr="00B1445B">
        <w:rPr>
          <w:spacing w:val="-6"/>
        </w:rPr>
        <w:t xml:space="preserve"> </w:t>
      </w:r>
      <w:r w:rsidRPr="00B1445B">
        <w:t>things</w:t>
      </w:r>
      <w:r w:rsidRPr="00B1445B">
        <w:rPr>
          <w:spacing w:val="-6"/>
        </w:rPr>
        <w:t xml:space="preserve"> </w:t>
      </w:r>
      <w:r w:rsidRPr="00B1445B">
        <w:t>(e.g.,</w:t>
      </w:r>
      <w:r w:rsidRPr="00B1445B">
        <w:rPr>
          <w:spacing w:val="-6"/>
        </w:rPr>
        <w:t xml:space="preserve"> </w:t>
      </w:r>
      <w:r w:rsidRPr="00B1445B">
        <w:t>age,</w:t>
      </w:r>
      <w:r w:rsidRPr="00B1445B">
        <w:rPr>
          <w:spacing w:val="-6"/>
        </w:rPr>
        <w:t xml:space="preserve"> </w:t>
      </w:r>
      <w:r w:rsidRPr="00B1445B">
        <w:t>race,</w:t>
      </w:r>
      <w:r w:rsidRPr="00B1445B">
        <w:rPr>
          <w:spacing w:val="-6"/>
        </w:rPr>
        <w:t xml:space="preserve"> </w:t>
      </w:r>
      <w:r w:rsidRPr="00B1445B">
        <w:t>ethnicity,</w:t>
      </w:r>
      <w:r w:rsidRPr="00B1445B">
        <w:rPr>
          <w:spacing w:val="-6"/>
        </w:rPr>
        <w:t xml:space="preserve"> </w:t>
      </w:r>
      <w:r w:rsidRPr="00B1445B">
        <w:t>culture,</w:t>
      </w:r>
      <w:r w:rsidRPr="00B1445B">
        <w:rPr>
          <w:w w:val="99"/>
        </w:rPr>
        <w:t xml:space="preserve"> </w:t>
      </w:r>
      <w:r w:rsidRPr="00B1445B">
        <w:t>gender,</w:t>
      </w:r>
      <w:r w:rsidRPr="00B1445B">
        <w:rPr>
          <w:spacing w:val="-7"/>
        </w:rPr>
        <w:t xml:space="preserve"> </w:t>
      </w:r>
      <w:r w:rsidRPr="00B1445B">
        <w:t>education,</w:t>
      </w:r>
      <w:r w:rsidRPr="00B1445B">
        <w:rPr>
          <w:spacing w:val="-6"/>
        </w:rPr>
        <w:t xml:space="preserve"> </w:t>
      </w:r>
      <w:r w:rsidRPr="00B1445B">
        <w:t>learning</w:t>
      </w:r>
      <w:r w:rsidRPr="00B1445B">
        <w:rPr>
          <w:spacing w:val="-7"/>
        </w:rPr>
        <w:t xml:space="preserve"> </w:t>
      </w:r>
      <w:r w:rsidRPr="00B1445B">
        <w:t>st</w:t>
      </w:r>
      <w:r w:rsidRPr="00B1445B">
        <w:rPr>
          <w:spacing w:val="1"/>
        </w:rPr>
        <w:t>y</w:t>
      </w:r>
      <w:r w:rsidRPr="00B1445B">
        <w:t>les,</w:t>
      </w:r>
      <w:r w:rsidRPr="00B1445B">
        <w:rPr>
          <w:spacing w:val="-6"/>
        </w:rPr>
        <w:t xml:space="preserve"> </w:t>
      </w:r>
      <w:r w:rsidRPr="00B1445B">
        <w:t>religion,</w:t>
      </w:r>
      <w:r w:rsidRPr="00B1445B">
        <w:rPr>
          <w:spacing w:val="-6"/>
        </w:rPr>
        <w:t xml:space="preserve"> </w:t>
      </w:r>
      <w:r w:rsidRPr="00B1445B">
        <w:t>and</w:t>
      </w:r>
      <w:r w:rsidRPr="00B1445B">
        <w:rPr>
          <w:spacing w:val="-7"/>
        </w:rPr>
        <w:t xml:space="preserve"> </w:t>
      </w:r>
      <w:r w:rsidRPr="00B1445B">
        <w:t>any</w:t>
      </w:r>
      <w:r w:rsidRPr="00B1445B">
        <w:rPr>
          <w:spacing w:val="-6"/>
        </w:rPr>
        <w:t xml:space="preserve"> </w:t>
      </w:r>
      <w:r w:rsidRPr="00B1445B">
        <w:t>other</w:t>
      </w:r>
      <w:r w:rsidRPr="00B1445B">
        <w:rPr>
          <w:spacing w:val="-6"/>
        </w:rPr>
        <w:t xml:space="preserve"> </w:t>
      </w:r>
      <w:r w:rsidRPr="00B1445B">
        <w:t>wa</w:t>
      </w:r>
      <w:r w:rsidRPr="00B1445B">
        <w:rPr>
          <w:spacing w:val="1"/>
        </w:rPr>
        <w:t>y</w:t>
      </w:r>
      <w:r w:rsidRPr="00B1445B">
        <w:t>s</w:t>
      </w:r>
      <w:r w:rsidRPr="00B1445B">
        <w:rPr>
          <w:spacing w:val="-7"/>
        </w:rPr>
        <w:t xml:space="preserve"> </w:t>
      </w:r>
      <w:r w:rsidRPr="00B1445B">
        <w:t>in</w:t>
      </w:r>
      <w:r w:rsidRPr="00B1445B">
        <w:rPr>
          <w:spacing w:val="-6"/>
        </w:rPr>
        <w:t xml:space="preserve"> </w:t>
      </w:r>
      <w:r w:rsidRPr="00B1445B">
        <w:rPr>
          <w:spacing w:val="-2"/>
        </w:rPr>
        <w:t>w</w:t>
      </w:r>
      <w:r w:rsidRPr="00B1445B">
        <w:t>hich</w:t>
      </w:r>
      <w:r w:rsidRPr="00B1445B">
        <w:rPr>
          <w:spacing w:val="-7"/>
        </w:rPr>
        <w:t xml:space="preserve"> </w:t>
      </w:r>
      <w:r w:rsidRPr="00B1445B">
        <w:t>differences</w:t>
      </w:r>
      <w:r w:rsidRPr="00B1445B">
        <w:rPr>
          <w:spacing w:val="-6"/>
        </w:rPr>
        <w:t xml:space="preserve"> </w:t>
      </w:r>
      <w:r w:rsidRPr="00B1445B">
        <w:t>occur).</w:t>
      </w:r>
    </w:p>
    <w:p w:rsidR="00B1445B" w:rsidRPr="00B1445B" w:rsidRDefault="00B1445B" w:rsidP="0068507C">
      <w:pPr>
        <w:pStyle w:val="BodyText"/>
        <w:spacing w:after="240"/>
        <w:ind w:right="212"/>
      </w:pPr>
      <w:r w:rsidRPr="00B1445B">
        <w:rPr>
          <w:rFonts w:cs="Times New Roman"/>
          <w:b/>
          <w:bCs/>
        </w:rPr>
        <w:t>Electronic</w:t>
      </w:r>
      <w:r w:rsidRPr="00B1445B">
        <w:rPr>
          <w:rFonts w:cs="Times New Roman"/>
          <w:b/>
          <w:bCs/>
          <w:spacing w:val="-6"/>
        </w:rPr>
        <w:t xml:space="preserve"> </w:t>
      </w:r>
      <w:r w:rsidRPr="00B1445B">
        <w:rPr>
          <w:rFonts w:cs="Times New Roman"/>
          <w:b/>
          <w:bCs/>
          <w:spacing w:val="1"/>
        </w:rPr>
        <w:t>E</w:t>
      </w:r>
      <w:r w:rsidRPr="00B1445B">
        <w:rPr>
          <w:rFonts w:cs="Times New Roman"/>
          <w:b/>
          <w:bCs/>
        </w:rPr>
        <w:t>videnc</w:t>
      </w:r>
      <w:r w:rsidRPr="00B1445B">
        <w:rPr>
          <w:rFonts w:cs="Times New Roman"/>
          <w:b/>
          <w:bCs/>
          <w:spacing w:val="-1"/>
        </w:rPr>
        <w:t>e</w:t>
      </w:r>
      <w:r w:rsidRPr="00B1445B">
        <w:t>:</w:t>
      </w:r>
      <w:r w:rsidRPr="00B1445B">
        <w:rPr>
          <w:spacing w:val="-6"/>
        </w:rPr>
        <w:t xml:space="preserve"> </w:t>
      </w:r>
      <w:r w:rsidRPr="00B1445B">
        <w:t>The</w:t>
      </w:r>
      <w:r w:rsidRPr="00B1445B">
        <w:rPr>
          <w:spacing w:val="-5"/>
        </w:rPr>
        <w:t xml:space="preserve"> </w:t>
      </w:r>
      <w:r w:rsidRPr="00B1445B">
        <w:t>artifacts</w:t>
      </w:r>
      <w:r w:rsidRPr="00B1445B">
        <w:rPr>
          <w:spacing w:val="-6"/>
        </w:rPr>
        <w:t xml:space="preserve"> </w:t>
      </w:r>
      <w:r w:rsidRPr="00B1445B">
        <w:t>or</w:t>
      </w:r>
      <w:r w:rsidRPr="00B1445B">
        <w:rPr>
          <w:spacing w:val="-5"/>
        </w:rPr>
        <w:t xml:space="preserve"> </w:t>
      </w:r>
      <w:r w:rsidRPr="00B1445B">
        <w:t>other</w:t>
      </w:r>
      <w:r w:rsidRPr="00B1445B">
        <w:rPr>
          <w:spacing w:val="-5"/>
        </w:rPr>
        <w:t xml:space="preserve"> </w:t>
      </w:r>
      <w:r w:rsidRPr="00B1445B">
        <w:rPr>
          <w:spacing w:val="-2"/>
        </w:rPr>
        <w:t>m</w:t>
      </w:r>
      <w:r w:rsidRPr="00B1445B">
        <w:rPr>
          <w:spacing w:val="-1"/>
        </w:rPr>
        <w:t>a</w:t>
      </w:r>
      <w:r w:rsidRPr="00B1445B">
        <w:t>terials</w:t>
      </w:r>
      <w:r w:rsidRPr="00B1445B">
        <w:rPr>
          <w:spacing w:val="-5"/>
        </w:rPr>
        <w:t xml:space="preserve"> </w:t>
      </w:r>
      <w:r w:rsidRPr="00B1445B">
        <w:t>that</w:t>
      </w:r>
      <w:r w:rsidRPr="00B1445B">
        <w:rPr>
          <w:spacing w:val="-5"/>
        </w:rPr>
        <w:t xml:space="preserve"> </w:t>
      </w:r>
      <w:r w:rsidRPr="00B1445B">
        <w:t>are</w:t>
      </w:r>
      <w:r w:rsidRPr="00B1445B">
        <w:rPr>
          <w:spacing w:val="-6"/>
        </w:rPr>
        <w:t xml:space="preserve"> </w:t>
      </w:r>
      <w:r w:rsidRPr="00B1445B">
        <w:t>used</w:t>
      </w:r>
      <w:r w:rsidRPr="00B1445B">
        <w:rPr>
          <w:spacing w:val="-5"/>
        </w:rPr>
        <w:t xml:space="preserve"> </w:t>
      </w:r>
      <w:r w:rsidRPr="00B1445B">
        <w:rPr>
          <w:spacing w:val="-1"/>
        </w:rPr>
        <w:t>b</w:t>
      </w:r>
      <w:r w:rsidRPr="00B1445B">
        <w:t>y</w:t>
      </w:r>
      <w:r w:rsidRPr="00B1445B">
        <w:rPr>
          <w:spacing w:val="-4"/>
        </w:rPr>
        <w:t xml:space="preserve"> </w:t>
      </w:r>
      <w:r w:rsidRPr="00B1445B">
        <w:t>the</w:t>
      </w:r>
      <w:r w:rsidRPr="00B1445B">
        <w:rPr>
          <w:spacing w:val="-6"/>
        </w:rPr>
        <w:t xml:space="preserve"> </w:t>
      </w:r>
      <w:r w:rsidRPr="00B1445B">
        <w:t>insti</w:t>
      </w:r>
      <w:r w:rsidRPr="00B1445B">
        <w:rPr>
          <w:spacing w:val="-1"/>
        </w:rPr>
        <w:t>t</w:t>
      </w:r>
      <w:r w:rsidRPr="00B1445B">
        <w:t>u</w:t>
      </w:r>
      <w:r w:rsidRPr="00B1445B">
        <w:rPr>
          <w:spacing w:val="-1"/>
        </w:rPr>
        <w:t>t</w:t>
      </w:r>
      <w:r w:rsidRPr="00B1445B">
        <w:t>ion</w:t>
      </w:r>
      <w:r w:rsidRPr="00B1445B">
        <w:rPr>
          <w:spacing w:val="-5"/>
        </w:rPr>
        <w:t xml:space="preserve"> </w:t>
      </w:r>
      <w:r w:rsidRPr="00B1445B">
        <w:t>to</w:t>
      </w:r>
      <w:r w:rsidRPr="00B1445B">
        <w:rPr>
          <w:spacing w:val="-6"/>
        </w:rPr>
        <w:t xml:space="preserve"> </w:t>
      </w:r>
      <w:r w:rsidRPr="00B1445B">
        <w:t>s</w:t>
      </w:r>
      <w:r w:rsidRPr="00B1445B">
        <w:rPr>
          <w:spacing w:val="-1"/>
        </w:rPr>
        <w:t>u</w:t>
      </w:r>
      <w:r w:rsidRPr="00B1445B">
        <w:t>ppo</w:t>
      </w:r>
      <w:r w:rsidRPr="00B1445B">
        <w:rPr>
          <w:spacing w:val="-2"/>
        </w:rPr>
        <w:t>r</w:t>
      </w:r>
      <w:r w:rsidRPr="00B1445B">
        <w:t>t</w:t>
      </w:r>
      <w:r w:rsidRPr="00B1445B">
        <w:rPr>
          <w:spacing w:val="-6"/>
        </w:rPr>
        <w:t xml:space="preserve"> </w:t>
      </w:r>
      <w:r w:rsidRPr="00B1445B">
        <w:t>licensure</w:t>
      </w:r>
      <w:r w:rsidRPr="00B1445B">
        <w:rPr>
          <w:w w:val="99"/>
        </w:rPr>
        <w:t xml:space="preserve"> </w:t>
      </w:r>
      <w:r w:rsidRPr="00B1445B">
        <w:t>candidates’</w:t>
      </w:r>
      <w:r w:rsidRPr="00B1445B">
        <w:rPr>
          <w:spacing w:val="-5"/>
        </w:rPr>
        <w:t xml:space="preserve"> </w:t>
      </w:r>
      <w:r w:rsidRPr="00B1445B">
        <w:t>perfo</w:t>
      </w:r>
      <w:r w:rsidRPr="00B1445B">
        <w:rPr>
          <w:spacing w:val="1"/>
        </w:rPr>
        <w:t>r</w:t>
      </w:r>
      <w:r w:rsidRPr="00B1445B">
        <w:rPr>
          <w:spacing w:val="-2"/>
        </w:rPr>
        <w:t>m</w:t>
      </w:r>
      <w:r w:rsidRPr="00B1445B">
        <w:t>ance</w:t>
      </w:r>
      <w:r w:rsidRPr="00B1445B">
        <w:rPr>
          <w:spacing w:val="-7"/>
        </w:rPr>
        <w:t xml:space="preserve"> </w:t>
      </w:r>
      <w:r w:rsidRPr="00B1445B">
        <w:t>ratings</w:t>
      </w:r>
      <w:r w:rsidRPr="00B1445B">
        <w:rPr>
          <w:spacing w:val="-6"/>
        </w:rPr>
        <w:t xml:space="preserve"> </w:t>
      </w:r>
      <w:r w:rsidRPr="00B1445B">
        <w:t>and</w:t>
      </w:r>
      <w:r w:rsidRPr="00B1445B">
        <w:rPr>
          <w:spacing w:val="-5"/>
        </w:rPr>
        <w:t xml:space="preserve"> </w:t>
      </w:r>
      <w:r w:rsidRPr="00B1445B">
        <w:t>that</w:t>
      </w:r>
      <w:r w:rsidRPr="00B1445B">
        <w:rPr>
          <w:spacing w:val="-6"/>
        </w:rPr>
        <w:t xml:space="preserve"> </w:t>
      </w:r>
      <w:r w:rsidRPr="00B1445B">
        <w:t>are</w:t>
      </w:r>
      <w:r w:rsidRPr="00B1445B">
        <w:rPr>
          <w:spacing w:val="-7"/>
        </w:rPr>
        <w:t xml:space="preserve"> </w:t>
      </w:r>
      <w:r w:rsidRPr="00B1445B">
        <w:t>accessible</w:t>
      </w:r>
      <w:r w:rsidRPr="00B1445B">
        <w:rPr>
          <w:spacing w:val="-6"/>
        </w:rPr>
        <w:t xml:space="preserve"> </w:t>
      </w:r>
      <w:r w:rsidRPr="00B1445B">
        <w:t>by</w:t>
      </w:r>
      <w:r w:rsidRPr="00B1445B">
        <w:rPr>
          <w:spacing w:val="-5"/>
        </w:rPr>
        <w:t xml:space="preserve"> </w:t>
      </w:r>
      <w:r w:rsidRPr="00B1445B">
        <w:t>the</w:t>
      </w:r>
      <w:r w:rsidRPr="00B1445B">
        <w:rPr>
          <w:spacing w:val="-6"/>
        </w:rPr>
        <w:t xml:space="preserve"> </w:t>
      </w:r>
      <w:r w:rsidRPr="00B1445B">
        <w:t>North</w:t>
      </w:r>
      <w:r w:rsidRPr="00B1445B">
        <w:rPr>
          <w:spacing w:val="-6"/>
        </w:rPr>
        <w:t xml:space="preserve"> </w:t>
      </w:r>
      <w:r w:rsidRPr="00B1445B">
        <w:t>Carolina</w:t>
      </w:r>
      <w:r w:rsidRPr="00B1445B">
        <w:rPr>
          <w:spacing w:val="-5"/>
        </w:rPr>
        <w:t xml:space="preserve"> </w:t>
      </w:r>
      <w:r w:rsidRPr="00B1445B">
        <w:t>State</w:t>
      </w:r>
      <w:r w:rsidRPr="00B1445B">
        <w:rPr>
          <w:spacing w:val="-6"/>
        </w:rPr>
        <w:t xml:space="preserve"> </w:t>
      </w:r>
      <w:r w:rsidRPr="00B1445B">
        <w:t>Board</w:t>
      </w:r>
      <w:r w:rsidRPr="00B1445B">
        <w:rPr>
          <w:spacing w:val="-6"/>
        </w:rPr>
        <w:t xml:space="preserve"> </w:t>
      </w:r>
      <w:r w:rsidRPr="00B1445B">
        <w:t>of</w:t>
      </w:r>
      <w:r w:rsidRPr="00B1445B">
        <w:rPr>
          <w:w w:val="99"/>
        </w:rPr>
        <w:t xml:space="preserve"> </w:t>
      </w:r>
      <w:r w:rsidRPr="00B1445B">
        <w:t>Education</w:t>
      </w:r>
      <w:r w:rsidRPr="00B1445B">
        <w:rPr>
          <w:spacing w:val="-11"/>
        </w:rPr>
        <w:t xml:space="preserve"> </w:t>
      </w:r>
      <w:r w:rsidRPr="00B1445B">
        <w:t>for</w:t>
      </w:r>
      <w:r w:rsidRPr="00B1445B">
        <w:rPr>
          <w:spacing w:val="-11"/>
        </w:rPr>
        <w:t xml:space="preserve"> </w:t>
      </w:r>
      <w:r w:rsidRPr="00B1445B">
        <w:t>programmatic</w:t>
      </w:r>
      <w:r w:rsidRPr="00B1445B">
        <w:rPr>
          <w:spacing w:val="-10"/>
        </w:rPr>
        <w:t xml:space="preserve"> </w:t>
      </w:r>
      <w:r w:rsidRPr="00B1445B">
        <w:t>review.</w:t>
      </w:r>
    </w:p>
    <w:p w:rsidR="00B1445B" w:rsidRPr="00B1445B" w:rsidRDefault="00B1445B" w:rsidP="0068507C">
      <w:pPr>
        <w:pStyle w:val="BodyText"/>
        <w:spacing w:after="240"/>
        <w:ind w:right="208"/>
      </w:pPr>
      <w:r w:rsidRPr="00B1445B">
        <w:rPr>
          <w:rFonts w:cs="Times New Roman"/>
          <w:b/>
          <w:bCs/>
        </w:rPr>
        <w:t>Emerging</w:t>
      </w:r>
      <w:r w:rsidRPr="00B1445B">
        <w:rPr>
          <w:rFonts w:cs="Times New Roman"/>
          <w:b/>
          <w:bCs/>
          <w:spacing w:val="-6"/>
        </w:rPr>
        <w:t xml:space="preserve"> </w:t>
      </w:r>
      <w:r w:rsidRPr="00B1445B">
        <w:rPr>
          <w:rFonts w:cs="Times New Roman"/>
          <w:b/>
          <w:bCs/>
        </w:rPr>
        <w:t>Candidate</w:t>
      </w:r>
      <w:r w:rsidRPr="00B1445B">
        <w:t>:</w:t>
      </w:r>
      <w:r w:rsidRPr="00B1445B">
        <w:rPr>
          <w:spacing w:val="-6"/>
        </w:rPr>
        <w:t xml:space="preserve"> </w:t>
      </w:r>
      <w:r w:rsidRPr="00B1445B">
        <w:t>The</w:t>
      </w:r>
      <w:r w:rsidRPr="00B1445B">
        <w:rPr>
          <w:spacing w:val="-6"/>
        </w:rPr>
        <w:t xml:space="preserve"> </w:t>
      </w:r>
      <w:r w:rsidRPr="00B1445B">
        <w:t>first</w:t>
      </w:r>
      <w:r w:rsidRPr="00B1445B">
        <w:rPr>
          <w:spacing w:val="-5"/>
        </w:rPr>
        <w:t xml:space="preserve"> </w:t>
      </w:r>
      <w:r w:rsidRPr="00B1445B">
        <w:t>of</w:t>
      </w:r>
      <w:r w:rsidRPr="00B1445B">
        <w:rPr>
          <w:spacing w:val="-6"/>
        </w:rPr>
        <w:t xml:space="preserve"> </w:t>
      </w:r>
      <w:r w:rsidRPr="00B1445B">
        <w:t>four</w:t>
      </w:r>
      <w:r w:rsidRPr="00B1445B">
        <w:rPr>
          <w:spacing w:val="-7"/>
        </w:rPr>
        <w:t xml:space="preserve"> </w:t>
      </w:r>
      <w:r w:rsidRPr="00B1445B">
        <w:t>performance</w:t>
      </w:r>
      <w:r w:rsidRPr="00B1445B">
        <w:rPr>
          <w:spacing w:val="-6"/>
        </w:rPr>
        <w:t xml:space="preserve"> </w:t>
      </w:r>
      <w:r w:rsidRPr="00B1445B">
        <w:rPr>
          <w:spacing w:val="1"/>
        </w:rPr>
        <w:t>l</w:t>
      </w:r>
      <w:r w:rsidRPr="00B1445B">
        <w:rPr>
          <w:spacing w:val="-1"/>
        </w:rPr>
        <w:t>e</w:t>
      </w:r>
      <w:r w:rsidRPr="00B1445B">
        <w:t>vels</w:t>
      </w:r>
      <w:r w:rsidRPr="00B1445B">
        <w:rPr>
          <w:spacing w:val="-5"/>
        </w:rPr>
        <w:t xml:space="preserve"> </w:t>
      </w:r>
      <w:r w:rsidRPr="00B1445B">
        <w:t>used</w:t>
      </w:r>
      <w:r w:rsidRPr="00B1445B">
        <w:rPr>
          <w:spacing w:val="-5"/>
        </w:rPr>
        <w:t xml:space="preserve"> </w:t>
      </w:r>
      <w:r w:rsidRPr="00B1445B">
        <w:t>to</w:t>
      </w:r>
      <w:r w:rsidRPr="00B1445B">
        <w:rPr>
          <w:spacing w:val="-6"/>
        </w:rPr>
        <w:t xml:space="preserve"> </w:t>
      </w:r>
      <w:r w:rsidRPr="00B1445B">
        <w:t>rate</w:t>
      </w:r>
      <w:r w:rsidRPr="00B1445B">
        <w:rPr>
          <w:spacing w:val="-6"/>
        </w:rPr>
        <w:t xml:space="preserve"> </w:t>
      </w:r>
      <w:r w:rsidRPr="00B1445B">
        <w:t>a</w:t>
      </w:r>
      <w:r w:rsidRPr="00B1445B">
        <w:rPr>
          <w:spacing w:val="-5"/>
        </w:rPr>
        <w:t xml:space="preserve"> </w:t>
      </w:r>
      <w:r w:rsidRPr="00B1445B">
        <w:t>candidate’s</w:t>
      </w:r>
      <w:r w:rsidRPr="00B1445B">
        <w:rPr>
          <w:spacing w:val="-6"/>
        </w:rPr>
        <w:t xml:space="preserve"> </w:t>
      </w:r>
      <w:r w:rsidRPr="00B1445B">
        <w:t>proficiency</w:t>
      </w:r>
      <w:r w:rsidRPr="00B1445B">
        <w:rPr>
          <w:spacing w:val="-4"/>
        </w:rPr>
        <w:t xml:space="preserve"> </w:t>
      </w:r>
      <w:r w:rsidRPr="00B1445B">
        <w:t>on</w:t>
      </w:r>
      <w:r w:rsidRPr="00B1445B">
        <w:rPr>
          <w:w w:val="99"/>
        </w:rPr>
        <w:t xml:space="preserve"> </w:t>
      </w:r>
      <w:r w:rsidRPr="00B1445B">
        <w:t>ele</w:t>
      </w:r>
      <w:r w:rsidRPr="00B1445B">
        <w:rPr>
          <w:spacing w:val="-1"/>
        </w:rPr>
        <w:t>m</w:t>
      </w:r>
      <w:r w:rsidRPr="00B1445B">
        <w:t>ents</w:t>
      </w:r>
      <w:r w:rsidRPr="00B1445B">
        <w:rPr>
          <w:spacing w:val="-5"/>
        </w:rPr>
        <w:t xml:space="preserve"> </w:t>
      </w:r>
      <w:r w:rsidRPr="00B1445B">
        <w:t>of</w:t>
      </w:r>
      <w:r w:rsidRPr="00B1445B">
        <w:rPr>
          <w:spacing w:val="-5"/>
        </w:rPr>
        <w:t xml:space="preserve"> </w:t>
      </w:r>
      <w:r w:rsidRPr="00B1445B">
        <w:t>the</w:t>
      </w:r>
      <w:r w:rsidRPr="00B1445B">
        <w:rPr>
          <w:spacing w:val="-4"/>
        </w:rPr>
        <w:t xml:space="preserve"> </w:t>
      </w:r>
      <w:r w:rsidRPr="00B1445B">
        <w:t>standards.</w:t>
      </w:r>
      <w:r w:rsidRPr="00B1445B">
        <w:rPr>
          <w:spacing w:val="-5"/>
        </w:rPr>
        <w:t xml:space="preserve"> </w:t>
      </w:r>
      <w:r w:rsidRPr="00B1445B">
        <w:t>Reflec</w:t>
      </w:r>
      <w:r w:rsidRPr="00B1445B">
        <w:rPr>
          <w:spacing w:val="1"/>
        </w:rPr>
        <w:t>t</w:t>
      </w:r>
      <w:r w:rsidRPr="00B1445B">
        <w:t>s</w:t>
      </w:r>
      <w:r w:rsidRPr="00B1445B">
        <w:rPr>
          <w:spacing w:val="-4"/>
        </w:rPr>
        <w:t xml:space="preserve"> </w:t>
      </w:r>
      <w:r w:rsidRPr="00B1445B">
        <w:t>a</w:t>
      </w:r>
      <w:r w:rsidRPr="00B1445B">
        <w:rPr>
          <w:spacing w:val="-5"/>
        </w:rPr>
        <w:t xml:space="preserve"> </w:t>
      </w:r>
      <w:r w:rsidRPr="00B1445B">
        <w:t>candidate</w:t>
      </w:r>
      <w:r w:rsidRPr="00B1445B">
        <w:rPr>
          <w:spacing w:val="-5"/>
        </w:rPr>
        <w:t xml:space="preserve"> </w:t>
      </w:r>
      <w:r w:rsidRPr="00B1445B">
        <w:t>who</w:t>
      </w:r>
      <w:r w:rsidRPr="00B1445B">
        <w:rPr>
          <w:spacing w:val="-4"/>
        </w:rPr>
        <w:t xml:space="preserve"> </w:t>
      </w:r>
      <w:r w:rsidRPr="00B1445B">
        <w:rPr>
          <w:spacing w:val="-1"/>
        </w:rPr>
        <w:t>i</w:t>
      </w:r>
      <w:r w:rsidRPr="00B1445B">
        <w:t>s</w:t>
      </w:r>
      <w:r w:rsidRPr="00B1445B">
        <w:rPr>
          <w:spacing w:val="-6"/>
        </w:rPr>
        <w:t xml:space="preserve"> </w:t>
      </w:r>
      <w:r w:rsidRPr="00B1445B">
        <w:t>a</w:t>
      </w:r>
      <w:r w:rsidRPr="00B1445B">
        <w:rPr>
          <w:spacing w:val="-4"/>
        </w:rPr>
        <w:t xml:space="preserve"> </w:t>
      </w:r>
      <w:r w:rsidRPr="00B1445B">
        <w:t>new</w:t>
      </w:r>
      <w:r w:rsidRPr="00B1445B">
        <w:rPr>
          <w:spacing w:val="-5"/>
        </w:rPr>
        <w:t xml:space="preserve"> </w:t>
      </w:r>
      <w:r w:rsidRPr="00B1445B">
        <w:t>student</w:t>
      </w:r>
      <w:r w:rsidRPr="00B1445B">
        <w:rPr>
          <w:spacing w:val="-4"/>
        </w:rPr>
        <w:t xml:space="preserve"> </w:t>
      </w:r>
      <w:r w:rsidRPr="00B1445B">
        <w:t>to</w:t>
      </w:r>
      <w:r w:rsidRPr="00B1445B">
        <w:rPr>
          <w:spacing w:val="-5"/>
        </w:rPr>
        <w:t xml:space="preserve"> </w:t>
      </w:r>
      <w:r w:rsidRPr="00B1445B">
        <w:rPr>
          <w:spacing w:val="-1"/>
        </w:rPr>
        <w:t>t</w:t>
      </w:r>
      <w:r w:rsidRPr="00B1445B">
        <w:t>he</w:t>
      </w:r>
      <w:r w:rsidRPr="00B1445B">
        <w:rPr>
          <w:spacing w:val="-5"/>
        </w:rPr>
        <w:t xml:space="preserve"> </w:t>
      </w:r>
      <w:r w:rsidRPr="00B1445B">
        <w:t>field</w:t>
      </w:r>
      <w:r w:rsidRPr="00B1445B">
        <w:rPr>
          <w:spacing w:val="-4"/>
        </w:rPr>
        <w:t xml:space="preserve"> </w:t>
      </w:r>
      <w:r w:rsidRPr="00B1445B">
        <w:t>of</w:t>
      </w:r>
      <w:r w:rsidRPr="00B1445B">
        <w:rPr>
          <w:spacing w:val="-5"/>
        </w:rPr>
        <w:t xml:space="preserve"> </w:t>
      </w:r>
      <w:r w:rsidRPr="00B1445B">
        <w:t>education.</w:t>
      </w:r>
      <w:r w:rsidRPr="00B1445B">
        <w:rPr>
          <w:spacing w:val="-5"/>
        </w:rPr>
        <w:t xml:space="preserve"> </w:t>
      </w:r>
      <w:r w:rsidRPr="00B1445B">
        <w:t>Such</w:t>
      </w:r>
      <w:r w:rsidRPr="00B1445B">
        <w:rPr>
          <w:w w:val="99"/>
        </w:rPr>
        <w:t xml:space="preserve"> </w:t>
      </w:r>
      <w:r w:rsidRPr="00B1445B">
        <w:t>candidates</w:t>
      </w:r>
      <w:r w:rsidRPr="00B1445B">
        <w:rPr>
          <w:spacing w:val="-7"/>
        </w:rPr>
        <w:t xml:space="preserve"> </w:t>
      </w:r>
      <w:r w:rsidRPr="00B1445B">
        <w:t>a</w:t>
      </w:r>
      <w:r w:rsidRPr="00B1445B">
        <w:rPr>
          <w:spacing w:val="1"/>
        </w:rPr>
        <w:t>r</w:t>
      </w:r>
      <w:r w:rsidRPr="00B1445B">
        <w:t>e</w:t>
      </w:r>
      <w:r w:rsidRPr="00B1445B">
        <w:rPr>
          <w:spacing w:val="-7"/>
        </w:rPr>
        <w:t xml:space="preserve"> </w:t>
      </w:r>
      <w:r w:rsidRPr="00B1445B">
        <w:t>engaged</w:t>
      </w:r>
      <w:r w:rsidRPr="00B1445B">
        <w:rPr>
          <w:spacing w:val="-7"/>
        </w:rPr>
        <w:t xml:space="preserve"> </w:t>
      </w:r>
      <w:r w:rsidRPr="00B1445B">
        <w:t>in</w:t>
      </w:r>
      <w:r w:rsidRPr="00B1445B">
        <w:rPr>
          <w:spacing w:val="-7"/>
        </w:rPr>
        <w:t xml:space="preserve"> </w:t>
      </w:r>
      <w:r w:rsidRPr="00B1445B">
        <w:t>their</w:t>
      </w:r>
      <w:r w:rsidRPr="00B1445B">
        <w:rPr>
          <w:spacing w:val="-7"/>
        </w:rPr>
        <w:t xml:space="preserve"> </w:t>
      </w:r>
      <w:r w:rsidRPr="00B1445B">
        <w:t>baccala</w:t>
      </w:r>
      <w:r w:rsidRPr="00B1445B">
        <w:rPr>
          <w:spacing w:val="1"/>
        </w:rPr>
        <w:t>u</w:t>
      </w:r>
      <w:r w:rsidRPr="00B1445B">
        <w:t>reate,</w:t>
      </w:r>
      <w:r w:rsidRPr="00B1445B">
        <w:rPr>
          <w:spacing w:val="-7"/>
        </w:rPr>
        <w:t xml:space="preserve"> </w:t>
      </w:r>
      <w:r w:rsidRPr="00B1445B">
        <w:t>and</w:t>
      </w:r>
      <w:r w:rsidRPr="00B1445B">
        <w:rPr>
          <w:spacing w:val="-7"/>
        </w:rPr>
        <w:t xml:space="preserve"> </w:t>
      </w:r>
      <w:r w:rsidRPr="00B1445B">
        <w:t>p</w:t>
      </w:r>
      <w:r w:rsidRPr="00B1445B">
        <w:rPr>
          <w:spacing w:val="-2"/>
        </w:rPr>
        <w:t>e</w:t>
      </w:r>
      <w:r w:rsidRPr="00B1445B">
        <w:t>rhaps</w:t>
      </w:r>
      <w:r w:rsidRPr="00B1445B">
        <w:rPr>
          <w:spacing w:val="-6"/>
        </w:rPr>
        <w:t xml:space="preserve"> </w:t>
      </w:r>
      <w:r w:rsidRPr="00B1445B">
        <w:t>teacher</w:t>
      </w:r>
      <w:r w:rsidRPr="00B1445B">
        <w:rPr>
          <w:spacing w:val="-6"/>
        </w:rPr>
        <w:t xml:space="preserve"> </w:t>
      </w:r>
      <w:r w:rsidRPr="00B1445B">
        <w:t>education,</w:t>
      </w:r>
      <w:r w:rsidRPr="00B1445B">
        <w:rPr>
          <w:spacing w:val="-7"/>
        </w:rPr>
        <w:t xml:space="preserve"> </w:t>
      </w:r>
      <w:r w:rsidRPr="00B1445B">
        <w:t>coursework.</w:t>
      </w:r>
      <w:r w:rsidRPr="00B1445B">
        <w:rPr>
          <w:spacing w:val="41"/>
        </w:rPr>
        <w:t xml:space="preserve"> </w:t>
      </w:r>
      <w:r w:rsidRPr="00B1445B">
        <w:t>However,</w:t>
      </w:r>
      <w:r w:rsidRPr="00B1445B">
        <w:rPr>
          <w:w w:val="99"/>
        </w:rPr>
        <w:t xml:space="preserve"> </w:t>
      </w:r>
      <w:r w:rsidRPr="00B1445B">
        <w:t>the</w:t>
      </w:r>
      <w:r w:rsidRPr="00B1445B">
        <w:rPr>
          <w:spacing w:val="-7"/>
        </w:rPr>
        <w:t xml:space="preserve"> </w:t>
      </w:r>
      <w:r w:rsidRPr="00B1445B">
        <w:t>Emerging</w:t>
      </w:r>
      <w:r w:rsidRPr="00B1445B">
        <w:rPr>
          <w:spacing w:val="-6"/>
        </w:rPr>
        <w:t xml:space="preserve"> </w:t>
      </w:r>
      <w:r w:rsidRPr="00B1445B">
        <w:t>Candidate</w:t>
      </w:r>
      <w:r w:rsidRPr="00B1445B">
        <w:rPr>
          <w:spacing w:val="-6"/>
        </w:rPr>
        <w:t xml:space="preserve"> </w:t>
      </w:r>
      <w:r w:rsidRPr="00B1445B">
        <w:t>possesses</w:t>
      </w:r>
      <w:r w:rsidRPr="00B1445B">
        <w:rPr>
          <w:spacing w:val="-7"/>
        </w:rPr>
        <w:t xml:space="preserve"> </w:t>
      </w:r>
      <w:r w:rsidRPr="00B1445B">
        <w:t>only</w:t>
      </w:r>
      <w:r w:rsidRPr="00B1445B">
        <w:rPr>
          <w:spacing w:val="-4"/>
        </w:rPr>
        <w:t xml:space="preserve"> </w:t>
      </w:r>
      <w:r w:rsidRPr="00B1445B">
        <w:t>a</w:t>
      </w:r>
      <w:r w:rsidRPr="00B1445B">
        <w:rPr>
          <w:spacing w:val="-8"/>
        </w:rPr>
        <w:t xml:space="preserve"> </w:t>
      </w:r>
      <w:r w:rsidRPr="00B1445B">
        <w:t>li</w:t>
      </w:r>
      <w:r w:rsidRPr="00B1445B">
        <w:rPr>
          <w:spacing w:val="-2"/>
        </w:rPr>
        <w:t>m</w:t>
      </w:r>
      <w:r w:rsidRPr="00B1445B">
        <w:t>i</w:t>
      </w:r>
      <w:r w:rsidRPr="00B1445B">
        <w:rPr>
          <w:spacing w:val="1"/>
        </w:rPr>
        <w:t>t</w:t>
      </w:r>
      <w:r w:rsidRPr="00B1445B">
        <w:t>ed</w:t>
      </w:r>
      <w:r w:rsidRPr="00B1445B">
        <w:rPr>
          <w:spacing w:val="-7"/>
        </w:rPr>
        <w:t xml:space="preserve"> </w:t>
      </w:r>
      <w:r w:rsidRPr="00B1445B">
        <w:t>or</w:t>
      </w:r>
      <w:r w:rsidRPr="00B1445B">
        <w:rPr>
          <w:spacing w:val="-6"/>
        </w:rPr>
        <w:t xml:space="preserve"> </w:t>
      </w:r>
      <w:r w:rsidRPr="00B1445B">
        <w:rPr>
          <w:spacing w:val="-1"/>
        </w:rPr>
        <w:t>s</w:t>
      </w:r>
      <w:r w:rsidRPr="00B1445B">
        <w:t>uperficial</w:t>
      </w:r>
      <w:r w:rsidRPr="00B1445B">
        <w:rPr>
          <w:spacing w:val="-6"/>
        </w:rPr>
        <w:t xml:space="preserve"> </w:t>
      </w:r>
      <w:r w:rsidRPr="00B1445B">
        <w:t>knowledge</w:t>
      </w:r>
      <w:r w:rsidRPr="00B1445B">
        <w:rPr>
          <w:spacing w:val="-7"/>
        </w:rPr>
        <w:t xml:space="preserve"> </w:t>
      </w:r>
      <w:r w:rsidRPr="00B1445B">
        <w:t>and</w:t>
      </w:r>
      <w:r w:rsidRPr="00B1445B">
        <w:rPr>
          <w:spacing w:val="-6"/>
        </w:rPr>
        <w:t xml:space="preserve"> </w:t>
      </w:r>
      <w:r w:rsidRPr="00B1445B">
        <w:t>awareness</w:t>
      </w:r>
      <w:r w:rsidRPr="00B1445B">
        <w:rPr>
          <w:spacing w:val="-7"/>
        </w:rPr>
        <w:t xml:space="preserve"> </w:t>
      </w:r>
      <w:r w:rsidRPr="00B1445B">
        <w:t>of</w:t>
      </w:r>
      <w:r w:rsidRPr="00B1445B">
        <w:rPr>
          <w:spacing w:val="-6"/>
        </w:rPr>
        <w:t xml:space="preserve"> </w:t>
      </w:r>
      <w:r w:rsidRPr="00B1445B">
        <w:t>concepts</w:t>
      </w:r>
      <w:r w:rsidRPr="00B1445B">
        <w:rPr>
          <w:w w:val="99"/>
        </w:rPr>
        <w:t xml:space="preserve"> </w:t>
      </w:r>
      <w:r w:rsidRPr="00B1445B">
        <w:t>associa</w:t>
      </w:r>
      <w:r w:rsidRPr="00B1445B">
        <w:rPr>
          <w:spacing w:val="1"/>
        </w:rPr>
        <w:t>t</w:t>
      </w:r>
      <w:r w:rsidRPr="00B1445B">
        <w:t>ed</w:t>
      </w:r>
      <w:r w:rsidRPr="00B1445B">
        <w:rPr>
          <w:spacing w:val="-11"/>
        </w:rPr>
        <w:t xml:space="preserve"> </w:t>
      </w:r>
      <w:r w:rsidRPr="00B1445B">
        <w:t>w</w:t>
      </w:r>
      <w:r w:rsidRPr="00B1445B">
        <w:rPr>
          <w:spacing w:val="1"/>
        </w:rPr>
        <w:t>i</w:t>
      </w:r>
      <w:r w:rsidRPr="00B1445B">
        <w:t>th</w:t>
      </w:r>
      <w:r w:rsidRPr="00B1445B">
        <w:rPr>
          <w:spacing w:val="-10"/>
        </w:rPr>
        <w:t xml:space="preserve"> </w:t>
      </w:r>
      <w:r w:rsidRPr="00B1445B">
        <w:t>education</w:t>
      </w:r>
      <w:r w:rsidRPr="00B1445B">
        <w:rPr>
          <w:spacing w:val="-2"/>
        </w:rPr>
        <w:t>a</w:t>
      </w:r>
      <w:r w:rsidRPr="00B1445B">
        <w:t>l</w:t>
      </w:r>
      <w:r w:rsidRPr="00B1445B">
        <w:rPr>
          <w:spacing w:val="-11"/>
        </w:rPr>
        <w:t xml:space="preserve"> </w:t>
      </w:r>
      <w:r w:rsidRPr="00B1445B">
        <w:t>concepts.</w:t>
      </w:r>
    </w:p>
    <w:p w:rsidR="00B1445B" w:rsidRPr="00B1445B" w:rsidRDefault="00B1445B" w:rsidP="0068507C">
      <w:pPr>
        <w:pStyle w:val="BodyText"/>
        <w:spacing w:after="240"/>
        <w:ind w:right="47"/>
      </w:pPr>
      <w:r w:rsidRPr="00B1445B">
        <w:rPr>
          <w:rFonts w:cs="Times New Roman"/>
          <w:b/>
          <w:bCs/>
        </w:rPr>
        <w:t>Evaluato</w:t>
      </w:r>
      <w:r w:rsidRPr="00B1445B">
        <w:rPr>
          <w:rFonts w:cs="Times New Roman"/>
          <w:b/>
          <w:bCs/>
          <w:spacing w:val="-1"/>
        </w:rPr>
        <w:t>r</w:t>
      </w:r>
      <w:r w:rsidRPr="00B1445B">
        <w:t>:</w:t>
      </w:r>
      <w:r w:rsidRPr="00B1445B">
        <w:rPr>
          <w:spacing w:val="-7"/>
        </w:rPr>
        <w:t xml:space="preserve"> </w:t>
      </w:r>
      <w:r w:rsidRPr="00B1445B">
        <w:rPr>
          <w:spacing w:val="-1"/>
        </w:rPr>
        <w:t>T</w:t>
      </w:r>
      <w:r w:rsidRPr="00B1445B">
        <w:t>he</w:t>
      </w:r>
      <w:r w:rsidRPr="00B1445B">
        <w:rPr>
          <w:spacing w:val="-6"/>
        </w:rPr>
        <w:t xml:space="preserve"> </w:t>
      </w:r>
      <w:r w:rsidRPr="00B1445B">
        <w:t>person</w:t>
      </w:r>
      <w:r w:rsidRPr="00B1445B">
        <w:rPr>
          <w:spacing w:val="-6"/>
        </w:rPr>
        <w:t xml:space="preserve"> </w:t>
      </w:r>
      <w:r w:rsidRPr="00B1445B">
        <w:t>or</w:t>
      </w:r>
      <w:r w:rsidRPr="00B1445B">
        <w:rPr>
          <w:spacing w:val="-7"/>
        </w:rPr>
        <w:t xml:space="preserve"> </w:t>
      </w:r>
      <w:r w:rsidRPr="00B1445B">
        <w:t>persons</w:t>
      </w:r>
      <w:r w:rsidRPr="00B1445B">
        <w:rPr>
          <w:spacing w:val="-7"/>
        </w:rPr>
        <w:t xml:space="preserve"> </w:t>
      </w:r>
      <w:r w:rsidRPr="00B1445B">
        <w:t>designated</w:t>
      </w:r>
      <w:r w:rsidRPr="00B1445B">
        <w:rPr>
          <w:spacing w:val="-6"/>
        </w:rPr>
        <w:t xml:space="preserve"> </w:t>
      </w:r>
      <w:r w:rsidRPr="00B1445B">
        <w:t>by</w:t>
      </w:r>
      <w:r w:rsidRPr="00B1445B">
        <w:rPr>
          <w:spacing w:val="-4"/>
        </w:rPr>
        <w:t xml:space="preserve"> </w:t>
      </w:r>
      <w:r w:rsidRPr="00B1445B">
        <w:t>an</w:t>
      </w:r>
      <w:r w:rsidRPr="00B1445B">
        <w:rPr>
          <w:spacing w:val="-7"/>
        </w:rPr>
        <w:t xml:space="preserve"> </w:t>
      </w:r>
      <w:r w:rsidRPr="00B1445B">
        <w:rPr>
          <w:spacing w:val="-1"/>
        </w:rPr>
        <w:t>i</w:t>
      </w:r>
      <w:r w:rsidRPr="00B1445B">
        <w:t>nstitution</w:t>
      </w:r>
      <w:r w:rsidRPr="00B1445B">
        <w:rPr>
          <w:spacing w:val="-6"/>
        </w:rPr>
        <w:t xml:space="preserve"> </w:t>
      </w:r>
      <w:r w:rsidRPr="00B1445B">
        <w:t>as</w:t>
      </w:r>
      <w:r w:rsidRPr="00B1445B">
        <w:rPr>
          <w:spacing w:val="-6"/>
        </w:rPr>
        <w:t xml:space="preserve"> </w:t>
      </w:r>
      <w:r w:rsidRPr="00B1445B">
        <w:t>responsible</w:t>
      </w:r>
      <w:r w:rsidRPr="00B1445B">
        <w:rPr>
          <w:spacing w:val="-6"/>
        </w:rPr>
        <w:t xml:space="preserve"> </w:t>
      </w:r>
      <w:r w:rsidRPr="00B1445B">
        <w:t>for</w:t>
      </w:r>
      <w:r w:rsidRPr="00B1445B">
        <w:rPr>
          <w:spacing w:val="-6"/>
        </w:rPr>
        <w:t xml:space="preserve"> </w:t>
      </w:r>
      <w:r w:rsidRPr="00B1445B">
        <w:t>overseeing</w:t>
      </w:r>
      <w:r w:rsidRPr="00B1445B">
        <w:rPr>
          <w:spacing w:val="-7"/>
        </w:rPr>
        <w:t xml:space="preserve"> </w:t>
      </w:r>
      <w:r w:rsidRPr="00B1445B">
        <w:t>and</w:t>
      </w:r>
      <w:r w:rsidRPr="00B1445B">
        <w:rPr>
          <w:spacing w:val="-6"/>
        </w:rPr>
        <w:t xml:space="preserve"> </w:t>
      </w:r>
      <w:r w:rsidRPr="00B1445B">
        <w:t>co</w:t>
      </w:r>
      <w:r w:rsidRPr="00B1445B">
        <w:rPr>
          <w:spacing w:val="-2"/>
        </w:rPr>
        <w:t>m</w:t>
      </w:r>
      <w:r w:rsidRPr="00B1445B">
        <w:t>plet</w:t>
      </w:r>
      <w:r w:rsidRPr="00B1445B">
        <w:rPr>
          <w:spacing w:val="1"/>
        </w:rPr>
        <w:t>i</w:t>
      </w:r>
      <w:r w:rsidRPr="00B1445B">
        <w:t>ng</w:t>
      </w:r>
      <w:r w:rsidRPr="00B1445B">
        <w:rPr>
          <w:w w:val="99"/>
        </w:rPr>
        <w:t xml:space="preserve"> </w:t>
      </w:r>
      <w:r w:rsidRPr="00B1445B">
        <w:t>the</w:t>
      </w:r>
      <w:r w:rsidRPr="00B1445B">
        <w:rPr>
          <w:spacing w:val="-9"/>
        </w:rPr>
        <w:t xml:space="preserve"> </w:t>
      </w:r>
      <w:r w:rsidR="0068507C">
        <w:rPr>
          <w:spacing w:val="-9"/>
        </w:rPr>
        <w:t>s</w:t>
      </w:r>
      <w:r w:rsidRPr="00B1445B">
        <w:t>ummati</w:t>
      </w:r>
      <w:r w:rsidRPr="00B1445B">
        <w:rPr>
          <w:spacing w:val="1"/>
        </w:rPr>
        <w:t>v</w:t>
      </w:r>
      <w:r w:rsidRPr="00B1445B">
        <w:t>e</w:t>
      </w:r>
      <w:r w:rsidRPr="00B1445B">
        <w:rPr>
          <w:spacing w:val="-9"/>
        </w:rPr>
        <w:t xml:space="preserve"> </w:t>
      </w:r>
      <w:r w:rsidRPr="00B1445B">
        <w:t>evaluation</w:t>
      </w:r>
      <w:r w:rsidRPr="00B1445B">
        <w:rPr>
          <w:spacing w:val="-9"/>
        </w:rPr>
        <w:t xml:space="preserve"> </w:t>
      </w:r>
      <w:r w:rsidRPr="00B1445B">
        <w:t>of</w:t>
      </w:r>
      <w:r w:rsidRPr="00B1445B">
        <w:rPr>
          <w:spacing w:val="-9"/>
        </w:rPr>
        <w:t xml:space="preserve"> </w:t>
      </w:r>
      <w:r w:rsidRPr="00B1445B">
        <w:t>licensure</w:t>
      </w:r>
      <w:r w:rsidRPr="00B1445B">
        <w:rPr>
          <w:spacing w:val="-9"/>
        </w:rPr>
        <w:t xml:space="preserve"> </w:t>
      </w:r>
      <w:r w:rsidRPr="00B1445B">
        <w:t>candidate</w:t>
      </w:r>
      <w:r w:rsidRPr="00B1445B">
        <w:rPr>
          <w:spacing w:val="1"/>
        </w:rPr>
        <w:t>’</w:t>
      </w:r>
      <w:r w:rsidRPr="00B1445B">
        <w:t>s</w:t>
      </w:r>
      <w:r w:rsidRPr="00B1445B">
        <w:rPr>
          <w:spacing w:val="-9"/>
        </w:rPr>
        <w:t xml:space="preserve"> </w:t>
      </w:r>
      <w:r w:rsidRPr="00B1445B">
        <w:t>p</w:t>
      </w:r>
      <w:r w:rsidRPr="00B1445B">
        <w:rPr>
          <w:spacing w:val="-2"/>
        </w:rPr>
        <w:t>e</w:t>
      </w:r>
      <w:r w:rsidRPr="00B1445B">
        <w:t>rformance.</w:t>
      </w:r>
    </w:p>
    <w:p w:rsidR="00B1445B" w:rsidRPr="00B1445B" w:rsidRDefault="00B1445B" w:rsidP="0068507C">
      <w:pPr>
        <w:pStyle w:val="BodyText"/>
        <w:spacing w:after="240"/>
        <w:ind w:right="208"/>
      </w:pPr>
      <w:r w:rsidRPr="00B1445B">
        <w:rPr>
          <w:rFonts w:cs="Times New Roman"/>
          <w:b/>
          <w:bCs/>
        </w:rPr>
        <w:t>Formativ</w:t>
      </w:r>
      <w:r w:rsidRPr="00B1445B">
        <w:rPr>
          <w:rFonts w:cs="Times New Roman"/>
          <w:b/>
          <w:bCs/>
          <w:spacing w:val="-1"/>
        </w:rPr>
        <w:t>e</w:t>
      </w:r>
      <w:r w:rsidRPr="00B1445B">
        <w:t>:</w:t>
      </w:r>
      <w:r w:rsidRPr="00B1445B">
        <w:rPr>
          <w:spacing w:val="-7"/>
        </w:rPr>
        <w:t xml:space="preserve"> </w:t>
      </w:r>
      <w:r w:rsidRPr="00B1445B">
        <w:t>Evaluation</w:t>
      </w:r>
      <w:r w:rsidRPr="00B1445B">
        <w:rPr>
          <w:spacing w:val="-7"/>
        </w:rPr>
        <w:t xml:space="preserve"> </w:t>
      </w:r>
      <w:r w:rsidRPr="00B1445B">
        <w:t>conducted</w:t>
      </w:r>
      <w:r w:rsidRPr="00B1445B">
        <w:rPr>
          <w:spacing w:val="-7"/>
        </w:rPr>
        <w:t xml:space="preserve"> </w:t>
      </w:r>
      <w:r w:rsidRPr="00B1445B">
        <w:t>during</w:t>
      </w:r>
      <w:r w:rsidRPr="00B1445B">
        <w:rPr>
          <w:spacing w:val="-7"/>
        </w:rPr>
        <w:t xml:space="preserve"> </w:t>
      </w:r>
      <w:r w:rsidRPr="00B1445B">
        <w:t>a</w:t>
      </w:r>
      <w:r w:rsidRPr="00B1445B">
        <w:rPr>
          <w:spacing w:val="-7"/>
        </w:rPr>
        <w:t xml:space="preserve"> </w:t>
      </w:r>
      <w:r w:rsidRPr="00B1445B">
        <w:t>program</w:t>
      </w:r>
      <w:r w:rsidRPr="00B1445B">
        <w:rPr>
          <w:spacing w:val="-9"/>
        </w:rPr>
        <w:t xml:space="preserve"> </w:t>
      </w:r>
      <w:r w:rsidRPr="00B1445B">
        <w:t>t</w:t>
      </w:r>
      <w:r w:rsidRPr="00B1445B">
        <w:rPr>
          <w:spacing w:val="1"/>
        </w:rPr>
        <w:t>h</w:t>
      </w:r>
      <w:r w:rsidRPr="00B1445B">
        <w:t>at</w:t>
      </w:r>
      <w:r w:rsidRPr="00B1445B">
        <w:rPr>
          <w:spacing w:val="-7"/>
        </w:rPr>
        <w:t xml:space="preserve"> </w:t>
      </w:r>
      <w:r w:rsidRPr="00B1445B">
        <w:t>produces</w:t>
      </w:r>
      <w:r w:rsidRPr="00B1445B">
        <w:rPr>
          <w:spacing w:val="-7"/>
        </w:rPr>
        <w:t xml:space="preserve"> </w:t>
      </w:r>
      <w:r w:rsidRPr="00B1445B">
        <w:t>infor</w:t>
      </w:r>
      <w:r w:rsidRPr="00B1445B">
        <w:rPr>
          <w:spacing w:val="-2"/>
        </w:rPr>
        <w:t>m</w:t>
      </w:r>
      <w:r w:rsidRPr="00B1445B">
        <w:t>ation</w:t>
      </w:r>
      <w:r w:rsidRPr="00B1445B">
        <w:rPr>
          <w:spacing w:val="-7"/>
        </w:rPr>
        <w:t xml:space="preserve"> </w:t>
      </w:r>
      <w:r w:rsidRPr="00B1445B">
        <w:t>used</w:t>
      </w:r>
      <w:r w:rsidRPr="00B1445B">
        <w:rPr>
          <w:spacing w:val="-7"/>
        </w:rPr>
        <w:t xml:space="preserve"> </w:t>
      </w:r>
      <w:r w:rsidRPr="00B1445B">
        <w:t>pri</w:t>
      </w:r>
      <w:r w:rsidRPr="00B1445B">
        <w:rPr>
          <w:spacing w:val="-2"/>
        </w:rPr>
        <w:t>m</w:t>
      </w:r>
      <w:r w:rsidRPr="00B1445B">
        <w:t>arily</w:t>
      </w:r>
      <w:r w:rsidRPr="00B1445B">
        <w:rPr>
          <w:spacing w:val="-5"/>
        </w:rPr>
        <w:t xml:space="preserve"> </w:t>
      </w:r>
      <w:r w:rsidRPr="00B1445B">
        <w:t>to</w:t>
      </w:r>
      <w:r w:rsidRPr="00B1445B">
        <w:rPr>
          <w:spacing w:val="-7"/>
        </w:rPr>
        <w:t xml:space="preserve"> </w:t>
      </w:r>
      <w:r w:rsidRPr="00B1445B">
        <w:rPr>
          <w:spacing w:val="-2"/>
        </w:rPr>
        <w:t>m</w:t>
      </w:r>
      <w:r w:rsidRPr="00B1445B">
        <w:rPr>
          <w:spacing w:val="-1"/>
        </w:rPr>
        <w:t>a</w:t>
      </w:r>
      <w:r w:rsidRPr="00B1445B">
        <w:t>ke</w:t>
      </w:r>
      <w:r w:rsidRPr="00B1445B">
        <w:rPr>
          <w:w w:val="99"/>
        </w:rPr>
        <w:t xml:space="preserve"> </w:t>
      </w:r>
      <w:r w:rsidRPr="00B1445B">
        <w:rPr>
          <w:spacing w:val="-2"/>
        </w:rPr>
        <w:t>m</w:t>
      </w:r>
      <w:r w:rsidRPr="00B1445B">
        <w:t>odifications</w:t>
      </w:r>
      <w:r w:rsidRPr="00B1445B">
        <w:rPr>
          <w:spacing w:val="-7"/>
        </w:rPr>
        <w:t xml:space="preserve"> </w:t>
      </w:r>
      <w:r w:rsidRPr="00B1445B">
        <w:t>and</w:t>
      </w:r>
      <w:r w:rsidRPr="00B1445B">
        <w:rPr>
          <w:spacing w:val="-7"/>
        </w:rPr>
        <w:t xml:space="preserve"> </w:t>
      </w:r>
      <w:r w:rsidRPr="00B1445B">
        <w:t>i</w:t>
      </w:r>
      <w:r w:rsidRPr="00B1445B">
        <w:rPr>
          <w:spacing w:val="-2"/>
        </w:rPr>
        <w:t>m</w:t>
      </w:r>
      <w:r w:rsidRPr="00B1445B">
        <w:t>provement;</w:t>
      </w:r>
      <w:r w:rsidRPr="00B1445B">
        <w:rPr>
          <w:spacing w:val="-5"/>
        </w:rPr>
        <w:t xml:space="preserve"> </w:t>
      </w:r>
      <w:r w:rsidRPr="00B1445B">
        <w:rPr>
          <w:spacing w:val="-2"/>
        </w:rPr>
        <w:t>ma</w:t>
      </w:r>
      <w:r w:rsidRPr="00B1445B">
        <w:t>y</w:t>
      </w:r>
      <w:r w:rsidRPr="00B1445B">
        <w:rPr>
          <w:spacing w:val="-5"/>
        </w:rPr>
        <w:t xml:space="preserve"> </w:t>
      </w:r>
      <w:r w:rsidRPr="00B1445B">
        <w:t>be</w:t>
      </w:r>
      <w:r w:rsidRPr="00B1445B">
        <w:rPr>
          <w:spacing w:val="-7"/>
        </w:rPr>
        <w:t xml:space="preserve"> </w:t>
      </w:r>
      <w:r w:rsidRPr="00B1445B">
        <w:t>conducted</w:t>
      </w:r>
      <w:r w:rsidRPr="00B1445B">
        <w:rPr>
          <w:spacing w:val="-6"/>
        </w:rPr>
        <w:t xml:space="preserve"> </w:t>
      </w:r>
      <w:r w:rsidRPr="00B1445B">
        <w:t>as</w:t>
      </w:r>
      <w:r w:rsidRPr="00B1445B">
        <w:rPr>
          <w:spacing w:val="-7"/>
        </w:rPr>
        <w:t xml:space="preserve"> </w:t>
      </w:r>
      <w:r w:rsidRPr="00B1445B">
        <w:t>often</w:t>
      </w:r>
      <w:r w:rsidRPr="00B1445B">
        <w:rPr>
          <w:spacing w:val="-7"/>
        </w:rPr>
        <w:t xml:space="preserve"> </w:t>
      </w:r>
      <w:r w:rsidRPr="00B1445B">
        <w:t>as</w:t>
      </w:r>
      <w:r w:rsidRPr="00B1445B">
        <w:rPr>
          <w:spacing w:val="-6"/>
        </w:rPr>
        <w:t xml:space="preserve"> </w:t>
      </w:r>
      <w:r w:rsidRPr="00B1445B">
        <w:t>necessar</w:t>
      </w:r>
      <w:r w:rsidRPr="00B1445B">
        <w:rPr>
          <w:spacing w:val="1"/>
        </w:rPr>
        <w:t>y</w:t>
      </w:r>
      <w:r w:rsidRPr="00B1445B">
        <w:t>.</w:t>
      </w:r>
    </w:p>
    <w:p w:rsidR="00B1445B" w:rsidRPr="00B1445B" w:rsidRDefault="00B1445B" w:rsidP="0068507C">
      <w:pPr>
        <w:spacing w:after="240" w:line="240" w:lineRule="auto"/>
        <w:ind w:left="677" w:right="127" w:hanging="562"/>
        <w:rPr>
          <w:rFonts w:ascii="Times New Roman" w:eastAsia="Times New Roman" w:hAnsi="Times New Roman" w:cs="Times New Roman"/>
        </w:rPr>
      </w:pPr>
      <w:r w:rsidRPr="00B1445B">
        <w:rPr>
          <w:rFonts w:ascii="Times New Roman" w:eastAsia="Times New Roman" w:hAnsi="Times New Roman" w:cs="Times New Roman"/>
          <w:b/>
          <w:bCs/>
          <w:spacing w:val="-1"/>
        </w:rPr>
        <w:t>Literac</w:t>
      </w:r>
      <w:r w:rsidRPr="00B1445B">
        <w:rPr>
          <w:rFonts w:ascii="Times New Roman" w:eastAsia="Times New Roman" w:hAnsi="Times New Roman" w:cs="Times New Roman"/>
          <w:b/>
          <w:bCs/>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w:t>
      </w:r>
      <w:proofErr w:type="spellStart"/>
      <w:r w:rsidRPr="00B1445B">
        <w:rPr>
          <w:rFonts w:ascii="Times New Roman" w:eastAsia="Times New Roman" w:hAnsi="Times New Roman" w:cs="Times New Roman"/>
        </w:rPr>
        <w:t>i</w:t>
      </w:r>
      <w:proofErr w:type="spellEnd"/>
      <w:r w:rsidRPr="00B1445B">
        <w:rPr>
          <w:rFonts w:ascii="Times New Roman" w:eastAsia="Times New Roman" w:hAnsi="Times New Roman" w:cs="Times New Roman"/>
        </w:rPr>
        <w:t>)</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Age-appropriate</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knowledge</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(reading,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writing,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c</w:t>
      </w:r>
      <w:r w:rsidRPr="00B1445B">
        <w:rPr>
          <w:rFonts w:ascii="Times New Roman" w:eastAsia="Times New Roman" w:hAnsi="Times New Roman" w:cs="Times New Roman"/>
          <w:spacing w:val="-1"/>
        </w:rPr>
        <w:t>o</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prehension,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skil</w:t>
      </w:r>
      <w:r w:rsidRPr="00B1445B">
        <w:rPr>
          <w:rFonts w:ascii="Times New Roman" w:eastAsia="Times New Roman" w:hAnsi="Times New Roman" w:cs="Times New Roman"/>
          <w:spacing w:val="-1"/>
        </w:rPr>
        <w:t>l</w:t>
      </w:r>
      <w:r w:rsidRPr="00B1445B">
        <w:rPr>
          <w:rFonts w:ascii="Times New Roman" w:eastAsia="Times New Roman" w:hAnsi="Times New Roman" w:cs="Times New Roman"/>
        </w:rPr>
        <w:t>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in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any</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part</w:t>
      </w:r>
      <w:r w:rsidRPr="00B1445B">
        <w:rPr>
          <w:rFonts w:ascii="Times New Roman" w:eastAsia="Times New Roman" w:hAnsi="Times New Roman" w:cs="Times New Roman"/>
          <w:spacing w:val="-1"/>
        </w:rPr>
        <w:t>ic</w:t>
      </w:r>
      <w:r w:rsidRPr="00B1445B">
        <w:rPr>
          <w:rFonts w:ascii="Times New Roman" w:eastAsia="Times New Roman" w:hAnsi="Times New Roman" w:cs="Times New Roman"/>
        </w:rPr>
        <w:t>ular</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content</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area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or</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field;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(ii)</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abili</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y</w:t>
      </w:r>
      <w:r w:rsidRPr="00B1445B">
        <w:rPr>
          <w:rFonts w:ascii="Times New Roman" w:eastAsia="Times New Roman" w:hAnsi="Times New Roman" w:cs="Times New Roman"/>
          <w:spacing w:val="-4"/>
        </w:rPr>
        <w:t xml:space="preserve"> </w:t>
      </w:r>
      <w:r w:rsidRPr="00B1445B">
        <w:rPr>
          <w:rFonts w:ascii="Times New Roman" w:eastAsia="Times New Roman" w:hAnsi="Times New Roman" w:cs="Times New Roman"/>
        </w:rPr>
        <w:t>to</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understand,</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spacing w:val="-2"/>
        </w:rPr>
        <w:t>c</w:t>
      </w:r>
      <w:r w:rsidRPr="00B1445B">
        <w:rPr>
          <w:rFonts w:ascii="Times New Roman" w:eastAsia="Times New Roman" w:hAnsi="Times New Roman" w:cs="Times New Roman"/>
        </w:rPr>
        <w:t>ommunicate,</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app</w:t>
      </w:r>
      <w:r w:rsidRPr="00B1445B">
        <w:rPr>
          <w:rFonts w:ascii="Times New Roman" w:eastAsia="Times New Roman" w:hAnsi="Times New Roman" w:cs="Times New Roman"/>
          <w:spacing w:val="-1"/>
        </w:rPr>
        <w:t>l</w:t>
      </w:r>
      <w:r w:rsidRPr="00B1445B">
        <w:rPr>
          <w:rFonts w:ascii="Times New Roman" w:eastAsia="Times New Roman" w:hAnsi="Times New Roman" w:cs="Times New Roman"/>
        </w:rPr>
        <w:t>y</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pr</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nciples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assoc</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ated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with</w:t>
      </w:r>
      <w:r w:rsidR="0068507C">
        <w:rPr>
          <w:rFonts w:ascii="Times New Roman" w:eastAsia="Times New Roman" w:hAnsi="Times New Roman" w:cs="Times New Roman"/>
          <w:spacing w:val="-6"/>
        </w:rPr>
        <w:t xml:space="preserve"> 21</w:t>
      </w:r>
      <w:r w:rsidR="0068507C" w:rsidRPr="0068507C">
        <w:rPr>
          <w:rFonts w:ascii="Times New Roman" w:eastAsia="Times New Roman" w:hAnsi="Times New Roman" w:cs="Times New Roman"/>
          <w:spacing w:val="-6"/>
          <w:vertAlign w:val="superscript"/>
        </w:rPr>
        <w:t>st</w:t>
      </w:r>
      <w:r w:rsidR="0068507C">
        <w:rPr>
          <w:rFonts w:ascii="Times New Roman" w:eastAsia="Times New Roman" w:hAnsi="Times New Roman" w:cs="Times New Roman"/>
          <w:spacing w:val="-6"/>
        </w:rPr>
        <w:t xml:space="preserve"> </w:t>
      </w:r>
      <w:r w:rsidRPr="00B1445B">
        <w:rPr>
          <w:rFonts w:ascii="Times New Roman" w:eastAsia="Times New Roman" w:hAnsi="Times New Roman" w:cs="Times New Roman"/>
        </w:rPr>
        <w:t>Centu</w:t>
      </w:r>
      <w:r w:rsidRPr="00B1445B">
        <w:rPr>
          <w:rFonts w:ascii="Times New Roman" w:eastAsia="Times New Roman" w:hAnsi="Times New Roman" w:cs="Times New Roman"/>
          <w:spacing w:val="-2"/>
        </w:rPr>
        <w:t>r</w:t>
      </w:r>
      <w:r w:rsidRPr="00B1445B">
        <w:rPr>
          <w:rFonts w:ascii="Times New Roman" w:eastAsia="Times New Roman" w:hAnsi="Times New Roman" w:cs="Times New Roman"/>
        </w:rPr>
        <w:t>y</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Skills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(e.g.,</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f</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nancial,</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econo</w:t>
      </w:r>
      <w:r w:rsidRPr="00B1445B">
        <w:rPr>
          <w:rFonts w:ascii="Times New Roman" w:eastAsia="Times New Roman" w:hAnsi="Times New Roman" w:cs="Times New Roman"/>
          <w:spacing w:val="-2"/>
        </w:rPr>
        <w:t>m</w:t>
      </w:r>
      <w:r w:rsidRPr="00B1445B">
        <w:rPr>
          <w:rFonts w:ascii="Times New Roman" w:eastAsia="Times New Roman" w:hAnsi="Times New Roman" w:cs="Times New Roman"/>
          <w:spacing w:val="1"/>
        </w:rPr>
        <w:t>i</w:t>
      </w:r>
      <w:r w:rsidRPr="00B1445B">
        <w:rPr>
          <w:rFonts w:ascii="Times New Roman" w:eastAsia="Times New Roman" w:hAnsi="Times New Roman" w:cs="Times New Roman"/>
          <w:spacing w:val="-1"/>
        </w:rPr>
        <w:t>c</w:t>
      </w:r>
      <w:r w:rsidRPr="00B1445B">
        <w:rPr>
          <w:rFonts w:ascii="Times New Roman" w:eastAsia="Times New Roman" w:hAnsi="Times New Roman" w:cs="Times New Roman"/>
        </w:rPr>
        <w:t>,</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business,</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entre</w:t>
      </w:r>
      <w:r w:rsidRPr="00B1445B">
        <w:rPr>
          <w:rFonts w:ascii="Times New Roman" w:eastAsia="Times New Roman" w:hAnsi="Times New Roman" w:cs="Times New Roman"/>
          <w:spacing w:val="-2"/>
        </w:rPr>
        <w:t>p</w:t>
      </w:r>
      <w:r w:rsidRPr="00B1445B">
        <w:rPr>
          <w:rFonts w:ascii="Times New Roman" w:eastAsia="Times New Roman" w:hAnsi="Times New Roman" w:cs="Times New Roman"/>
        </w:rPr>
        <w:t>reneurial</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literac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civic</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lite</w:t>
      </w:r>
      <w:r w:rsidRPr="00B1445B">
        <w:rPr>
          <w:rFonts w:ascii="Times New Roman" w:eastAsia="Times New Roman" w:hAnsi="Times New Roman" w:cs="Times New Roman"/>
          <w:spacing w:val="-2"/>
        </w:rPr>
        <w:t>r</w:t>
      </w:r>
      <w:r w:rsidRPr="00B1445B">
        <w:rPr>
          <w:rFonts w:ascii="Times New Roman" w:eastAsia="Times New Roman" w:hAnsi="Times New Roman" w:cs="Times New Roman"/>
        </w:rPr>
        <w:t>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in</w:t>
      </w:r>
      <w:r w:rsidRPr="00B1445B">
        <w:rPr>
          <w:rFonts w:ascii="Times New Roman" w:eastAsia="Times New Roman" w:hAnsi="Times New Roman" w:cs="Times New Roman"/>
          <w:spacing w:val="-2"/>
        </w:rPr>
        <w:t>f</w:t>
      </w:r>
      <w:r w:rsidRPr="00B1445B">
        <w:rPr>
          <w:rFonts w:ascii="Times New Roman" w:eastAsia="Times New Roman" w:hAnsi="Times New Roman" w:cs="Times New Roman"/>
        </w:rPr>
        <w:t>or</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a</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ion</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media</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literacy,</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ICT</w:t>
      </w:r>
      <w:r w:rsidRPr="00B1445B">
        <w:rPr>
          <w:rFonts w:ascii="Times New Roman" w:eastAsia="Times New Roman" w:hAnsi="Times New Roman" w:cs="Times New Roman"/>
          <w:spacing w:val="-5"/>
        </w:rPr>
        <w:t xml:space="preserve"> </w:t>
      </w:r>
      <w:r w:rsidRPr="00B1445B">
        <w:rPr>
          <w:rFonts w:ascii="Times New Roman" w:eastAsia="Times New Roman" w:hAnsi="Times New Roman" w:cs="Times New Roman"/>
        </w:rPr>
        <w:t>li</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erac</w:t>
      </w:r>
      <w:r w:rsidRPr="00B1445B">
        <w:rPr>
          <w:rFonts w:ascii="Times New Roman" w:eastAsia="Times New Roman" w:hAnsi="Times New Roman" w:cs="Times New Roman"/>
          <w:spacing w:val="1"/>
        </w:rPr>
        <w:t>y</w:t>
      </w:r>
      <w:r w:rsidRPr="00B1445B">
        <w:rPr>
          <w:rFonts w:ascii="Times New Roman" w:eastAsia="Times New Roman" w:hAnsi="Times New Roman" w:cs="Times New Roman"/>
        </w:rPr>
        <w:t>).</w:t>
      </w:r>
      <w:r w:rsidRPr="00B1445B">
        <w:rPr>
          <w:rFonts w:ascii="Times New Roman" w:eastAsia="Times New Roman" w:hAnsi="Times New Roman" w:cs="Times New Roman"/>
          <w:spacing w:val="44"/>
        </w:rPr>
        <w:t xml:space="preserve"> </w:t>
      </w:r>
      <w:r w:rsidRPr="00B1445B">
        <w:rPr>
          <w:rFonts w:ascii="Times New Roman" w:eastAsia="Times New Roman" w:hAnsi="Times New Roman" w:cs="Times New Roman"/>
        </w:rPr>
        <w:t>See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i/>
        </w:rPr>
        <w:t>Framework</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for</w:t>
      </w:r>
      <w:r w:rsidRPr="00B1445B">
        <w:rPr>
          <w:rFonts w:ascii="Times New Roman" w:eastAsia="Times New Roman" w:hAnsi="Times New Roman" w:cs="Times New Roman"/>
          <w:i/>
          <w:spacing w:val="-4"/>
        </w:rPr>
        <w:t xml:space="preserve"> </w:t>
      </w:r>
      <w:r w:rsidRPr="00B1445B">
        <w:rPr>
          <w:rFonts w:ascii="Times New Roman" w:eastAsia="Times New Roman" w:hAnsi="Times New Roman" w:cs="Times New Roman"/>
          <w:i/>
        </w:rPr>
        <w:t>2</w:t>
      </w:r>
      <w:r w:rsidR="0068507C">
        <w:rPr>
          <w:rFonts w:ascii="Times New Roman" w:eastAsia="Times New Roman" w:hAnsi="Times New Roman" w:cs="Times New Roman"/>
          <w:i/>
        </w:rPr>
        <w:t>1</w:t>
      </w:r>
      <w:r w:rsidR="0068507C" w:rsidRPr="0068507C">
        <w:rPr>
          <w:rFonts w:ascii="Times New Roman" w:eastAsia="Times New Roman" w:hAnsi="Times New Roman" w:cs="Times New Roman"/>
          <w:i/>
          <w:vertAlign w:val="superscript"/>
        </w:rPr>
        <w:t>st</w:t>
      </w:r>
      <w:r w:rsidRPr="00B1445B">
        <w:rPr>
          <w:rFonts w:ascii="Times New Roman" w:eastAsia="Times New Roman" w:hAnsi="Times New Roman" w:cs="Times New Roman"/>
          <w:i/>
          <w:spacing w:val="14"/>
          <w:position w:val="10"/>
        </w:rPr>
        <w:t xml:space="preserve"> </w:t>
      </w:r>
      <w:r w:rsidRPr="00B1445B">
        <w:rPr>
          <w:rFonts w:ascii="Times New Roman" w:eastAsia="Times New Roman" w:hAnsi="Times New Roman" w:cs="Times New Roman"/>
          <w:i/>
        </w:rPr>
        <w:t>Century</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Learning</w:t>
      </w:r>
      <w:r w:rsidRPr="00B1445B">
        <w:rPr>
          <w:rFonts w:ascii="Times New Roman" w:eastAsia="Times New Roman" w:hAnsi="Times New Roman" w:cs="Times New Roman"/>
          <w:i/>
          <w:spacing w:val="-5"/>
        </w:rPr>
        <w:t xml:space="preserve"> </w:t>
      </w:r>
      <w:r w:rsidRPr="00B1445B">
        <w:rPr>
          <w:rFonts w:ascii="Times New Roman" w:eastAsia="Times New Roman" w:hAnsi="Times New Roman" w:cs="Times New Roman"/>
          <w:spacing w:val="-1"/>
        </w:rPr>
        <w:t>an</w:t>
      </w:r>
      <w:r w:rsidRPr="00B1445B">
        <w:rPr>
          <w:rFonts w:ascii="Times New Roman" w:eastAsia="Times New Roman" w:hAnsi="Times New Roman" w:cs="Times New Roman"/>
        </w:rPr>
        <w:t>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i/>
        </w:rPr>
        <w:t>Critical</w:t>
      </w:r>
      <w:r w:rsidRPr="00B1445B">
        <w:rPr>
          <w:rFonts w:ascii="Times New Roman" w:eastAsia="Times New Roman" w:hAnsi="Times New Roman" w:cs="Times New Roman"/>
          <w:i/>
          <w:spacing w:val="-5"/>
        </w:rPr>
        <w:t xml:space="preserve"> </w:t>
      </w:r>
      <w:r w:rsidRPr="00B1445B">
        <w:rPr>
          <w:rFonts w:ascii="Times New Roman" w:eastAsia="Times New Roman" w:hAnsi="Times New Roman" w:cs="Times New Roman"/>
          <w:i/>
        </w:rPr>
        <w:t>Elements</w:t>
      </w:r>
      <w:r w:rsidRPr="00B1445B">
        <w:rPr>
          <w:rFonts w:ascii="Times New Roman" w:eastAsia="Times New Roman" w:hAnsi="Times New Roman" w:cs="Times New Roman"/>
          <w:i/>
          <w:spacing w:val="-6"/>
        </w:rPr>
        <w:t xml:space="preserve"> </w:t>
      </w:r>
      <w:r w:rsidRPr="00B1445B">
        <w:rPr>
          <w:rFonts w:ascii="Times New Roman" w:eastAsia="Times New Roman" w:hAnsi="Times New Roman" w:cs="Times New Roman"/>
          <w:i/>
        </w:rPr>
        <w:t>for</w:t>
      </w:r>
      <w:r w:rsidRPr="00B1445B">
        <w:rPr>
          <w:rFonts w:ascii="Times New Roman" w:eastAsia="Times New Roman" w:hAnsi="Times New Roman" w:cs="Times New Roman"/>
          <w:i/>
          <w:w w:val="99"/>
        </w:rPr>
        <w:t xml:space="preserve"> </w:t>
      </w:r>
      <w:r w:rsidRPr="00B1445B">
        <w:rPr>
          <w:rFonts w:ascii="Times New Roman" w:eastAsia="Times New Roman" w:hAnsi="Times New Roman" w:cs="Times New Roman"/>
          <w:i/>
        </w:rPr>
        <w:t>Creating</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2</w:t>
      </w:r>
      <w:r w:rsidR="0068507C">
        <w:rPr>
          <w:rFonts w:ascii="Times New Roman" w:eastAsia="Times New Roman" w:hAnsi="Times New Roman" w:cs="Times New Roman"/>
          <w:i/>
          <w:spacing w:val="-2"/>
        </w:rPr>
        <w:t>1</w:t>
      </w:r>
      <w:r w:rsidR="0068507C" w:rsidRPr="0068507C">
        <w:rPr>
          <w:rFonts w:ascii="Times New Roman" w:eastAsia="Times New Roman" w:hAnsi="Times New Roman" w:cs="Times New Roman"/>
          <w:i/>
          <w:spacing w:val="-2"/>
          <w:vertAlign w:val="superscript"/>
        </w:rPr>
        <w:t>st</w:t>
      </w:r>
      <w:r w:rsidRPr="00B1445B">
        <w:rPr>
          <w:rFonts w:ascii="Times New Roman" w:eastAsia="Times New Roman" w:hAnsi="Times New Roman" w:cs="Times New Roman"/>
          <w:i/>
          <w:spacing w:val="12"/>
          <w:position w:val="10"/>
        </w:rPr>
        <w:t xml:space="preserve"> </w:t>
      </w:r>
      <w:r w:rsidRPr="00B1445B">
        <w:rPr>
          <w:rFonts w:ascii="Times New Roman" w:eastAsia="Times New Roman" w:hAnsi="Times New Roman" w:cs="Times New Roman"/>
          <w:i/>
        </w:rPr>
        <w:t>Century</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Skills</w:t>
      </w:r>
      <w:r w:rsidRPr="00B1445B">
        <w:rPr>
          <w:rFonts w:ascii="Times New Roman" w:eastAsia="Times New Roman" w:hAnsi="Times New Roman" w:cs="Times New Roman"/>
        </w:rPr>
        <w:t>.</w:t>
      </w:r>
    </w:p>
    <w:p w:rsidR="00B1445B" w:rsidRPr="00B1445B" w:rsidRDefault="00B1445B" w:rsidP="0068507C">
      <w:pPr>
        <w:pStyle w:val="BodyText"/>
        <w:spacing w:after="240"/>
        <w:ind w:right="163"/>
      </w:pPr>
      <w:r w:rsidRPr="00B1445B">
        <w:rPr>
          <w:rFonts w:cs="Times New Roman"/>
          <w:b/>
          <w:bCs/>
        </w:rPr>
        <w:t>North</w:t>
      </w:r>
      <w:r w:rsidRPr="00B1445B">
        <w:rPr>
          <w:rFonts w:cs="Times New Roman"/>
          <w:b/>
          <w:bCs/>
          <w:spacing w:val="-7"/>
        </w:rPr>
        <w:t xml:space="preserve"> </w:t>
      </w:r>
      <w:r w:rsidRPr="00B1445B">
        <w:rPr>
          <w:rFonts w:cs="Times New Roman"/>
          <w:b/>
          <w:bCs/>
        </w:rPr>
        <w:t>Carolina</w:t>
      </w:r>
      <w:r w:rsidRPr="00B1445B">
        <w:rPr>
          <w:rFonts w:cs="Times New Roman"/>
          <w:b/>
          <w:bCs/>
          <w:spacing w:val="-6"/>
        </w:rPr>
        <w:t xml:space="preserve"> </w:t>
      </w:r>
      <w:r w:rsidRPr="00B1445B">
        <w:rPr>
          <w:rFonts w:cs="Times New Roman"/>
          <w:b/>
          <w:bCs/>
        </w:rPr>
        <w:t>Standard</w:t>
      </w:r>
      <w:r w:rsidRPr="00B1445B">
        <w:rPr>
          <w:rFonts w:cs="Times New Roman"/>
          <w:b/>
          <w:bCs/>
          <w:spacing w:val="-7"/>
        </w:rPr>
        <w:t xml:space="preserve"> </w:t>
      </w:r>
      <w:r w:rsidRPr="00B1445B">
        <w:rPr>
          <w:rFonts w:cs="Times New Roman"/>
          <w:b/>
          <w:bCs/>
        </w:rPr>
        <w:t>Course</w:t>
      </w:r>
      <w:r w:rsidRPr="00B1445B">
        <w:rPr>
          <w:rFonts w:cs="Times New Roman"/>
          <w:b/>
          <w:bCs/>
          <w:spacing w:val="-6"/>
        </w:rPr>
        <w:t xml:space="preserve"> </w:t>
      </w:r>
      <w:r w:rsidRPr="00B1445B">
        <w:rPr>
          <w:rFonts w:cs="Times New Roman"/>
          <w:b/>
          <w:bCs/>
        </w:rPr>
        <w:t>of</w:t>
      </w:r>
      <w:r w:rsidRPr="00B1445B">
        <w:rPr>
          <w:rFonts w:cs="Times New Roman"/>
          <w:b/>
          <w:bCs/>
          <w:spacing w:val="-6"/>
        </w:rPr>
        <w:t xml:space="preserve"> </w:t>
      </w:r>
      <w:r w:rsidRPr="00B1445B">
        <w:rPr>
          <w:rFonts w:cs="Times New Roman"/>
          <w:b/>
          <w:bCs/>
        </w:rPr>
        <w:t>Stud</w:t>
      </w:r>
      <w:r w:rsidRPr="00B1445B">
        <w:rPr>
          <w:rFonts w:cs="Times New Roman"/>
          <w:b/>
          <w:bCs/>
          <w:spacing w:val="1"/>
        </w:rPr>
        <w:t>y</w:t>
      </w:r>
      <w:r w:rsidRPr="00B1445B">
        <w:t>:</w:t>
      </w:r>
      <w:r w:rsidRPr="00B1445B">
        <w:rPr>
          <w:spacing w:val="-6"/>
        </w:rPr>
        <w:t xml:space="preserve"> </w:t>
      </w:r>
      <w:r w:rsidRPr="00B1445B">
        <w:t>The</w:t>
      </w:r>
      <w:r w:rsidRPr="00B1445B">
        <w:rPr>
          <w:spacing w:val="-7"/>
        </w:rPr>
        <w:t xml:space="preserve"> </w:t>
      </w:r>
      <w:r w:rsidRPr="00B1445B">
        <w:rPr>
          <w:spacing w:val="-2"/>
        </w:rPr>
        <w:t>m</w:t>
      </w:r>
      <w:r w:rsidRPr="00B1445B">
        <w:rPr>
          <w:spacing w:val="-1"/>
        </w:rPr>
        <w:t>a</w:t>
      </w:r>
      <w:r w:rsidRPr="00B1445B">
        <w:rPr>
          <w:spacing w:val="1"/>
        </w:rPr>
        <w:t>t</w:t>
      </w:r>
      <w:r w:rsidRPr="00B1445B">
        <w:rPr>
          <w:spacing w:val="-1"/>
        </w:rPr>
        <w:t>e</w:t>
      </w:r>
      <w:r w:rsidRPr="00B1445B">
        <w:t>rials</w:t>
      </w:r>
      <w:r w:rsidRPr="00B1445B">
        <w:rPr>
          <w:spacing w:val="-6"/>
        </w:rPr>
        <w:t xml:space="preserve"> </w:t>
      </w:r>
      <w:r w:rsidRPr="00B1445B">
        <w:t>that</w:t>
      </w:r>
      <w:r w:rsidRPr="00B1445B">
        <w:rPr>
          <w:spacing w:val="-6"/>
        </w:rPr>
        <w:t xml:space="preserve"> </w:t>
      </w:r>
      <w:r w:rsidRPr="00B1445B">
        <w:t>es</w:t>
      </w:r>
      <w:r w:rsidRPr="00B1445B">
        <w:rPr>
          <w:spacing w:val="1"/>
        </w:rPr>
        <w:t>t</w:t>
      </w:r>
      <w:r w:rsidRPr="00B1445B">
        <w:t>ablish</w:t>
      </w:r>
      <w:r w:rsidRPr="00B1445B">
        <w:rPr>
          <w:spacing w:val="-6"/>
        </w:rPr>
        <w:t xml:space="preserve"> </w:t>
      </w:r>
      <w:r w:rsidRPr="00B1445B">
        <w:t>co</w:t>
      </w:r>
      <w:r w:rsidRPr="00B1445B">
        <w:rPr>
          <w:spacing w:val="-2"/>
        </w:rPr>
        <w:t>m</w:t>
      </w:r>
      <w:r w:rsidRPr="00B1445B">
        <w:t>pe</w:t>
      </w:r>
      <w:r w:rsidRPr="00B1445B">
        <w:rPr>
          <w:spacing w:val="1"/>
        </w:rPr>
        <w:t>t</w:t>
      </w:r>
      <w:r w:rsidRPr="00B1445B">
        <w:t>encies</w:t>
      </w:r>
      <w:r w:rsidRPr="00B1445B">
        <w:rPr>
          <w:spacing w:val="-6"/>
        </w:rPr>
        <w:t xml:space="preserve"> </w:t>
      </w:r>
      <w:r w:rsidRPr="00B1445B">
        <w:t>for</w:t>
      </w:r>
      <w:r w:rsidRPr="00B1445B">
        <w:rPr>
          <w:spacing w:val="-7"/>
        </w:rPr>
        <w:t xml:space="preserve"> </w:t>
      </w:r>
      <w:r w:rsidRPr="00B1445B">
        <w:t>each</w:t>
      </w:r>
      <w:r w:rsidRPr="00B1445B">
        <w:rPr>
          <w:spacing w:val="-6"/>
        </w:rPr>
        <w:t xml:space="preserve"> </w:t>
      </w:r>
      <w:r w:rsidRPr="00B1445B">
        <w:t>grade</w:t>
      </w:r>
      <w:r w:rsidRPr="00B1445B">
        <w:rPr>
          <w:spacing w:val="-6"/>
        </w:rPr>
        <w:t xml:space="preserve"> </w:t>
      </w:r>
      <w:r w:rsidRPr="00B1445B">
        <w:t>and</w:t>
      </w:r>
      <w:r w:rsidRPr="00B1445B">
        <w:rPr>
          <w:w w:val="99"/>
        </w:rPr>
        <w:t xml:space="preserve"> </w:t>
      </w:r>
      <w:r w:rsidRPr="00B1445B">
        <w:t>high</w:t>
      </w:r>
      <w:r w:rsidRPr="00B1445B">
        <w:rPr>
          <w:spacing w:val="-7"/>
        </w:rPr>
        <w:t xml:space="preserve"> </w:t>
      </w:r>
      <w:r w:rsidRPr="00B1445B">
        <w:t>school</w:t>
      </w:r>
      <w:r w:rsidRPr="00B1445B">
        <w:rPr>
          <w:spacing w:val="-6"/>
        </w:rPr>
        <w:t xml:space="preserve"> </w:t>
      </w:r>
      <w:r w:rsidRPr="00B1445B">
        <w:t>course</w:t>
      </w:r>
      <w:r w:rsidRPr="00B1445B">
        <w:rPr>
          <w:spacing w:val="-7"/>
        </w:rPr>
        <w:t xml:space="preserve"> </w:t>
      </w:r>
      <w:r w:rsidRPr="00B1445B">
        <w:t>to</w:t>
      </w:r>
      <w:r w:rsidRPr="00B1445B">
        <w:rPr>
          <w:spacing w:val="-6"/>
        </w:rPr>
        <w:t xml:space="preserve"> </w:t>
      </w:r>
      <w:r w:rsidRPr="00B1445B">
        <w:t>ensure</w:t>
      </w:r>
      <w:r w:rsidRPr="00B1445B">
        <w:rPr>
          <w:spacing w:val="-6"/>
        </w:rPr>
        <w:t xml:space="preserve"> </w:t>
      </w:r>
      <w:r w:rsidRPr="00B1445B">
        <w:t>rigorous</w:t>
      </w:r>
      <w:r w:rsidRPr="00B1445B">
        <w:rPr>
          <w:spacing w:val="-7"/>
        </w:rPr>
        <w:t xml:space="preserve"> </w:t>
      </w:r>
      <w:r w:rsidRPr="00B1445B">
        <w:t>student</w:t>
      </w:r>
      <w:r w:rsidRPr="00B1445B">
        <w:rPr>
          <w:spacing w:val="-6"/>
        </w:rPr>
        <w:t xml:space="preserve"> </w:t>
      </w:r>
      <w:r w:rsidRPr="00B1445B">
        <w:t>acade</w:t>
      </w:r>
      <w:r w:rsidRPr="00B1445B">
        <w:rPr>
          <w:spacing w:val="-1"/>
        </w:rPr>
        <w:t>m</w:t>
      </w:r>
      <w:r w:rsidRPr="00B1445B">
        <w:t>ic</w:t>
      </w:r>
      <w:r w:rsidRPr="00B1445B">
        <w:rPr>
          <w:spacing w:val="-8"/>
        </w:rPr>
        <w:t xml:space="preserve"> </w:t>
      </w:r>
      <w:r w:rsidRPr="00B1445B">
        <w:t>perfo</w:t>
      </w:r>
      <w:r w:rsidRPr="00B1445B">
        <w:rPr>
          <w:spacing w:val="1"/>
        </w:rPr>
        <w:t>r</w:t>
      </w:r>
      <w:r w:rsidRPr="00B1445B">
        <w:rPr>
          <w:spacing w:val="-2"/>
        </w:rPr>
        <w:t>m</w:t>
      </w:r>
      <w:r w:rsidRPr="00B1445B">
        <w:t>ance</w:t>
      </w:r>
      <w:r w:rsidRPr="00B1445B">
        <w:rPr>
          <w:spacing w:val="-7"/>
        </w:rPr>
        <w:t xml:space="preserve"> </w:t>
      </w:r>
      <w:r w:rsidRPr="00B1445B">
        <w:t>standards</w:t>
      </w:r>
      <w:r w:rsidRPr="00B1445B">
        <w:rPr>
          <w:spacing w:val="-6"/>
        </w:rPr>
        <w:t xml:space="preserve"> </w:t>
      </w:r>
      <w:r w:rsidRPr="00B1445B">
        <w:t>that</w:t>
      </w:r>
      <w:r w:rsidRPr="00B1445B">
        <w:rPr>
          <w:spacing w:val="-7"/>
        </w:rPr>
        <w:t xml:space="preserve"> </w:t>
      </w:r>
      <w:r w:rsidRPr="00B1445B">
        <w:t>are</w:t>
      </w:r>
      <w:r w:rsidRPr="00B1445B">
        <w:rPr>
          <w:spacing w:val="-6"/>
        </w:rPr>
        <w:t xml:space="preserve"> </w:t>
      </w:r>
      <w:r w:rsidRPr="00B1445B">
        <w:t>uniform</w:t>
      </w:r>
      <w:r w:rsidRPr="00B1445B">
        <w:rPr>
          <w:spacing w:val="-7"/>
        </w:rPr>
        <w:t xml:space="preserve"> </w:t>
      </w:r>
      <w:r w:rsidRPr="00B1445B">
        <w:t>across</w:t>
      </w:r>
      <w:r w:rsidRPr="00B1445B">
        <w:rPr>
          <w:w w:val="99"/>
        </w:rPr>
        <w:t xml:space="preserve"> </w:t>
      </w:r>
      <w:r w:rsidRPr="00B1445B">
        <w:t>the</w:t>
      </w:r>
      <w:r w:rsidRPr="00B1445B">
        <w:rPr>
          <w:spacing w:val="-6"/>
        </w:rPr>
        <w:t xml:space="preserve"> </w:t>
      </w:r>
      <w:r w:rsidRPr="00B1445B">
        <w:t>state.</w:t>
      </w:r>
      <w:r w:rsidRPr="00B1445B">
        <w:rPr>
          <w:spacing w:val="-5"/>
        </w:rPr>
        <w:t xml:space="preserve"> </w:t>
      </w:r>
      <w:r w:rsidRPr="00B1445B">
        <w:t>Where</w:t>
      </w:r>
      <w:r w:rsidRPr="00B1445B">
        <w:rPr>
          <w:spacing w:val="-5"/>
        </w:rPr>
        <w:t xml:space="preserve"> </w:t>
      </w:r>
      <w:r w:rsidRPr="00B1445B">
        <w:t>this</w:t>
      </w:r>
      <w:r w:rsidRPr="00B1445B">
        <w:rPr>
          <w:spacing w:val="-5"/>
        </w:rPr>
        <w:t xml:space="preserve"> </w:t>
      </w:r>
      <w:r w:rsidRPr="00B1445B">
        <w:t>document</w:t>
      </w:r>
      <w:r w:rsidRPr="00B1445B">
        <w:rPr>
          <w:spacing w:val="-6"/>
        </w:rPr>
        <w:t xml:space="preserve"> </w:t>
      </w:r>
      <w:r w:rsidRPr="00B1445B">
        <w:t>is</w:t>
      </w:r>
      <w:r w:rsidRPr="00B1445B">
        <w:rPr>
          <w:spacing w:val="-5"/>
        </w:rPr>
        <w:t xml:space="preserve"> </w:t>
      </w:r>
      <w:r w:rsidRPr="00B1445B">
        <w:t>refe</w:t>
      </w:r>
      <w:r w:rsidRPr="00B1445B">
        <w:rPr>
          <w:spacing w:val="1"/>
        </w:rPr>
        <w:t>r</w:t>
      </w:r>
      <w:r w:rsidRPr="00B1445B">
        <w:t>enced</w:t>
      </w:r>
      <w:r w:rsidRPr="00B1445B">
        <w:rPr>
          <w:spacing w:val="-5"/>
        </w:rPr>
        <w:t xml:space="preserve"> </w:t>
      </w:r>
      <w:r w:rsidRPr="00B1445B">
        <w:t>in</w:t>
      </w:r>
      <w:r w:rsidRPr="00B1445B">
        <w:rPr>
          <w:spacing w:val="-6"/>
        </w:rPr>
        <w:t xml:space="preserve"> </w:t>
      </w:r>
      <w:r w:rsidRPr="00B1445B">
        <w:t>this</w:t>
      </w:r>
      <w:r w:rsidRPr="00B1445B">
        <w:rPr>
          <w:spacing w:val="-6"/>
        </w:rPr>
        <w:t xml:space="preserve"> </w:t>
      </w:r>
      <w:r w:rsidRPr="00B1445B">
        <w:t>manual</w:t>
      </w:r>
      <w:r w:rsidRPr="00B1445B">
        <w:rPr>
          <w:spacing w:val="-5"/>
        </w:rPr>
        <w:t xml:space="preserve"> </w:t>
      </w:r>
      <w:r w:rsidRPr="00B1445B">
        <w:t>and</w:t>
      </w:r>
      <w:r w:rsidRPr="00B1445B">
        <w:rPr>
          <w:spacing w:val="-6"/>
        </w:rPr>
        <w:t xml:space="preserve"> </w:t>
      </w:r>
      <w:r w:rsidRPr="00B1445B">
        <w:t>in</w:t>
      </w:r>
      <w:r w:rsidRPr="00B1445B">
        <w:rPr>
          <w:spacing w:val="-5"/>
        </w:rPr>
        <w:t xml:space="preserve"> </w:t>
      </w:r>
      <w:r w:rsidRPr="00B1445B">
        <w:t>the</w:t>
      </w:r>
      <w:r w:rsidRPr="00B1445B">
        <w:rPr>
          <w:spacing w:val="-5"/>
        </w:rPr>
        <w:t xml:space="preserve"> </w:t>
      </w:r>
      <w:r w:rsidRPr="00B1445B">
        <w:t>rubric,</w:t>
      </w:r>
      <w:r w:rsidRPr="00B1445B">
        <w:rPr>
          <w:spacing w:val="-6"/>
        </w:rPr>
        <w:t xml:space="preserve"> </w:t>
      </w:r>
      <w:r w:rsidRPr="00B1445B">
        <w:t>other</w:t>
      </w:r>
      <w:r w:rsidRPr="00B1445B">
        <w:rPr>
          <w:spacing w:val="-5"/>
        </w:rPr>
        <w:t xml:space="preserve"> </w:t>
      </w:r>
      <w:r w:rsidRPr="00B1445B">
        <w:t>state-a</w:t>
      </w:r>
      <w:r w:rsidRPr="00B1445B">
        <w:rPr>
          <w:spacing w:val="1"/>
        </w:rPr>
        <w:t>p</w:t>
      </w:r>
      <w:r w:rsidRPr="00B1445B">
        <w:t>proved</w:t>
      </w:r>
      <w:r w:rsidRPr="00B1445B">
        <w:rPr>
          <w:w w:val="99"/>
        </w:rPr>
        <w:t xml:space="preserve"> </w:t>
      </w:r>
      <w:r w:rsidRPr="00B1445B">
        <w:t>standards</w:t>
      </w:r>
      <w:r w:rsidRPr="00B1445B">
        <w:rPr>
          <w:spacing w:val="-7"/>
        </w:rPr>
        <w:t xml:space="preserve"> </w:t>
      </w:r>
      <w:r w:rsidRPr="00B1445B">
        <w:t>(e.g.,</w:t>
      </w:r>
      <w:r w:rsidRPr="00B1445B">
        <w:rPr>
          <w:spacing w:val="-7"/>
        </w:rPr>
        <w:t xml:space="preserve"> </w:t>
      </w:r>
      <w:r w:rsidRPr="00B1445B">
        <w:t>North</w:t>
      </w:r>
      <w:r w:rsidRPr="00B1445B">
        <w:rPr>
          <w:spacing w:val="-6"/>
        </w:rPr>
        <w:t xml:space="preserve"> </w:t>
      </w:r>
      <w:r w:rsidRPr="00B1445B">
        <w:t>Caro</w:t>
      </w:r>
      <w:r w:rsidRPr="00B1445B">
        <w:rPr>
          <w:spacing w:val="-1"/>
        </w:rPr>
        <w:t>l</w:t>
      </w:r>
      <w:r w:rsidRPr="00B1445B">
        <w:t>ina</w:t>
      </w:r>
      <w:r w:rsidRPr="00B1445B">
        <w:rPr>
          <w:spacing w:val="-7"/>
        </w:rPr>
        <w:t xml:space="preserve"> </w:t>
      </w:r>
      <w:r w:rsidRPr="00B1445B">
        <w:t>Early</w:t>
      </w:r>
      <w:r w:rsidRPr="00B1445B">
        <w:rPr>
          <w:spacing w:val="-5"/>
        </w:rPr>
        <w:t xml:space="preserve"> </w:t>
      </w:r>
      <w:r w:rsidRPr="00B1445B">
        <w:t>Le</w:t>
      </w:r>
      <w:r w:rsidRPr="00B1445B">
        <w:rPr>
          <w:spacing w:val="-2"/>
        </w:rPr>
        <w:t>a</w:t>
      </w:r>
      <w:r w:rsidRPr="00B1445B">
        <w:t>rning</w:t>
      </w:r>
      <w:r w:rsidRPr="00B1445B">
        <w:rPr>
          <w:spacing w:val="-7"/>
        </w:rPr>
        <w:t xml:space="preserve"> </w:t>
      </w:r>
      <w:r w:rsidRPr="00B1445B">
        <w:t>Sta</w:t>
      </w:r>
      <w:r w:rsidRPr="00B1445B">
        <w:rPr>
          <w:spacing w:val="-2"/>
        </w:rPr>
        <w:t>n</w:t>
      </w:r>
      <w:r w:rsidRPr="00B1445B">
        <w:t>dards,</w:t>
      </w:r>
      <w:r w:rsidRPr="00B1445B">
        <w:rPr>
          <w:spacing w:val="-6"/>
        </w:rPr>
        <w:t xml:space="preserve"> </w:t>
      </w:r>
      <w:r w:rsidRPr="00B1445B">
        <w:t>North</w:t>
      </w:r>
      <w:r w:rsidRPr="00B1445B">
        <w:rPr>
          <w:spacing w:val="-7"/>
        </w:rPr>
        <w:t xml:space="preserve"> </w:t>
      </w:r>
      <w:r w:rsidRPr="00B1445B">
        <w:t>Carolina</w:t>
      </w:r>
      <w:r w:rsidRPr="00B1445B">
        <w:rPr>
          <w:spacing w:val="-7"/>
        </w:rPr>
        <w:t xml:space="preserve"> </w:t>
      </w:r>
      <w:r w:rsidRPr="00B1445B">
        <w:t>Standa</w:t>
      </w:r>
      <w:r w:rsidRPr="00B1445B">
        <w:rPr>
          <w:spacing w:val="-2"/>
        </w:rPr>
        <w:t>r</w:t>
      </w:r>
      <w:r w:rsidRPr="00B1445B">
        <w:t>ds</w:t>
      </w:r>
      <w:r w:rsidRPr="00B1445B">
        <w:rPr>
          <w:spacing w:val="-6"/>
        </w:rPr>
        <w:t xml:space="preserve"> </w:t>
      </w:r>
      <w:r w:rsidRPr="00B1445B">
        <w:t>for</w:t>
      </w:r>
      <w:r w:rsidRPr="00B1445B">
        <w:rPr>
          <w:spacing w:val="-7"/>
        </w:rPr>
        <w:t xml:space="preserve"> </w:t>
      </w:r>
      <w:r w:rsidRPr="00B1445B">
        <w:t>Career</w:t>
      </w:r>
      <w:r w:rsidRPr="00B1445B">
        <w:rPr>
          <w:spacing w:val="-6"/>
        </w:rPr>
        <w:t xml:space="preserve"> </w:t>
      </w:r>
      <w:r w:rsidRPr="00B1445B">
        <w:t>and</w:t>
      </w:r>
      <w:r w:rsidRPr="00B1445B">
        <w:rPr>
          <w:w w:val="99"/>
        </w:rPr>
        <w:t xml:space="preserve"> </w:t>
      </w:r>
      <w:r w:rsidRPr="00B1445B">
        <w:t>Vocational</w:t>
      </w:r>
      <w:r w:rsidRPr="00B1445B">
        <w:rPr>
          <w:spacing w:val="-9"/>
        </w:rPr>
        <w:t xml:space="preserve"> </w:t>
      </w:r>
      <w:r w:rsidRPr="00B1445B">
        <w:t>Technolo</w:t>
      </w:r>
      <w:r w:rsidRPr="00B1445B">
        <w:rPr>
          <w:spacing w:val="-1"/>
        </w:rPr>
        <w:t>g</w:t>
      </w:r>
      <w:r w:rsidRPr="00B1445B">
        <w:t>y,</w:t>
      </w:r>
      <w:r w:rsidRPr="00B1445B">
        <w:rPr>
          <w:spacing w:val="-8"/>
        </w:rPr>
        <w:t xml:space="preserve"> </w:t>
      </w:r>
      <w:r w:rsidRPr="00B1445B">
        <w:t>etc.)</w:t>
      </w:r>
      <w:r w:rsidRPr="00B1445B">
        <w:rPr>
          <w:spacing w:val="-9"/>
        </w:rPr>
        <w:t xml:space="preserve"> </w:t>
      </w:r>
      <w:r w:rsidRPr="00B1445B">
        <w:t>also</w:t>
      </w:r>
      <w:r w:rsidRPr="00B1445B">
        <w:rPr>
          <w:spacing w:val="-8"/>
        </w:rPr>
        <w:t xml:space="preserve"> </w:t>
      </w:r>
      <w:r w:rsidRPr="00B1445B">
        <w:t>apply.</w:t>
      </w:r>
    </w:p>
    <w:p w:rsidR="00B1445B" w:rsidRPr="00B1445B" w:rsidRDefault="00B1445B" w:rsidP="0068507C">
      <w:pPr>
        <w:pStyle w:val="BodyText"/>
        <w:spacing w:after="240"/>
        <w:ind w:right="114"/>
      </w:pPr>
      <w:r w:rsidRPr="00B1445B">
        <w:rPr>
          <w:rFonts w:cs="Times New Roman"/>
          <w:b/>
          <w:bCs/>
        </w:rPr>
        <w:t>Performance</w:t>
      </w:r>
      <w:r w:rsidRPr="00B1445B">
        <w:rPr>
          <w:rFonts w:cs="Times New Roman"/>
          <w:b/>
          <w:bCs/>
          <w:spacing w:val="-8"/>
        </w:rPr>
        <w:t xml:space="preserve"> </w:t>
      </w:r>
      <w:r w:rsidRPr="00B1445B">
        <w:rPr>
          <w:rFonts w:cs="Times New Roman"/>
          <w:b/>
          <w:bCs/>
        </w:rPr>
        <w:t>Descripto</w:t>
      </w:r>
      <w:r w:rsidRPr="00B1445B">
        <w:rPr>
          <w:rFonts w:cs="Times New Roman"/>
          <w:b/>
          <w:bCs/>
          <w:spacing w:val="-1"/>
        </w:rPr>
        <w:t>r</w:t>
      </w:r>
      <w:r w:rsidRPr="00B1445B">
        <w:t>:</w:t>
      </w:r>
      <w:r w:rsidRPr="00B1445B">
        <w:rPr>
          <w:spacing w:val="-8"/>
        </w:rPr>
        <w:t xml:space="preserve"> </w:t>
      </w:r>
      <w:r w:rsidRPr="00B1445B">
        <w:rPr>
          <w:spacing w:val="-1"/>
        </w:rPr>
        <w:t>Discre</w:t>
      </w:r>
      <w:r w:rsidRPr="00B1445B">
        <w:rPr>
          <w:spacing w:val="1"/>
        </w:rPr>
        <w:t>t</w:t>
      </w:r>
      <w:r w:rsidRPr="00B1445B">
        <w:t>e</w:t>
      </w:r>
      <w:r w:rsidRPr="00B1445B">
        <w:rPr>
          <w:spacing w:val="-8"/>
        </w:rPr>
        <w:t xml:space="preserve"> </w:t>
      </w:r>
      <w:r w:rsidRPr="00B1445B">
        <w:rPr>
          <w:spacing w:val="-1"/>
        </w:rPr>
        <w:t>sta</w:t>
      </w:r>
      <w:r w:rsidRPr="00B1445B">
        <w:rPr>
          <w:spacing w:val="1"/>
        </w:rPr>
        <w:t>t</w:t>
      </w:r>
      <w:r w:rsidRPr="00B1445B">
        <w:t>e</w:t>
      </w:r>
      <w:r w:rsidRPr="00B1445B">
        <w:rPr>
          <w:spacing w:val="-1"/>
        </w:rPr>
        <w:t>ment</w:t>
      </w:r>
      <w:r w:rsidRPr="00B1445B">
        <w:t>s</w:t>
      </w:r>
      <w:r w:rsidRPr="00B1445B">
        <w:rPr>
          <w:spacing w:val="-8"/>
        </w:rPr>
        <w:t xml:space="preserve"> </w:t>
      </w:r>
      <w:r w:rsidRPr="00B1445B">
        <w:rPr>
          <w:spacing w:val="-1"/>
        </w:rPr>
        <w:t>o</w:t>
      </w:r>
      <w:r w:rsidRPr="00B1445B">
        <w:t>f</w:t>
      </w:r>
      <w:r w:rsidRPr="00B1445B">
        <w:rPr>
          <w:spacing w:val="-8"/>
        </w:rPr>
        <w:t xml:space="preserve"> </w:t>
      </w:r>
      <w:r w:rsidRPr="00B1445B">
        <w:rPr>
          <w:spacing w:val="-1"/>
        </w:rPr>
        <w:t>spe</w:t>
      </w:r>
      <w:r w:rsidRPr="00B1445B">
        <w:t>c</w:t>
      </w:r>
      <w:r w:rsidRPr="00B1445B">
        <w:rPr>
          <w:spacing w:val="-1"/>
        </w:rPr>
        <w:t>ifi</w:t>
      </w:r>
      <w:r w:rsidRPr="00B1445B">
        <w:t>c</w:t>
      </w:r>
      <w:r w:rsidRPr="00B1445B">
        <w:rPr>
          <w:spacing w:val="-8"/>
        </w:rPr>
        <w:t xml:space="preserve"> </w:t>
      </w:r>
      <w:r w:rsidRPr="00B1445B">
        <w:rPr>
          <w:spacing w:val="-1"/>
        </w:rPr>
        <w:t>c</w:t>
      </w:r>
      <w:r w:rsidRPr="00B1445B">
        <w:rPr>
          <w:spacing w:val="1"/>
        </w:rPr>
        <w:t>o</w:t>
      </w:r>
      <w:r w:rsidRPr="00B1445B">
        <w:rPr>
          <w:spacing w:val="-2"/>
        </w:rPr>
        <w:t>m</w:t>
      </w:r>
      <w:r w:rsidRPr="00B1445B">
        <w:t>p</w:t>
      </w:r>
      <w:r w:rsidRPr="00B1445B">
        <w:rPr>
          <w:spacing w:val="-1"/>
        </w:rPr>
        <w:t>ete</w:t>
      </w:r>
      <w:r w:rsidRPr="00B1445B">
        <w:rPr>
          <w:spacing w:val="1"/>
        </w:rPr>
        <w:t>n</w:t>
      </w:r>
      <w:r w:rsidRPr="00B1445B">
        <w:t>cy</w:t>
      </w:r>
      <w:r w:rsidRPr="00B1445B">
        <w:rPr>
          <w:spacing w:val="-7"/>
        </w:rPr>
        <w:t xml:space="preserve"> </w:t>
      </w:r>
      <w:r w:rsidRPr="00B1445B">
        <w:t>that</w:t>
      </w:r>
      <w:r w:rsidRPr="00B1445B">
        <w:rPr>
          <w:spacing w:val="-8"/>
        </w:rPr>
        <w:t xml:space="preserve"> </w:t>
      </w:r>
      <w:r w:rsidRPr="00B1445B">
        <w:t>collectively</w:t>
      </w:r>
      <w:r w:rsidRPr="00B1445B">
        <w:rPr>
          <w:spacing w:val="-6"/>
        </w:rPr>
        <w:t xml:space="preserve"> </w:t>
      </w:r>
      <w:r w:rsidRPr="00B1445B">
        <w:t>reflect</w:t>
      </w:r>
      <w:r w:rsidRPr="00B1445B">
        <w:rPr>
          <w:spacing w:val="-8"/>
        </w:rPr>
        <w:t xml:space="preserve"> </w:t>
      </w:r>
      <w:r w:rsidRPr="00B1445B">
        <w:t>a</w:t>
      </w:r>
      <w:r w:rsidRPr="00B1445B">
        <w:rPr>
          <w:spacing w:val="-9"/>
        </w:rPr>
        <w:t xml:space="preserve"> </w:t>
      </w:r>
      <w:r w:rsidRPr="00B1445B">
        <w:t>perfo</w:t>
      </w:r>
      <w:r w:rsidRPr="00B1445B">
        <w:rPr>
          <w:spacing w:val="1"/>
        </w:rPr>
        <w:t>r</w:t>
      </w:r>
      <w:r w:rsidRPr="00B1445B">
        <w:rPr>
          <w:spacing w:val="-2"/>
        </w:rPr>
        <w:t>m</w:t>
      </w:r>
      <w:r w:rsidRPr="00B1445B">
        <w:t>ance</w:t>
      </w:r>
      <w:r w:rsidRPr="00B1445B">
        <w:rPr>
          <w:w w:val="99"/>
        </w:rPr>
        <w:t xml:space="preserve"> </w:t>
      </w:r>
      <w:r w:rsidRPr="00B1445B">
        <w:t>level</w:t>
      </w:r>
      <w:r w:rsidRPr="00B1445B">
        <w:rPr>
          <w:spacing w:val="-5"/>
        </w:rPr>
        <w:t xml:space="preserve"> </w:t>
      </w:r>
      <w:r w:rsidRPr="00B1445B">
        <w:t>in</w:t>
      </w:r>
      <w:r w:rsidRPr="00B1445B">
        <w:rPr>
          <w:spacing w:val="-5"/>
        </w:rPr>
        <w:t xml:space="preserve"> </w:t>
      </w:r>
      <w:r w:rsidRPr="00B1445B">
        <w:t>the</w:t>
      </w:r>
      <w:r w:rsidRPr="00B1445B">
        <w:rPr>
          <w:spacing w:val="-5"/>
        </w:rPr>
        <w:t xml:space="preserve"> </w:t>
      </w:r>
      <w:r w:rsidRPr="00B1445B">
        <w:t>rubric.</w:t>
      </w:r>
    </w:p>
    <w:p w:rsidR="00B1445B" w:rsidRPr="00B1445B" w:rsidRDefault="00B1445B" w:rsidP="0068507C">
      <w:pPr>
        <w:pStyle w:val="BodyText"/>
        <w:spacing w:after="240"/>
        <w:ind w:right="872"/>
      </w:pPr>
      <w:r w:rsidRPr="00B1445B">
        <w:rPr>
          <w:rFonts w:cs="Times New Roman"/>
          <w:b/>
          <w:bCs/>
        </w:rPr>
        <w:t>Performance</w:t>
      </w:r>
      <w:r w:rsidRPr="00B1445B">
        <w:rPr>
          <w:rFonts w:cs="Times New Roman"/>
          <w:b/>
          <w:bCs/>
          <w:spacing w:val="-6"/>
        </w:rPr>
        <w:t xml:space="preserve"> </w:t>
      </w:r>
      <w:r w:rsidRPr="00B1445B">
        <w:rPr>
          <w:rFonts w:cs="Times New Roman"/>
          <w:b/>
          <w:bCs/>
        </w:rPr>
        <w:t>Elemen</w:t>
      </w:r>
      <w:r w:rsidRPr="00B1445B">
        <w:rPr>
          <w:rFonts w:cs="Times New Roman"/>
          <w:b/>
          <w:bCs/>
          <w:spacing w:val="-1"/>
        </w:rPr>
        <w:t>t</w:t>
      </w:r>
      <w:r w:rsidRPr="00B1445B">
        <w:t>:</w:t>
      </w:r>
      <w:r w:rsidRPr="00B1445B">
        <w:rPr>
          <w:spacing w:val="-5"/>
        </w:rPr>
        <w:t xml:space="preserve"> </w:t>
      </w:r>
      <w:r w:rsidRPr="00B1445B">
        <w:t>A</w:t>
      </w:r>
      <w:r w:rsidRPr="00B1445B">
        <w:rPr>
          <w:spacing w:val="-6"/>
        </w:rPr>
        <w:t xml:space="preserve"> </w:t>
      </w:r>
      <w:r w:rsidRPr="00B1445B">
        <w:t>paragraph</w:t>
      </w:r>
      <w:r w:rsidRPr="00B1445B">
        <w:rPr>
          <w:spacing w:val="-7"/>
        </w:rPr>
        <w:t xml:space="preserve"> </w:t>
      </w:r>
      <w:r w:rsidRPr="00B1445B">
        <w:t>that</w:t>
      </w:r>
      <w:r w:rsidRPr="00B1445B">
        <w:rPr>
          <w:spacing w:val="-6"/>
        </w:rPr>
        <w:t xml:space="preserve"> </w:t>
      </w:r>
      <w:r w:rsidRPr="00B1445B">
        <w:t>describes</w:t>
      </w:r>
      <w:r w:rsidRPr="00B1445B">
        <w:rPr>
          <w:spacing w:val="-6"/>
        </w:rPr>
        <w:t xml:space="preserve"> </w:t>
      </w:r>
      <w:r w:rsidRPr="00B1445B">
        <w:t>in</w:t>
      </w:r>
      <w:r w:rsidRPr="00B1445B">
        <w:rPr>
          <w:spacing w:val="-6"/>
        </w:rPr>
        <w:t xml:space="preserve"> </w:t>
      </w:r>
      <w:r w:rsidRPr="00B1445B">
        <w:t>detail</w:t>
      </w:r>
      <w:r w:rsidRPr="00B1445B">
        <w:rPr>
          <w:spacing w:val="-7"/>
        </w:rPr>
        <w:t xml:space="preserve"> </w:t>
      </w:r>
      <w:r w:rsidRPr="00B1445B">
        <w:t>one</w:t>
      </w:r>
      <w:r w:rsidRPr="00B1445B">
        <w:rPr>
          <w:spacing w:val="-6"/>
        </w:rPr>
        <w:t xml:space="preserve"> </w:t>
      </w:r>
      <w:r w:rsidRPr="00B1445B">
        <w:t>constituent</w:t>
      </w:r>
      <w:r w:rsidRPr="00B1445B">
        <w:rPr>
          <w:spacing w:val="-6"/>
        </w:rPr>
        <w:t xml:space="preserve"> </w:t>
      </w:r>
      <w:r w:rsidRPr="00B1445B">
        <w:t>aspect</w:t>
      </w:r>
      <w:r w:rsidRPr="00B1445B">
        <w:rPr>
          <w:spacing w:val="-6"/>
        </w:rPr>
        <w:t xml:space="preserve"> </w:t>
      </w:r>
      <w:r w:rsidRPr="00B1445B">
        <w:t>of</w:t>
      </w:r>
      <w:r w:rsidRPr="00B1445B">
        <w:rPr>
          <w:spacing w:val="-7"/>
        </w:rPr>
        <w:t xml:space="preserve"> </w:t>
      </w:r>
      <w:r w:rsidRPr="00B1445B">
        <w:t>a</w:t>
      </w:r>
      <w:r w:rsidRPr="00B1445B">
        <w:rPr>
          <w:spacing w:val="-6"/>
        </w:rPr>
        <w:t xml:space="preserve"> </w:t>
      </w:r>
      <w:r w:rsidRPr="00B1445B">
        <w:t>performance</w:t>
      </w:r>
      <w:r w:rsidRPr="00B1445B">
        <w:rPr>
          <w:w w:val="99"/>
        </w:rPr>
        <w:t xml:space="preserve"> </w:t>
      </w:r>
      <w:r w:rsidRPr="00B1445B">
        <w:t>standard.</w:t>
      </w:r>
      <w:r w:rsidRPr="00B1445B">
        <w:rPr>
          <w:spacing w:val="-9"/>
        </w:rPr>
        <w:t xml:space="preserve"> </w:t>
      </w:r>
      <w:r w:rsidRPr="00B1445B">
        <w:t>The</w:t>
      </w:r>
      <w:r w:rsidRPr="00B1445B">
        <w:rPr>
          <w:spacing w:val="-9"/>
        </w:rPr>
        <w:t xml:space="preserve"> </w:t>
      </w:r>
      <w:r w:rsidRPr="00B1445B">
        <w:t>rubric</w:t>
      </w:r>
      <w:r w:rsidRPr="00B1445B">
        <w:rPr>
          <w:spacing w:val="-9"/>
        </w:rPr>
        <w:t xml:space="preserve"> </w:t>
      </w:r>
      <w:r w:rsidRPr="00B1445B">
        <w:t>conta</w:t>
      </w:r>
      <w:r w:rsidRPr="00B1445B">
        <w:rPr>
          <w:spacing w:val="-1"/>
        </w:rPr>
        <w:t>i</w:t>
      </w:r>
      <w:r w:rsidRPr="00B1445B">
        <w:t>ns</w:t>
      </w:r>
      <w:r w:rsidRPr="00B1445B">
        <w:rPr>
          <w:spacing w:val="-9"/>
        </w:rPr>
        <w:t xml:space="preserve"> </w:t>
      </w:r>
      <w:r w:rsidRPr="00B1445B">
        <w:t>t</w:t>
      </w:r>
      <w:r w:rsidRPr="00B1445B">
        <w:rPr>
          <w:spacing w:val="-1"/>
        </w:rPr>
        <w:t>w</w:t>
      </w:r>
      <w:r w:rsidRPr="00B1445B">
        <w:t>ent</w:t>
      </w:r>
      <w:r w:rsidRPr="00B1445B">
        <w:rPr>
          <w:spacing w:val="1"/>
        </w:rPr>
        <w:t>y</w:t>
      </w:r>
      <w:r w:rsidRPr="00B1445B">
        <w:t>-five</w:t>
      </w:r>
      <w:r w:rsidRPr="00B1445B">
        <w:rPr>
          <w:spacing w:val="-9"/>
        </w:rPr>
        <w:t xml:space="preserve"> </w:t>
      </w:r>
      <w:r w:rsidRPr="00B1445B">
        <w:t>perfo</w:t>
      </w:r>
      <w:r w:rsidRPr="00B1445B">
        <w:rPr>
          <w:spacing w:val="1"/>
        </w:rPr>
        <w:t>r</w:t>
      </w:r>
      <w:r w:rsidRPr="00B1445B">
        <w:rPr>
          <w:spacing w:val="-2"/>
        </w:rPr>
        <w:t>m</w:t>
      </w:r>
      <w:r w:rsidRPr="00B1445B">
        <w:t>ance</w:t>
      </w:r>
      <w:r w:rsidRPr="00B1445B">
        <w:rPr>
          <w:spacing w:val="-10"/>
        </w:rPr>
        <w:t xml:space="preserve"> </w:t>
      </w:r>
      <w:r w:rsidRPr="00B1445B">
        <w:t>ele</w:t>
      </w:r>
      <w:r w:rsidRPr="00B1445B">
        <w:rPr>
          <w:spacing w:val="-1"/>
        </w:rPr>
        <w:t>m</w:t>
      </w:r>
      <w:r w:rsidRPr="00B1445B">
        <w:t>ents.</w:t>
      </w:r>
    </w:p>
    <w:p w:rsidR="0068507C" w:rsidRDefault="0068507C" w:rsidP="0068507C">
      <w:pPr>
        <w:pStyle w:val="BodyText"/>
        <w:spacing w:after="240"/>
        <w:ind w:right="198"/>
        <w:jc w:val="both"/>
        <w:rPr>
          <w:rFonts w:cs="Times New Roman"/>
          <w:b/>
          <w:bCs/>
        </w:rPr>
      </w:pPr>
    </w:p>
    <w:p w:rsidR="00B1445B" w:rsidRPr="00B1445B" w:rsidRDefault="00B1445B" w:rsidP="0068507C">
      <w:pPr>
        <w:pStyle w:val="BodyText"/>
        <w:spacing w:after="240"/>
        <w:ind w:right="198"/>
        <w:jc w:val="both"/>
      </w:pPr>
      <w:r w:rsidRPr="00B1445B">
        <w:rPr>
          <w:rFonts w:cs="Times New Roman"/>
          <w:b/>
          <w:bCs/>
        </w:rPr>
        <w:lastRenderedPageBreak/>
        <w:t>Perfor</w:t>
      </w:r>
      <w:r w:rsidRPr="00B1445B">
        <w:rPr>
          <w:rFonts w:cs="Times New Roman"/>
          <w:b/>
          <w:bCs/>
          <w:spacing w:val="-1"/>
        </w:rPr>
        <w:t>m</w:t>
      </w:r>
      <w:r w:rsidRPr="00B1445B">
        <w:rPr>
          <w:rFonts w:cs="Times New Roman"/>
          <w:b/>
          <w:bCs/>
        </w:rPr>
        <w:t>ance</w:t>
      </w:r>
      <w:r w:rsidRPr="00B1445B">
        <w:rPr>
          <w:rFonts w:cs="Times New Roman"/>
          <w:b/>
          <w:bCs/>
          <w:spacing w:val="-7"/>
        </w:rPr>
        <w:t xml:space="preserve"> </w:t>
      </w:r>
      <w:r w:rsidRPr="00B1445B">
        <w:rPr>
          <w:rFonts w:cs="Times New Roman"/>
          <w:b/>
          <w:bCs/>
        </w:rPr>
        <w:t>Leve</w:t>
      </w:r>
      <w:r w:rsidRPr="00B1445B">
        <w:rPr>
          <w:rFonts w:cs="Times New Roman"/>
          <w:b/>
          <w:bCs/>
          <w:spacing w:val="-1"/>
        </w:rPr>
        <w:t>l</w:t>
      </w:r>
      <w:r w:rsidRPr="00B1445B">
        <w:t>:</w:t>
      </w:r>
      <w:r w:rsidRPr="00B1445B">
        <w:rPr>
          <w:spacing w:val="-7"/>
        </w:rPr>
        <w:t xml:space="preserve"> </w:t>
      </w:r>
      <w:r w:rsidRPr="00B1445B">
        <w:t>The</w:t>
      </w:r>
      <w:r w:rsidRPr="00B1445B">
        <w:rPr>
          <w:spacing w:val="-7"/>
        </w:rPr>
        <w:t xml:space="preserve"> </w:t>
      </w:r>
      <w:r w:rsidRPr="00B1445B">
        <w:t>label</w:t>
      </w:r>
      <w:r w:rsidRPr="00B1445B">
        <w:rPr>
          <w:spacing w:val="-7"/>
        </w:rPr>
        <w:t xml:space="preserve"> </w:t>
      </w:r>
      <w:r w:rsidRPr="00B1445B">
        <w:t>(e.g.,</w:t>
      </w:r>
      <w:r w:rsidRPr="00B1445B">
        <w:rPr>
          <w:spacing w:val="-7"/>
        </w:rPr>
        <w:t xml:space="preserve"> </w:t>
      </w:r>
      <w:r w:rsidRPr="00B1445B">
        <w:t>Emergent</w:t>
      </w:r>
      <w:r w:rsidRPr="00B1445B">
        <w:rPr>
          <w:spacing w:val="-7"/>
        </w:rPr>
        <w:t xml:space="preserve"> </w:t>
      </w:r>
      <w:r w:rsidRPr="00B1445B">
        <w:t>Candidate,</w:t>
      </w:r>
      <w:r w:rsidRPr="00B1445B">
        <w:rPr>
          <w:spacing w:val="-7"/>
        </w:rPr>
        <w:t xml:space="preserve"> </w:t>
      </w:r>
      <w:r w:rsidRPr="00B1445B">
        <w:t>Deve</w:t>
      </w:r>
      <w:r w:rsidRPr="00B1445B">
        <w:rPr>
          <w:spacing w:val="-1"/>
        </w:rPr>
        <w:t>l</w:t>
      </w:r>
      <w:r w:rsidRPr="00B1445B">
        <w:t>oping</w:t>
      </w:r>
      <w:r w:rsidRPr="00B1445B">
        <w:rPr>
          <w:spacing w:val="-7"/>
        </w:rPr>
        <w:t xml:space="preserve"> </w:t>
      </w:r>
      <w:r w:rsidRPr="00B1445B">
        <w:t>Candidat</w:t>
      </w:r>
      <w:r w:rsidRPr="00B1445B">
        <w:rPr>
          <w:spacing w:val="-2"/>
        </w:rPr>
        <w:t>e</w:t>
      </w:r>
      <w:r w:rsidRPr="00B1445B">
        <w:t>,</w:t>
      </w:r>
      <w:r w:rsidRPr="00B1445B">
        <w:rPr>
          <w:spacing w:val="-7"/>
        </w:rPr>
        <w:t xml:space="preserve"> </w:t>
      </w:r>
      <w:r w:rsidRPr="00B1445B">
        <w:t>Profi</w:t>
      </w:r>
      <w:r w:rsidRPr="00B1445B">
        <w:rPr>
          <w:spacing w:val="-1"/>
        </w:rPr>
        <w:t>c</w:t>
      </w:r>
      <w:r w:rsidRPr="00B1445B">
        <w:t>ient</w:t>
      </w:r>
      <w:r w:rsidRPr="00B1445B">
        <w:rPr>
          <w:spacing w:val="-7"/>
        </w:rPr>
        <w:t xml:space="preserve"> </w:t>
      </w:r>
      <w:r w:rsidRPr="00B1445B">
        <w:t>Candidate,</w:t>
      </w:r>
      <w:r w:rsidRPr="00B1445B">
        <w:rPr>
          <w:spacing w:val="-7"/>
        </w:rPr>
        <w:t xml:space="preserve"> </w:t>
      </w:r>
      <w:r w:rsidRPr="00B1445B">
        <w:t>and</w:t>
      </w:r>
      <w:r w:rsidRPr="00B1445B">
        <w:rPr>
          <w:w w:val="99"/>
        </w:rPr>
        <w:t xml:space="preserve"> </w:t>
      </w:r>
      <w:r w:rsidRPr="00B1445B">
        <w:t>Acc</w:t>
      </w:r>
      <w:r w:rsidRPr="00B1445B">
        <w:rPr>
          <w:spacing w:val="1"/>
        </w:rPr>
        <w:t>o</w:t>
      </w:r>
      <w:r w:rsidRPr="00B1445B">
        <w:rPr>
          <w:spacing w:val="-2"/>
        </w:rPr>
        <w:t>m</w:t>
      </w:r>
      <w:r w:rsidRPr="00B1445B">
        <w:t>plished</w:t>
      </w:r>
      <w:r w:rsidRPr="00B1445B">
        <w:rPr>
          <w:spacing w:val="-5"/>
        </w:rPr>
        <w:t xml:space="preserve"> </w:t>
      </w:r>
      <w:r w:rsidRPr="00B1445B">
        <w:t>Candidate)</w:t>
      </w:r>
      <w:r w:rsidRPr="00B1445B">
        <w:rPr>
          <w:spacing w:val="-5"/>
        </w:rPr>
        <w:t xml:space="preserve"> </w:t>
      </w:r>
      <w:r w:rsidRPr="00B1445B">
        <w:t>applied</w:t>
      </w:r>
      <w:r w:rsidRPr="00B1445B">
        <w:rPr>
          <w:spacing w:val="-5"/>
        </w:rPr>
        <w:t xml:space="preserve"> </w:t>
      </w:r>
      <w:r w:rsidRPr="00B1445B">
        <w:t>to</w:t>
      </w:r>
      <w:r w:rsidRPr="00B1445B">
        <w:rPr>
          <w:spacing w:val="-5"/>
        </w:rPr>
        <w:t xml:space="preserve"> </w:t>
      </w:r>
      <w:r w:rsidRPr="00B1445B">
        <w:t>each</w:t>
      </w:r>
      <w:r w:rsidRPr="00B1445B">
        <w:rPr>
          <w:spacing w:val="-5"/>
        </w:rPr>
        <w:t xml:space="preserve"> </w:t>
      </w:r>
      <w:r w:rsidRPr="00B1445B">
        <w:t>of</w:t>
      </w:r>
      <w:r w:rsidRPr="00B1445B">
        <w:rPr>
          <w:spacing w:val="-5"/>
        </w:rPr>
        <w:t xml:space="preserve"> </w:t>
      </w:r>
      <w:r w:rsidRPr="00B1445B">
        <w:t>four</w:t>
      </w:r>
      <w:r w:rsidRPr="00B1445B">
        <w:rPr>
          <w:spacing w:val="-5"/>
        </w:rPr>
        <w:t xml:space="preserve"> </w:t>
      </w:r>
      <w:r w:rsidRPr="00B1445B">
        <w:t>cat</w:t>
      </w:r>
      <w:r w:rsidRPr="00B1445B">
        <w:rPr>
          <w:spacing w:val="-3"/>
        </w:rPr>
        <w:t>e</w:t>
      </w:r>
      <w:r w:rsidRPr="00B1445B">
        <w:t>gories</w:t>
      </w:r>
      <w:r w:rsidRPr="00B1445B">
        <w:rPr>
          <w:spacing w:val="-5"/>
        </w:rPr>
        <w:t xml:space="preserve"> </w:t>
      </w:r>
      <w:r w:rsidRPr="00B1445B">
        <w:t>used</w:t>
      </w:r>
      <w:r w:rsidRPr="00B1445B">
        <w:rPr>
          <w:spacing w:val="-5"/>
        </w:rPr>
        <w:t xml:space="preserve"> </w:t>
      </w:r>
      <w:r w:rsidRPr="00B1445B">
        <w:t>to</w:t>
      </w:r>
      <w:r w:rsidRPr="00B1445B">
        <w:rPr>
          <w:spacing w:val="-5"/>
        </w:rPr>
        <w:t xml:space="preserve"> </w:t>
      </w:r>
      <w:r w:rsidRPr="00B1445B">
        <w:t>rate</w:t>
      </w:r>
      <w:r w:rsidRPr="00B1445B">
        <w:rPr>
          <w:spacing w:val="-5"/>
        </w:rPr>
        <w:t xml:space="preserve"> </w:t>
      </w:r>
      <w:r w:rsidRPr="00B1445B">
        <w:t>a</w:t>
      </w:r>
      <w:r w:rsidRPr="00B1445B">
        <w:rPr>
          <w:spacing w:val="-5"/>
        </w:rPr>
        <w:t xml:space="preserve"> </w:t>
      </w:r>
      <w:r w:rsidRPr="00B1445B">
        <w:t>tea</w:t>
      </w:r>
      <w:r w:rsidRPr="00B1445B">
        <w:rPr>
          <w:spacing w:val="-1"/>
        </w:rPr>
        <w:t>c</w:t>
      </w:r>
      <w:r w:rsidRPr="00B1445B">
        <w:t>her</w:t>
      </w:r>
      <w:r w:rsidRPr="00B1445B">
        <w:rPr>
          <w:spacing w:val="-4"/>
        </w:rPr>
        <w:t xml:space="preserve"> </w:t>
      </w:r>
      <w:r w:rsidRPr="00B1445B">
        <w:t>candidate</w:t>
      </w:r>
      <w:r w:rsidRPr="00B1445B">
        <w:rPr>
          <w:spacing w:val="1"/>
        </w:rPr>
        <w:t>’</w:t>
      </w:r>
      <w:r w:rsidRPr="00B1445B">
        <w:t>s</w:t>
      </w:r>
      <w:r w:rsidRPr="00B1445B">
        <w:rPr>
          <w:spacing w:val="-6"/>
        </w:rPr>
        <w:t xml:space="preserve"> </w:t>
      </w:r>
      <w:r w:rsidRPr="00B1445B">
        <w:t>overall</w:t>
      </w:r>
      <w:r w:rsidRPr="00B1445B">
        <w:rPr>
          <w:w w:val="99"/>
        </w:rPr>
        <w:t xml:space="preserve"> </w:t>
      </w:r>
      <w:r w:rsidRPr="00B1445B">
        <w:t>performance</w:t>
      </w:r>
      <w:r w:rsidRPr="00B1445B">
        <w:rPr>
          <w:spacing w:val="-6"/>
        </w:rPr>
        <w:t xml:space="preserve"> </w:t>
      </w:r>
      <w:r w:rsidRPr="00B1445B">
        <w:t>for</w:t>
      </w:r>
      <w:r w:rsidRPr="00B1445B">
        <w:rPr>
          <w:spacing w:val="-6"/>
        </w:rPr>
        <w:t xml:space="preserve"> </w:t>
      </w:r>
      <w:r w:rsidRPr="00B1445B">
        <w:t>a</w:t>
      </w:r>
      <w:r w:rsidRPr="00B1445B">
        <w:rPr>
          <w:spacing w:val="-6"/>
        </w:rPr>
        <w:t xml:space="preserve"> </w:t>
      </w:r>
      <w:r w:rsidRPr="00B1445B">
        <w:t>performance</w:t>
      </w:r>
      <w:r w:rsidRPr="00B1445B">
        <w:rPr>
          <w:spacing w:val="-6"/>
        </w:rPr>
        <w:t xml:space="preserve"> </w:t>
      </w:r>
      <w:r w:rsidRPr="00B1445B">
        <w:t>ele</w:t>
      </w:r>
      <w:r w:rsidRPr="00B1445B">
        <w:rPr>
          <w:spacing w:val="-1"/>
        </w:rPr>
        <w:t>m</w:t>
      </w:r>
      <w:r w:rsidRPr="00B1445B">
        <w:t>ent</w:t>
      </w:r>
      <w:r w:rsidRPr="00B1445B">
        <w:rPr>
          <w:spacing w:val="-5"/>
        </w:rPr>
        <w:t xml:space="preserve"> </w:t>
      </w:r>
      <w:r w:rsidRPr="00B1445B">
        <w:t>in</w:t>
      </w:r>
      <w:r w:rsidRPr="00B1445B">
        <w:rPr>
          <w:spacing w:val="-6"/>
        </w:rPr>
        <w:t xml:space="preserve"> </w:t>
      </w:r>
      <w:r w:rsidRPr="00B1445B">
        <w:t>the</w:t>
      </w:r>
      <w:r w:rsidRPr="00B1445B">
        <w:rPr>
          <w:spacing w:val="-6"/>
        </w:rPr>
        <w:t xml:space="preserve"> </w:t>
      </w:r>
      <w:r w:rsidRPr="00B1445B">
        <w:t>rubric.</w:t>
      </w:r>
    </w:p>
    <w:p w:rsidR="00B1445B" w:rsidRPr="00B1445B" w:rsidRDefault="00B1445B" w:rsidP="0068507C">
      <w:pPr>
        <w:pStyle w:val="BodyText"/>
        <w:spacing w:before="61" w:after="240"/>
        <w:ind w:right="423"/>
      </w:pPr>
      <w:r w:rsidRPr="00B1445B">
        <w:rPr>
          <w:rFonts w:cs="Times New Roman"/>
          <w:b/>
          <w:bCs/>
        </w:rPr>
        <w:t>Performance</w:t>
      </w:r>
      <w:r w:rsidRPr="00B1445B">
        <w:rPr>
          <w:rFonts w:cs="Times New Roman"/>
          <w:b/>
          <w:bCs/>
          <w:spacing w:val="-8"/>
        </w:rPr>
        <w:t xml:space="preserve"> </w:t>
      </w:r>
      <w:r w:rsidRPr="00B1445B">
        <w:rPr>
          <w:rFonts w:cs="Times New Roman"/>
          <w:b/>
          <w:bCs/>
        </w:rPr>
        <w:t>Standar</w:t>
      </w:r>
      <w:r w:rsidRPr="00B1445B">
        <w:rPr>
          <w:rFonts w:cs="Times New Roman"/>
          <w:b/>
          <w:bCs/>
          <w:spacing w:val="-1"/>
        </w:rPr>
        <w:t>d</w:t>
      </w:r>
      <w:r w:rsidRPr="00B1445B">
        <w:t>:</w:t>
      </w:r>
      <w:r w:rsidRPr="00B1445B">
        <w:rPr>
          <w:spacing w:val="-7"/>
        </w:rPr>
        <w:t xml:space="preserve"> </w:t>
      </w:r>
      <w:r w:rsidRPr="00B1445B">
        <w:t>A</w:t>
      </w:r>
      <w:r w:rsidRPr="00B1445B">
        <w:rPr>
          <w:spacing w:val="-7"/>
        </w:rPr>
        <w:t xml:space="preserve"> </w:t>
      </w:r>
      <w:r w:rsidRPr="00B1445B">
        <w:t>state</w:t>
      </w:r>
      <w:r w:rsidRPr="00B1445B">
        <w:rPr>
          <w:spacing w:val="-1"/>
        </w:rPr>
        <w:t>m</w:t>
      </w:r>
      <w:r w:rsidRPr="00B1445B">
        <w:t>ent</w:t>
      </w:r>
      <w:r w:rsidRPr="00B1445B">
        <w:rPr>
          <w:spacing w:val="-7"/>
        </w:rPr>
        <w:t xml:space="preserve"> </w:t>
      </w:r>
      <w:r w:rsidRPr="00B1445B">
        <w:t>re</w:t>
      </w:r>
      <w:r w:rsidRPr="00B1445B">
        <w:rPr>
          <w:spacing w:val="1"/>
        </w:rPr>
        <w:t>f</w:t>
      </w:r>
      <w:r w:rsidRPr="00B1445B">
        <w:t>lecting</w:t>
      </w:r>
      <w:r w:rsidRPr="00B1445B">
        <w:rPr>
          <w:spacing w:val="-7"/>
        </w:rPr>
        <w:t xml:space="preserve"> </w:t>
      </w:r>
      <w:r w:rsidRPr="00B1445B">
        <w:t>a</w:t>
      </w:r>
      <w:r w:rsidRPr="00B1445B">
        <w:rPr>
          <w:spacing w:val="-8"/>
        </w:rPr>
        <w:t xml:space="preserve"> </w:t>
      </w:r>
      <w:r w:rsidRPr="00B1445B">
        <w:t>domain</w:t>
      </w:r>
      <w:r w:rsidRPr="00B1445B">
        <w:rPr>
          <w:spacing w:val="-7"/>
        </w:rPr>
        <w:t xml:space="preserve"> </w:t>
      </w:r>
      <w:r w:rsidRPr="00B1445B">
        <w:t>of</w:t>
      </w:r>
      <w:r w:rsidRPr="00B1445B">
        <w:rPr>
          <w:spacing w:val="-7"/>
        </w:rPr>
        <w:t xml:space="preserve"> </w:t>
      </w:r>
      <w:r w:rsidRPr="00B1445B">
        <w:t>professional</w:t>
      </w:r>
      <w:r w:rsidRPr="00B1445B">
        <w:rPr>
          <w:spacing w:val="-7"/>
        </w:rPr>
        <w:t xml:space="preserve"> </w:t>
      </w:r>
      <w:r w:rsidRPr="00B1445B">
        <w:t>practice</w:t>
      </w:r>
      <w:r w:rsidRPr="00B1445B">
        <w:rPr>
          <w:spacing w:val="-7"/>
        </w:rPr>
        <w:t xml:space="preserve"> </w:t>
      </w:r>
      <w:r w:rsidRPr="00B1445B">
        <w:t>against</w:t>
      </w:r>
      <w:r w:rsidRPr="00B1445B">
        <w:rPr>
          <w:spacing w:val="-8"/>
        </w:rPr>
        <w:t xml:space="preserve"> </w:t>
      </w:r>
      <w:r w:rsidRPr="00B1445B">
        <w:t>which</w:t>
      </w:r>
      <w:r w:rsidRPr="00B1445B">
        <w:rPr>
          <w:spacing w:val="-7"/>
        </w:rPr>
        <w:t xml:space="preserve"> </w:t>
      </w:r>
      <w:r w:rsidRPr="00B1445B">
        <w:t>educator</w:t>
      </w:r>
      <w:r w:rsidRPr="00B1445B">
        <w:rPr>
          <w:w w:val="99"/>
        </w:rPr>
        <w:t xml:space="preserve"> </w:t>
      </w:r>
      <w:r w:rsidRPr="00B1445B">
        <w:t>performance</w:t>
      </w:r>
      <w:r w:rsidRPr="00B1445B">
        <w:rPr>
          <w:spacing w:val="-8"/>
        </w:rPr>
        <w:t xml:space="preserve"> </w:t>
      </w:r>
      <w:r w:rsidRPr="00B1445B">
        <w:t>is</w:t>
      </w:r>
      <w:r w:rsidRPr="00B1445B">
        <w:rPr>
          <w:spacing w:val="-7"/>
        </w:rPr>
        <w:t xml:space="preserve"> </w:t>
      </w:r>
      <w:r w:rsidRPr="00B1445B">
        <w:t>judged.</w:t>
      </w:r>
      <w:r w:rsidRPr="00B1445B">
        <w:rPr>
          <w:spacing w:val="-7"/>
        </w:rPr>
        <w:t xml:space="preserve"> </w:t>
      </w:r>
      <w:r w:rsidRPr="00B1445B">
        <w:rPr>
          <w:spacing w:val="-1"/>
        </w:rPr>
        <w:t>T</w:t>
      </w:r>
      <w:r w:rsidRPr="00B1445B">
        <w:t>he</w:t>
      </w:r>
      <w:r w:rsidRPr="00B1445B">
        <w:rPr>
          <w:spacing w:val="-8"/>
        </w:rPr>
        <w:t xml:space="preserve"> </w:t>
      </w:r>
      <w:r w:rsidRPr="00B1445B">
        <w:t>rubric</w:t>
      </w:r>
      <w:r w:rsidRPr="00B1445B">
        <w:rPr>
          <w:spacing w:val="-7"/>
        </w:rPr>
        <w:t xml:space="preserve"> </w:t>
      </w:r>
      <w:r w:rsidRPr="00B1445B">
        <w:t>conta</w:t>
      </w:r>
      <w:r w:rsidRPr="00B1445B">
        <w:rPr>
          <w:spacing w:val="-1"/>
        </w:rPr>
        <w:t>i</w:t>
      </w:r>
      <w:r w:rsidRPr="00B1445B">
        <w:t>ns</w:t>
      </w:r>
      <w:r w:rsidRPr="00B1445B">
        <w:rPr>
          <w:spacing w:val="-7"/>
        </w:rPr>
        <w:t xml:space="preserve"> </w:t>
      </w:r>
      <w:r w:rsidRPr="00B1445B">
        <w:t>five</w:t>
      </w:r>
      <w:r w:rsidRPr="00B1445B">
        <w:rPr>
          <w:spacing w:val="-8"/>
        </w:rPr>
        <w:t xml:space="preserve"> </w:t>
      </w:r>
      <w:r w:rsidRPr="00B1445B">
        <w:t>separate</w:t>
      </w:r>
      <w:r w:rsidRPr="00B1445B">
        <w:rPr>
          <w:spacing w:val="-7"/>
        </w:rPr>
        <w:t xml:space="preserve"> </w:t>
      </w:r>
      <w:r w:rsidRPr="00B1445B">
        <w:t>perfor</w:t>
      </w:r>
      <w:r w:rsidRPr="00B1445B">
        <w:rPr>
          <w:spacing w:val="-2"/>
        </w:rPr>
        <w:t>m</w:t>
      </w:r>
      <w:r w:rsidRPr="00B1445B">
        <w:t>ance</w:t>
      </w:r>
      <w:r w:rsidRPr="00B1445B">
        <w:rPr>
          <w:spacing w:val="-7"/>
        </w:rPr>
        <w:t xml:space="preserve"> </w:t>
      </w:r>
      <w:r w:rsidRPr="00B1445B">
        <w:t>standards.</w:t>
      </w:r>
    </w:p>
    <w:p w:rsidR="00B1445B" w:rsidRPr="00B1445B" w:rsidRDefault="00B1445B" w:rsidP="0068507C">
      <w:pPr>
        <w:pStyle w:val="BodyText"/>
        <w:spacing w:after="240"/>
        <w:ind w:right="47"/>
      </w:pPr>
      <w:r w:rsidRPr="00B1445B">
        <w:rPr>
          <w:rFonts w:cs="Times New Roman"/>
          <w:b/>
          <w:bCs/>
        </w:rPr>
        <w:t>Professional</w:t>
      </w:r>
      <w:r w:rsidRPr="00B1445B">
        <w:rPr>
          <w:rFonts w:cs="Times New Roman"/>
          <w:b/>
          <w:bCs/>
          <w:spacing w:val="-8"/>
        </w:rPr>
        <w:t xml:space="preserve"> </w:t>
      </w:r>
      <w:r w:rsidRPr="00B1445B">
        <w:rPr>
          <w:rFonts w:cs="Times New Roman"/>
          <w:b/>
          <w:bCs/>
        </w:rPr>
        <w:t>Learning</w:t>
      </w:r>
      <w:r w:rsidRPr="00B1445B">
        <w:rPr>
          <w:rFonts w:cs="Times New Roman"/>
          <w:b/>
          <w:bCs/>
          <w:spacing w:val="-7"/>
        </w:rPr>
        <w:t xml:space="preserve"> </w:t>
      </w:r>
      <w:r w:rsidRPr="00B1445B">
        <w:rPr>
          <w:rFonts w:cs="Times New Roman"/>
          <w:b/>
          <w:bCs/>
        </w:rPr>
        <w:t>Community</w:t>
      </w:r>
      <w:r w:rsidRPr="00B1445B">
        <w:rPr>
          <w:rFonts w:cs="Times New Roman"/>
          <w:b/>
          <w:bCs/>
          <w:spacing w:val="-7"/>
        </w:rPr>
        <w:t xml:space="preserve"> </w:t>
      </w:r>
      <w:r w:rsidRPr="00B1445B">
        <w:rPr>
          <w:rFonts w:cs="Times New Roman"/>
          <w:b/>
          <w:bCs/>
        </w:rPr>
        <w:t>(</w:t>
      </w:r>
      <w:r w:rsidRPr="00B1445B">
        <w:rPr>
          <w:rFonts w:cs="Times New Roman"/>
          <w:b/>
          <w:bCs/>
          <w:spacing w:val="1"/>
        </w:rPr>
        <w:t>P</w:t>
      </w:r>
      <w:r w:rsidRPr="00B1445B">
        <w:rPr>
          <w:rFonts w:cs="Times New Roman"/>
          <w:b/>
          <w:bCs/>
        </w:rPr>
        <w:t>LC</w:t>
      </w:r>
      <w:r w:rsidRPr="00B1445B">
        <w:rPr>
          <w:rFonts w:cs="Times New Roman"/>
          <w:b/>
          <w:bCs/>
          <w:spacing w:val="-1"/>
        </w:rPr>
        <w:t>)</w:t>
      </w:r>
      <w:r w:rsidRPr="00B1445B">
        <w:t>:</w:t>
      </w:r>
      <w:r w:rsidRPr="00B1445B">
        <w:rPr>
          <w:spacing w:val="-8"/>
        </w:rPr>
        <w:t xml:space="preserve"> </w:t>
      </w:r>
      <w:r w:rsidRPr="00B1445B">
        <w:t>Descri</w:t>
      </w:r>
      <w:r w:rsidRPr="00B1445B">
        <w:rPr>
          <w:spacing w:val="1"/>
        </w:rPr>
        <w:t>b</w:t>
      </w:r>
      <w:r w:rsidRPr="00B1445B">
        <w:t>es</w:t>
      </w:r>
      <w:r w:rsidRPr="00B1445B">
        <w:rPr>
          <w:spacing w:val="-7"/>
        </w:rPr>
        <w:t xml:space="preserve"> </w:t>
      </w:r>
      <w:r w:rsidRPr="00B1445B">
        <w:t>a</w:t>
      </w:r>
      <w:r w:rsidRPr="00B1445B">
        <w:rPr>
          <w:spacing w:val="-7"/>
        </w:rPr>
        <w:t xml:space="preserve"> </w:t>
      </w:r>
      <w:r w:rsidRPr="00B1445B">
        <w:t>collegial</w:t>
      </w:r>
      <w:r w:rsidRPr="00B1445B">
        <w:rPr>
          <w:spacing w:val="-7"/>
        </w:rPr>
        <w:t xml:space="preserve"> </w:t>
      </w:r>
      <w:r w:rsidRPr="00B1445B">
        <w:t>group</w:t>
      </w:r>
      <w:r w:rsidRPr="00B1445B">
        <w:rPr>
          <w:spacing w:val="-8"/>
        </w:rPr>
        <w:t xml:space="preserve"> </w:t>
      </w:r>
      <w:r w:rsidRPr="00B1445B">
        <w:t>of</w:t>
      </w:r>
      <w:r w:rsidRPr="00B1445B">
        <w:rPr>
          <w:spacing w:val="-7"/>
        </w:rPr>
        <w:t xml:space="preserve"> </w:t>
      </w:r>
      <w:r w:rsidRPr="00B1445B">
        <w:t>administrators</w:t>
      </w:r>
      <w:r w:rsidRPr="00B1445B">
        <w:rPr>
          <w:spacing w:val="-7"/>
        </w:rPr>
        <w:t xml:space="preserve"> </w:t>
      </w:r>
      <w:r w:rsidRPr="00B1445B">
        <w:t>and</w:t>
      </w:r>
      <w:r w:rsidRPr="00B1445B">
        <w:rPr>
          <w:spacing w:val="-8"/>
        </w:rPr>
        <w:t xml:space="preserve"> </w:t>
      </w:r>
      <w:r w:rsidRPr="00B1445B">
        <w:t>school</w:t>
      </w:r>
      <w:r w:rsidRPr="00B1445B">
        <w:rPr>
          <w:spacing w:val="-7"/>
        </w:rPr>
        <w:t xml:space="preserve"> </w:t>
      </w:r>
      <w:r w:rsidRPr="00B1445B">
        <w:t>staff</w:t>
      </w:r>
      <w:r w:rsidRPr="00B1445B">
        <w:rPr>
          <w:w w:val="99"/>
        </w:rPr>
        <w:t xml:space="preserve"> </w:t>
      </w:r>
      <w:r w:rsidRPr="00B1445B">
        <w:t>who</w:t>
      </w:r>
      <w:r w:rsidRPr="00B1445B">
        <w:rPr>
          <w:spacing w:val="-6"/>
        </w:rPr>
        <w:t xml:space="preserve"> </w:t>
      </w:r>
      <w:r w:rsidRPr="00B1445B">
        <w:t>are</w:t>
      </w:r>
      <w:r w:rsidRPr="00B1445B">
        <w:rPr>
          <w:spacing w:val="-5"/>
        </w:rPr>
        <w:t xml:space="preserve"> </w:t>
      </w:r>
      <w:r w:rsidRPr="00B1445B">
        <w:t>united</w:t>
      </w:r>
      <w:r w:rsidRPr="00B1445B">
        <w:rPr>
          <w:spacing w:val="-6"/>
        </w:rPr>
        <w:t xml:space="preserve"> </w:t>
      </w:r>
      <w:r w:rsidRPr="00B1445B">
        <w:t>in</w:t>
      </w:r>
      <w:r w:rsidRPr="00B1445B">
        <w:rPr>
          <w:spacing w:val="-5"/>
        </w:rPr>
        <w:t xml:space="preserve"> </w:t>
      </w:r>
      <w:r w:rsidRPr="00B1445B">
        <w:t>their</w:t>
      </w:r>
      <w:r w:rsidRPr="00B1445B">
        <w:rPr>
          <w:spacing w:val="-6"/>
        </w:rPr>
        <w:t xml:space="preserve"> </w:t>
      </w:r>
      <w:r w:rsidRPr="00B1445B">
        <w:t>co</w:t>
      </w:r>
      <w:r w:rsidRPr="00B1445B">
        <w:rPr>
          <w:spacing w:val="-2"/>
        </w:rPr>
        <w:t>m</w:t>
      </w:r>
      <w:r w:rsidRPr="00B1445B">
        <w:rPr>
          <w:spacing w:val="-1"/>
        </w:rPr>
        <w:t>m</w:t>
      </w:r>
      <w:r w:rsidRPr="00B1445B">
        <w:t>it</w:t>
      </w:r>
      <w:r w:rsidRPr="00B1445B">
        <w:rPr>
          <w:spacing w:val="-2"/>
        </w:rPr>
        <w:t>m</w:t>
      </w:r>
      <w:r w:rsidRPr="00B1445B">
        <w:rPr>
          <w:spacing w:val="-1"/>
        </w:rPr>
        <w:t>e</w:t>
      </w:r>
      <w:r w:rsidRPr="00B1445B">
        <w:t>nt</w:t>
      </w:r>
      <w:r w:rsidRPr="00B1445B">
        <w:rPr>
          <w:spacing w:val="-5"/>
        </w:rPr>
        <w:t xml:space="preserve"> </w:t>
      </w:r>
      <w:r w:rsidRPr="00B1445B">
        <w:t>to</w:t>
      </w:r>
      <w:r w:rsidRPr="00B1445B">
        <w:rPr>
          <w:spacing w:val="-6"/>
        </w:rPr>
        <w:t xml:space="preserve"> </w:t>
      </w:r>
      <w:r w:rsidRPr="00B1445B">
        <w:t>student</w:t>
      </w:r>
      <w:r w:rsidRPr="00B1445B">
        <w:rPr>
          <w:spacing w:val="-5"/>
        </w:rPr>
        <w:t xml:space="preserve"> </w:t>
      </w:r>
      <w:r w:rsidRPr="00B1445B">
        <w:t>learn</w:t>
      </w:r>
      <w:r w:rsidRPr="00B1445B">
        <w:rPr>
          <w:spacing w:val="-2"/>
        </w:rPr>
        <w:t>i</w:t>
      </w:r>
      <w:r w:rsidRPr="00B1445B">
        <w:t>ng</w:t>
      </w:r>
      <w:r w:rsidRPr="00B1445B">
        <w:rPr>
          <w:spacing w:val="-6"/>
        </w:rPr>
        <w:t xml:space="preserve"> </w:t>
      </w:r>
      <w:r w:rsidRPr="00B1445B">
        <w:t>and</w:t>
      </w:r>
      <w:r w:rsidRPr="00B1445B">
        <w:rPr>
          <w:spacing w:val="-5"/>
        </w:rPr>
        <w:t xml:space="preserve"> </w:t>
      </w:r>
      <w:r w:rsidRPr="00B1445B">
        <w:t>who</w:t>
      </w:r>
      <w:r w:rsidRPr="00B1445B">
        <w:rPr>
          <w:spacing w:val="-6"/>
        </w:rPr>
        <w:t xml:space="preserve"> </w:t>
      </w:r>
      <w:r w:rsidRPr="00B1445B">
        <w:rPr>
          <w:spacing w:val="-2"/>
        </w:rPr>
        <w:t>w</w:t>
      </w:r>
      <w:r w:rsidRPr="00B1445B">
        <w:t>ork</w:t>
      </w:r>
      <w:r w:rsidRPr="00B1445B">
        <w:rPr>
          <w:spacing w:val="-5"/>
        </w:rPr>
        <w:t xml:space="preserve"> </w:t>
      </w:r>
      <w:r w:rsidRPr="00B1445B">
        <w:t>in</w:t>
      </w:r>
      <w:r w:rsidRPr="00B1445B">
        <w:rPr>
          <w:spacing w:val="-6"/>
        </w:rPr>
        <w:t xml:space="preserve"> </w:t>
      </w:r>
      <w:r w:rsidRPr="00B1445B">
        <w:t>an</w:t>
      </w:r>
      <w:r w:rsidRPr="00B1445B">
        <w:rPr>
          <w:spacing w:val="-5"/>
        </w:rPr>
        <w:t xml:space="preserve"> </w:t>
      </w:r>
      <w:r w:rsidRPr="00B1445B">
        <w:t>environ</w:t>
      </w:r>
      <w:r w:rsidRPr="00B1445B">
        <w:rPr>
          <w:spacing w:val="-2"/>
        </w:rPr>
        <w:t>m</w:t>
      </w:r>
      <w:r w:rsidRPr="00B1445B">
        <w:t>ent</w:t>
      </w:r>
      <w:r w:rsidRPr="00B1445B">
        <w:rPr>
          <w:spacing w:val="-6"/>
        </w:rPr>
        <w:t xml:space="preserve"> </w:t>
      </w:r>
      <w:r w:rsidRPr="00B1445B">
        <w:t>cha</w:t>
      </w:r>
      <w:r w:rsidRPr="00B1445B">
        <w:rPr>
          <w:spacing w:val="1"/>
        </w:rPr>
        <w:t>r</w:t>
      </w:r>
      <w:r w:rsidRPr="00B1445B">
        <w:t>acterized</w:t>
      </w:r>
      <w:r w:rsidRPr="00B1445B">
        <w:rPr>
          <w:w w:val="99"/>
        </w:rPr>
        <w:t xml:space="preserve"> </w:t>
      </w:r>
      <w:r w:rsidRPr="00B1445B">
        <w:rPr>
          <w:spacing w:val="-1"/>
        </w:rPr>
        <w:t>b</w:t>
      </w:r>
      <w:r w:rsidRPr="00B1445B">
        <w:t>y</w:t>
      </w:r>
      <w:r w:rsidRPr="00B1445B">
        <w:rPr>
          <w:spacing w:val="-4"/>
        </w:rPr>
        <w:t xml:space="preserve"> </w:t>
      </w:r>
      <w:r w:rsidRPr="00B1445B">
        <w:rPr>
          <w:spacing w:val="-2"/>
        </w:rPr>
        <w:t>m</w:t>
      </w:r>
      <w:r w:rsidRPr="00B1445B">
        <w:t>utual</w:t>
      </w:r>
      <w:r w:rsidRPr="00B1445B">
        <w:rPr>
          <w:spacing w:val="-5"/>
        </w:rPr>
        <w:t xml:space="preserve"> </w:t>
      </w:r>
      <w:r w:rsidRPr="00B1445B">
        <w:t>cooperation,</w:t>
      </w:r>
      <w:r w:rsidRPr="00B1445B">
        <w:rPr>
          <w:spacing w:val="-6"/>
        </w:rPr>
        <w:t xml:space="preserve"> </w:t>
      </w:r>
      <w:r w:rsidRPr="00B1445B">
        <w:t>pe</w:t>
      </w:r>
      <w:r w:rsidRPr="00B1445B">
        <w:rPr>
          <w:spacing w:val="-2"/>
        </w:rPr>
        <w:t>r</w:t>
      </w:r>
      <w:r w:rsidRPr="00B1445B">
        <w:rPr>
          <w:spacing w:val="-1"/>
        </w:rPr>
        <w:t>s</w:t>
      </w:r>
      <w:r w:rsidRPr="00B1445B">
        <w:t>onal</w:t>
      </w:r>
      <w:r w:rsidRPr="00B1445B">
        <w:rPr>
          <w:spacing w:val="-5"/>
        </w:rPr>
        <w:t xml:space="preserve"> </w:t>
      </w:r>
      <w:r w:rsidRPr="00B1445B">
        <w:t>growth,</w:t>
      </w:r>
      <w:r w:rsidRPr="00B1445B">
        <w:rPr>
          <w:spacing w:val="-6"/>
        </w:rPr>
        <w:t xml:space="preserve"> </w:t>
      </w:r>
      <w:r w:rsidRPr="00B1445B">
        <w:t>and</w:t>
      </w:r>
      <w:r w:rsidRPr="00B1445B">
        <w:rPr>
          <w:spacing w:val="-6"/>
        </w:rPr>
        <w:t xml:space="preserve"> </w:t>
      </w:r>
      <w:r w:rsidRPr="00B1445B">
        <w:t>a</w:t>
      </w:r>
      <w:r w:rsidRPr="00B1445B">
        <w:rPr>
          <w:spacing w:val="-5"/>
        </w:rPr>
        <w:t xml:space="preserve"> </w:t>
      </w:r>
      <w:r w:rsidRPr="00B1445B">
        <w:t>syn</w:t>
      </w:r>
      <w:r w:rsidRPr="00B1445B">
        <w:rPr>
          <w:spacing w:val="-1"/>
        </w:rPr>
        <w:t>e</w:t>
      </w:r>
      <w:r w:rsidRPr="00B1445B">
        <w:t>r</w:t>
      </w:r>
      <w:r w:rsidRPr="00B1445B">
        <w:rPr>
          <w:spacing w:val="-1"/>
        </w:rPr>
        <w:t>g</w:t>
      </w:r>
      <w:r w:rsidRPr="00B1445B">
        <w:t>y</w:t>
      </w:r>
      <w:r w:rsidRPr="00B1445B">
        <w:rPr>
          <w:spacing w:val="-5"/>
        </w:rPr>
        <w:t xml:space="preserve"> </w:t>
      </w:r>
      <w:r w:rsidRPr="00B1445B">
        <w:t>of</w:t>
      </w:r>
      <w:r w:rsidRPr="00B1445B">
        <w:rPr>
          <w:spacing w:val="-6"/>
        </w:rPr>
        <w:t xml:space="preserve"> </w:t>
      </w:r>
      <w:r w:rsidRPr="00B1445B">
        <w:t>efforts.</w:t>
      </w:r>
      <w:r w:rsidRPr="00B1445B">
        <w:rPr>
          <w:spacing w:val="-5"/>
        </w:rPr>
        <w:t xml:space="preserve"> </w:t>
      </w:r>
      <w:r w:rsidRPr="00B1445B">
        <w:rPr>
          <w:spacing w:val="-2"/>
        </w:rPr>
        <w:t>I</w:t>
      </w:r>
      <w:r w:rsidRPr="00B1445B">
        <w:t>n</w:t>
      </w:r>
      <w:r w:rsidRPr="00B1445B">
        <w:rPr>
          <w:spacing w:val="-5"/>
        </w:rPr>
        <w:t xml:space="preserve"> </w:t>
      </w:r>
      <w:r w:rsidRPr="00B1445B">
        <w:t>PLCs,</w:t>
      </w:r>
      <w:r w:rsidRPr="00B1445B">
        <w:rPr>
          <w:spacing w:val="-6"/>
        </w:rPr>
        <w:t xml:space="preserve"> </w:t>
      </w:r>
      <w:r w:rsidRPr="00B1445B">
        <w:t>school</w:t>
      </w:r>
      <w:r w:rsidRPr="00B1445B">
        <w:rPr>
          <w:spacing w:val="-5"/>
        </w:rPr>
        <w:t xml:space="preserve"> </w:t>
      </w:r>
      <w:r w:rsidRPr="00B1445B">
        <w:t>and</w:t>
      </w:r>
      <w:r w:rsidRPr="00B1445B">
        <w:rPr>
          <w:spacing w:val="-6"/>
        </w:rPr>
        <w:t xml:space="preserve"> </w:t>
      </w:r>
      <w:r w:rsidRPr="00B1445B">
        <w:t>district</w:t>
      </w:r>
      <w:r w:rsidRPr="00B1445B">
        <w:rPr>
          <w:w w:val="99"/>
        </w:rPr>
        <w:t xml:space="preserve"> </w:t>
      </w:r>
      <w:r w:rsidRPr="00B1445B">
        <w:t>a</w:t>
      </w:r>
      <w:r w:rsidRPr="00B1445B">
        <w:rPr>
          <w:spacing w:val="1"/>
        </w:rPr>
        <w:t>d</w:t>
      </w:r>
      <w:r w:rsidRPr="00B1445B">
        <w:rPr>
          <w:spacing w:val="-2"/>
        </w:rPr>
        <w:t>m</w:t>
      </w:r>
      <w:r w:rsidRPr="00B1445B">
        <w:t>inistrators</w:t>
      </w:r>
      <w:r w:rsidRPr="00B1445B">
        <w:rPr>
          <w:spacing w:val="-6"/>
        </w:rPr>
        <w:t xml:space="preserve"> </w:t>
      </w:r>
      <w:r w:rsidRPr="00B1445B">
        <w:t>share</w:t>
      </w:r>
      <w:r w:rsidRPr="00B1445B">
        <w:rPr>
          <w:spacing w:val="-5"/>
        </w:rPr>
        <w:t xml:space="preserve"> </w:t>
      </w:r>
      <w:r w:rsidRPr="00B1445B">
        <w:t>power</w:t>
      </w:r>
      <w:r w:rsidRPr="00B1445B">
        <w:rPr>
          <w:spacing w:val="-6"/>
        </w:rPr>
        <w:t xml:space="preserve"> </w:t>
      </w:r>
      <w:r w:rsidRPr="00B1445B">
        <w:t>and</w:t>
      </w:r>
      <w:r w:rsidRPr="00B1445B">
        <w:rPr>
          <w:spacing w:val="-5"/>
        </w:rPr>
        <w:t xml:space="preserve"> </w:t>
      </w:r>
      <w:r w:rsidRPr="00B1445B">
        <w:t>authori</w:t>
      </w:r>
      <w:r w:rsidRPr="00B1445B">
        <w:rPr>
          <w:spacing w:val="-1"/>
        </w:rPr>
        <w:t>t</w:t>
      </w:r>
      <w:r w:rsidRPr="00B1445B">
        <w:t>y</w:t>
      </w:r>
      <w:r w:rsidRPr="00B1445B">
        <w:rPr>
          <w:spacing w:val="-6"/>
        </w:rPr>
        <w:t xml:space="preserve"> </w:t>
      </w:r>
      <w:r w:rsidRPr="00B1445B">
        <w:t>by</w:t>
      </w:r>
      <w:r w:rsidRPr="00B1445B">
        <w:rPr>
          <w:spacing w:val="-3"/>
        </w:rPr>
        <w:t xml:space="preserve"> </w:t>
      </w:r>
      <w:r w:rsidRPr="00B1445B">
        <w:t>inviting</w:t>
      </w:r>
      <w:r w:rsidRPr="00B1445B">
        <w:rPr>
          <w:spacing w:val="-6"/>
        </w:rPr>
        <w:t xml:space="preserve"> </w:t>
      </w:r>
      <w:r w:rsidRPr="00B1445B">
        <w:t>s</w:t>
      </w:r>
      <w:r w:rsidRPr="00B1445B">
        <w:rPr>
          <w:spacing w:val="-2"/>
        </w:rPr>
        <w:t>t</w:t>
      </w:r>
      <w:r w:rsidRPr="00B1445B">
        <w:t>aff</w:t>
      </w:r>
      <w:r w:rsidRPr="00B1445B">
        <w:rPr>
          <w:spacing w:val="-5"/>
        </w:rPr>
        <w:t xml:space="preserve"> </w:t>
      </w:r>
      <w:r w:rsidRPr="00B1445B">
        <w:t>input</w:t>
      </w:r>
      <w:r w:rsidRPr="00B1445B">
        <w:rPr>
          <w:spacing w:val="-5"/>
        </w:rPr>
        <w:t xml:space="preserve"> </w:t>
      </w:r>
      <w:r w:rsidRPr="00B1445B">
        <w:t>in</w:t>
      </w:r>
      <w:r w:rsidRPr="00B1445B">
        <w:rPr>
          <w:spacing w:val="-6"/>
        </w:rPr>
        <w:t xml:space="preserve"> </w:t>
      </w:r>
      <w:r w:rsidRPr="00B1445B">
        <w:t>decision</w:t>
      </w:r>
      <w:r w:rsidRPr="00B1445B">
        <w:rPr>
          <w:spacing w:val="-4"/>
        </w:rPr>
        <w:t xml:space="preserve"> </w:t>
      </w:r>
      <w:r w:rsidRPr="00B1445B">
        <w:rPr>
          <w:spacing w:val="-2"/>
        </w:rPr>
        <w:t>m</w:t>
      </w:r>
      <w:r w:rsidRPr="00B1445B">
        <w:rPr>
          <w:spacing w:val="-1"/>
        </w:rPr>
        <w:t>a</w:t>
      </w:r>
      <w:r w:rsidRPr="00B1445B">
        <w:t>king</w:t>
      </w:r>
      <w:r w:rsidRPr="00B1445B">
        <w:rPr>
          <w:spacing w:val="-6"/>
        </w:rPr>
        <w:t xml:space="preserve"> </w:t>
      </w:r>
      <w:r w:rsidRPr="00B1445B">
        <w:t>and</w:t>
      </w:r>
      <w:r w:rsidRPr="00B1445B">
        <w:rPr>
          <w:spacing w:val="-5"/>
        </w:rPr>
        <w:t xml:space="preserve"> </w:t>
      </w:r>
      <w:r w:rsidRPr="00B1445B">
        <w:t>by</w:t>
      </w:r>
      <w:r w:rsidRPr="00B1445B">
        <w:rPr>
          <w:spacing w:val="-6"/>
        </w:rPr>
        <w:t xml:space="preserve"> </w:t>
      </w:r>
      <w:r w:rsidRPr="00B1445B">
        <w:t>a</w:t>
      </w:r>
      <w:r w:rsidRPr="00B1445B">
        <w:rPr>
          <w:spacing w:val="-5"/>
        </w:rPr>
        <w:t xml:space="preserve"> </w:t>
      </w:r>
      <w:r w:rsidRPr="00B1445B">
        <w:t>sustained</w:t>
      </w:r>
      <w:r w:rsidRPr="00B1445B">
        <w:rPr>
          <w:w w:val="99"/>
        </w:rPr>
        <w:t xml:space="preserve"> </w:t>
      </w:r>
      <w:r w:rsidRPr="00B1445B">
        <w:t>c</w:t>
      </w:r>
      <w:r w:rsidRPr="00B1445B">
        <w:rPr>
          <w:spacing w:val="1"/>
        </w:rPr>
        <w:t>o</w:t>
      </w:r>
      <w:r w:rsidRPr="00B1445B">
        <w:t>m</w:t>
      </w:r>
      <w:r w:rsidRPr="00B1445B">
        <w:rPr>
          <w:spacing w:val="-2"/>
        </w:rPr>
        <w:t>m</w:t>
      </w:r>
      <w:r w:rsidRPr="00B1445B">
        <w:t>i</w:t>
      </w:r>
      <w:r w:rsidRPr="00B1445B">
        <w:rPr>
          <w:spacing w:val="1"/>
        </w:rPr>
        <w:t>t</w:t>
      </w:r>
      <w:r w:rsidRPr="00B1445B">
        <w:t>ment</w:t>
      </w:r>
      <w:r w:rsidRPr="00B1445B">
        <w:rPr>
          <w:spacing w:val="-7"/>
        </w:rPr>
        <w:t xml:space="preserve"> </w:t>
      </w:r>
      <w:r w:rsidRPr="00B1445B">
        <w:t>to</w:t>
      </w:r>
      <w:r w:rsidRPr="00B1445B">
        <w:rPr>
          <w:spacing w:val="-6"/>
        </w:rPr>
        <w:t xml:space="preserve"> </w:t>
      </w:r>
      <w:r w:rsidRPr="00B1445B">
        <w:t>learning</w:t>
      </w:r>
      <w:r w:rsidRPr="00B1445B">
        <w:rPr>
          <w:spacing w:val="-7"/>
        </w:rPr>
        <w:t xml:space="preserve"> </w:t>
      </w:r>
      <w:r w:rsidRPr="00B1445B">
        <w:t>among</w:t>
      </w:r>
      <w:r w:rsidRPr="00B1445B">
        <w:rPr>
          <w:spacing w:val="-6"/>
        </w:rPr>
        <w:t xml:space="preserve"> </w:t>
      </w:r>
      <w:r w:rsidRPr="00B1445B">
        <w:t>staff</w:t>
      </w:r>
      <w:r w:rsidRPr="00B1445B">
        <w:rPr>
          <w:spacing w:val="-7"/>
        </w:rPr>
        <w:t xml:space="preserve"> </w:t>
      </w:r>
      <w:r w:rsidRPr="00B1445B">
        <w:t>about</w:t>
      </w:r>
      <w:r w:rsidRPr="00B1445B">
        <w:rPr>
          <w:spacing w:val="-6"/>
        </w:rPr>
        <w:t xml:space="preserve"> </w:t>
      </w:r>
      <w:r w:rsidRPr="00B1445B">
        <w:t>solutions</w:t>
      </w:r>
      <w:r w:rsidRPr="00B1445B">
        <w:rPr>
          <w:spacing w:val="-7"/>
        </w:rPr>
        <w:t xml:space="preserve"> </w:t>
      </w:r>
      <w:r w:rsidRPr="00B1445B">
        <w:rPr>
          <w:spacing w:val="-1"/>
        </w:rPr>
        <w:t>t</w:t>
      </w:r>
      <w:r w:rsidRPr="00B1445B">
        <w:t>o</w:t>
      </w:r>
      <w:r w:rsidRPr="00B1445B">
        <w:rPr>
          <w:spacing w:val="-6"/>
        </w:rPr>
        <w:t xml:space="preserve"> </w:t>
      </w:r>
      <w:r w:rsidRPr="00B1445B">
        <w:t>address</w:t>
      </w:r>
      <w:r w:rsidRPr="00B1445B">
        <w:rPr>
          <w:spacing w:val="-6"/>
        </w:rPr>
        <w:t xml:space="preserve"> </w:t>
      </w:r>
      <w:r w:rsidRPr="00B1445B">
        <w:t>students'</w:t>
      </w:r>
      <w:r w:rsidRPr="00B1445B">
        <w:rPr>
          <w:spacing w:val="-8"/>
        </w:rPr>
        <w:t xml:space="preserve"> </w:t>
      </w:r>
      <w:r w:rsidRPr="00B1445B">
        <w:t>needs.</w:t>
      </w:r>
    </w:p>
    <w:p w:rsidR="00B1445B" w:rsidRPr="00B1445B" w:rsidRDefault="00B1445B" w:rsidP="0068507C">
      <w:pPr>
        <w:pStyle w:val="BodyText"/>
        <w:spacing w:after="240"/>
        <w:ind w:right="191"/>
      </w:pPr>
      <w:r w:rsidRPr="00B1445B">
        <w:rPr>
          <w:rFonts w:cs="Times New Roman"/>
          <w:b/>
          <w:bCs/>
        </w:rPr>
        <w:t>Proficient</w:t>
      </w:r>
      <w:r w:rsidRPr="00B1445B">
        <w:rPr>
          <w:rFonts w:cs="Times New Roman"/>
          <w:b/>
          <w:bCs/>
          <w:spacing w:val="-6"/>
        </w:rPr>
        <w:t xml:space="preserve"> </w:t>
      </w:r>
      <w:r w:rsidRPr="00B1445B">
        <w:rPr>
          <w:rFonts w:cs="Times New Roman"/>
          <w:b/>
          <w:bCs/>
        </w:rPr>
        <w:t>Candidat</w:t>
      </w:r>
      <w:r w:rsidRPr="00B1445B">
        <w:rPr>
          <w:rFonts w:cs="Times New Roman"/>
          <w:b/>
          <w:bCs/>
          <w:spacing w:val="-1"/>
        </w:rPr>
        <w:t>e</w:t>
      </w:r>
      <w:r w:rsidRPr="00B1445B">
        <w:t>:</w:t>
      </w:r>
      <w:r w:rsidRPr="00B1445B">
        <w:rPr>
          <w:spacing w:val="-6"/>
        </w:rPr>
        <w:t xml:space="preserve"> </w:t>
      </w:r>
      <w:r w:rsidRPr="00B1445B">
        <w:t>T</w:t>
      </w:r>
      <w:r w:rsidRPr="00B1445B">
        <w:rPr>
          <w:spacing w:val="-1"/>
        </w:rPr>
        <w:t>h</w:t>
      </w:r>
      <w:r w:rsidRPr="00B1445B">
        <w:t>e</w:t>
      </w:r>
      <w:r w:rsidRPr="00B1445B">
        <w:rPr>
          <w:spacing w:val="-6"/>
        </w:rPr>
        <w:t xml:space="preserve"> </w:t>
      </w:r>
      <w:r w:rsidRPr="00B1445B">
        <w:t>third</w:t>
      </w:r>
      <w:r w:rsidRPr="00B1445B">
        <w:rPr>
          <w:spacing w:val="-6"/>
        </w:rPr>
        <w:t xml:space="preserve"> </w:t>
      </w:r>
      <w:r w:rsidRPr="00B1445B">
        <w:t>of</w:t>
      </w:r>
      <w:r w:rsidRPr="00B1445B">
        <w:rPr>
          <w:spacing w:val="-6"/>
        </w:rPr>
        <w:t xml:space="preserve"> </w:t>
      </w:r>
      <w:r w:rsidRPr="00B1445B">
        <w:t>f</w:t>
      </w:r>
      <w:r w:rsidRPr="00B1445B">
        <w:rPr>
          <w:spacing w:val="-1"/>
        </w:rPr>
        <w:t>o</w:t>
      </w:r>
      <w:r w:rsidRPr="00B1445B">
        <w:t>ur</w:t>
      </w:r>
      <w:r w:rsidRPr="00B1445B">
        <w:rPr>
          <w:spacing w:val="-6"/>
        </w:rPr>
        <w:t xml:space="preserve"> </w:t>
      </w:r>
      <w:r w:rsidRPr="00B1445B">
        <w:t>performance</w:t>
      </w:r>
      <w:r w:rsidRPr="00B1445B">
        <w:rPr>
          <w:spacing w:val="-5"/>
        </w:rPr>
        <w:t xml:space="preserve"> </w:t>
      </w:r>
      <w:r w:rsidRPr="00B1445B">
        <w:t>levels</w:t>
      </w:r>
      <w:r w:rsidRPr="00B1445B">
        <w:rPr>
          <w:spacing w:val="-6"/>
        </w:rPr>
        <w:t xml:space="preserve"> </w:t>
      </w:r>
      <w:r w:rsidRPr="00B1445B">
        <w:t>used</w:t>
      </w:r>
      <w:r w:rsidRPr="00B1445B">
        <w:rPr>
          <w:spacing w:val="-6"/>
        </w:rPr>
        <w:t xml:space="preserve"> </w:t>
      </w:r>
      <w:r w:rsidRPr="00B1445B">
        <w:t>to</w:t>
      </w:r>
      <w:r w:rsidRPr="00B1445B">
        <w:rPr>
          <w:spacing w:val="-6"/>
        </w:rPr>
        <w:t xml:space="preserve"> </w:t>
      </w:r>
      <w:r w:rsidRPr="00B1445B">
        <w:t>rate</w:t>
      </w:r>
      <w:r w:rsidRPr="00B1445B">
        <w:rPr>
          <w:spacing w:val="-5"/>
        </w:rPr>
        <w:t xml:space="preserve"> </w:t>
      </w:r>
      <w:r w:rsidRPr="00B1445B">
        <w:t>a</w:t>
      </w:r>
      <w:r w:rsidRPr="00B1445B">
        <w:rPr>
          <w:spacing w:val="-6"/>
        </w:rPr>
        <w:t xml:space="preserve"> </w:t>
      </w:r>
      <w:r w:rsidRPr="00B1445B">
        <w:t>candidate’s</w:t>
      </w:r>
      <w:r w:rsidRPr="00B1445B">
        <w:rPr>
          <w:spacing w:val="-6"/>
        </w:rPr>
        <w:t xml:space="preserve"> </w:t>
      </w:r>
      <w:r w:rsidRPr="00B1445B">
        <w:t>proficiency</w:t>
      </w:r>
      <w:r w:rsidRPr="00B1445B">
        <w:rPr>
          <w:spacing w:val="-6"/>
        </w:rPr>
        <w:t xml:space="preserve"> </w:t>
      </w:r>
      <w:r w:rsidRPr="00B1445B">
        <w:t>on</w:t>
      </w:r>
      <w:r w:rsidRPr="00B1445B">
        <w:rPr>
          <w:w w:val="99"/>
        </w:rPr>
        <w:t xml:space="preserve"> </w:t>
      </w:r>
      <w:r w:rsidRPr="00B1445B">
        <w:t>ele</w:t>
      </w:r>
      <w:r w:rsidRPr="00B1445B">
        <w:rPr>
          <w:spacing w:val="-1"/>
        </w:rPr>
        <w:t>m</w:t>
      </w:r>
      <w:r w:rsidRPr="00B1445B">
        <w:t>ents</w:t>
      </w:r>
      <w:r w:rsidRPr="00B1445B">
        <w:rPr>
          <w:spacing w:val="-6"/>
        </w:rPr>
        <w:t xml:space="preserve"> </w:t>
      </w:r>
      <w:r w:rsidRPr="00B1445B">
        <w:t>of</w:t>
      </w:r>
      <w:r w:rsidRPr="00B1445B">
        <w:rPr>
          <w:spacing w:val="-6"/>
        </w:rPr>
        <w:t xml:space="preserve"> </w:t>
      </w:r>
      <w:r w:rsidRPr="00B1445B">
        <w:t>the</w:t>
      </w:r>
      <w:r w:rsidRPr="00B1445B">
        <w:rPr>
          <w:spacing w:val="-5"/>
        </w:rPr>
        <w:t xml:space="preserve"> </w:t>
      </w:r>
      <w:r w:rsidRPr="00B1445B">
        <w:t>standards.</w:t>
      </w:r>
      <w:r w:rsidRPr="00B1445B">
        <w:rPr>
          <w:spacing w:val="44"/>
        </w:rPr>
        <w:t xml:space="preserve"> </w:t>
      </w:r>
      <w:r w:rsidRPr="00B1445B">
        <w:t>Reflects</w:t>
      </w:r>
      <w:r w:rsidRPr="00B1445B">
        <w:rPr>
          <w:spacing w:val="-5"/>
        </w:rPr>
        <w:t xml:space="preserve"> </w:t>
      </w:r>
      <w:r w:rsidRPr="00B1445B">
        <w:t>a</w:t>
      </w:r>
      <w:r w:rsidRPr="00B1445B">
        <w:rPr>
          <w:spacing w:val="-5"/>
        </w:rPr>
        <w:t xml:space="preserve"> </w:t>
      </w:r>
      <w:r w:rsidRPr="00B1445B">
        <w:t>candid</w:t>
      </w:r>
      <w:r w:rsidRPr="00B1445B">
        <w:rPr>
          <w:spacing w:val="-1"/>
        </w:rPr>
        <w:t>a</w:t>
      </w:r>
      <w:r w:rsidRPr="00B1445B">
        <w:t>te</w:t>
      </w:r>
      <w:r w:rsidRPr="00B1445B">
        <w:rPr>
          <w:spacing w:val="-6"/>
        </w:rPr>
        <w:t xml:space="preserve"> </w:t>
      </w:r>
      <w:r w:rsidRPr="00B1445B">
        <w:t>who</w:t>
      </w:r>
      <w:r w:rsidRPr="00B1445B">
        <w:rPr>
          <w:spacing w:val="-6"/>
        </w:rPr>
        <w:t xml:space="preserve"> </w:t>
      </w:r>
      <w:r w:rsidRPr="00B1445B">
        <w:t>has</w:t>
      </w:r>
      <w:r w:rsidRPr="00B1445B">
        <w:rPr>
          <w:spacing w:val="-5"/>
        </w:rPr>
        <w:t xml:space="preserve"> </w:t>
      </w:r>
      <w:r w:rsidRPr="00B1445B">
        <w:rPr>
          <w:spacing w:val="-2"/>
        </w:rPr>
        <w:t>m</w:t>
      </w:r>
      <w:r w:rsidRPr="00B1445B">
        <w:t>astered</w:t>
      </w:r>
      <w:r w:rsidRPr="00B1445B">
        <w:rPr>
          <w:spacing w:val="-4"/>
        </w:rPr>
        <w:t xml:space="preserve"> </w:t>
      </w:r>
      <w:r w:rsidRPr="00B1445B">
        <w:rPr>
          <w:spacing w:val="1"/>
        </w:rPr>
        <w:t>i</w:t>
      </w:r>
      <w:r w:rsidRPr="00B1445B">
        <w:rPr>
          <w:spacing w:val="-2"/>
        </w:rPr>
        <w:t>m</w:t>
      </w:r>
      <w:r w:rsidRPr="00B1445B">
        <w:t>portant</w:t>
      </w:r>
      <w:r w:rsidRPr="00B1445B">
        <w:rPr>
          <w:spacing w:val="-6"/>
        </w:rPr>
        <w:t xml:space="preserve"> </w:t>
      </w:r>
      <w:r w:rsidRPr="00B1445B">
        <w:t>concepts</w:t>
      </w:r>
      <w:r w:rsidRPr="00B1445B">
        <w:rPr>
          <w:spacing w:val="-5"/>
        </w:rPr>
        <w:t xml:space="preserve"> </w:t>
      </w:r>
      <w:r w:rsidRPr="00B1445B">
        <w:t>and</w:t>
      </w:r>
      <w:r w:rsidRPr="00B1445B">
        <w:rPr>
          <w:w w:val="99"/>
        </w:rPr>
        <w:t xml:space="preserve"> </w:t>
      </w:r>
      <w:r w:rsidRPr="00B1445B">
        <w:t>de</w:t>
      </w:r>
      <w:r w:rsidRPr="00B1445B">
        <w:rPr>
          <w:spacing w:val="-2"/>
        </w:rPr>
        <w:t>m</w:t>
      </w:r>
      <w:r w:rsidRPr="00B1445B">
        <w:t>onstrated</w:t>
      </w:r>
      <w:r w:rsidRPr="00B1445B">
        <w:rPr>
          <w:spacing w:val="-6"/>
        </w:rPr>
        <w:t xml:space="preserve"> </w:t>
      </w:r>
      <w:r w:rsidRPr="00B1445B">
        <w:t>the</w:t>
      </w:r>
      <w:r w:rsidRPr="00B1445B">
        <w:rPr>
          <w:spacing w:val="-6"/>
        </w:rPr>
        <w:t xml:space="preserve"> </w:t>
      </w:r>
      <w:r w:rsidRPr="00B1445B">
        <w:t>ability</w:t>
      </w:r>
      <w:r w:rsidRPr="00B1445B">
        <w:rPr>
          <w:spacing w:val="-6"/>
        </w:rPr>
        <w:t xml:space="preserve"> </w:t>
      </w:r>
      <w:r w:rsidRPr="00B1445B">
        <w:t>to</w:t>
      </w:r>
      <w:r w:rsidRPr="00B1445B">
        <w:rPr>
          <w:spacing w:val="-7"/>
        </w:rPr>
        <w:t xml:space="preserve"> </w:t>
      </w:r>
      <w:r w:rsidRPr="00B1445B">
        <w:t>apply</w:t>
      </w:r>
      <w:r w:rsidRPr="00B1445B">
        <w:rPr>
          <w:spacing w:val="-5"/>
        </w:rPr>
        <w:t xml:space="preserve"> </w:t>
      </w:r>
      <w:r w:rsidRPr="00B1445B">
        <w:t>these</w:t>
      </w:r>
      <w:r w:rsidRPr="00B1445B">
        <w:rPr>
          <w:spacing w:val="-7"/>
        </w:rPr>
        <w:t xml:space="preserve"> </w:t>
      </w:r>
      <w:r w:rsidRPr="00B1445B">
        <w:t>concepts</w:t>
      </w:r>
      <w:r w:rsidRPr="00B1445B">
        <w:rPr>
          <w:spacing w:val="-7"/>
        </w:rPr>
        <w:t xml:space="preserve"> </w:t>
      </w:r>
      <w:r w:rsidRPr="00B1445B">
        <w:t>consistently</w:t>
      </w:r>
      <w:r w:rsidRPr="00B1445B">
        <w:rPr>
          <w:spacing w:val="-5"/>
        </w:rPr>
        <w:t xml:space="preserve"> </w:t>
      </w:r>
      <w:r w:rsidRPr="00B1445B">
        <w:t>in</w:t>
      </w:r>
      <w:r w:rsidRPr="00B1445B">
        <w:rPr>
          <w:spacing w:val="-7"/>
        </w:rPr>
        <w:t xml:space="preserve"> </w:t>
      </w:r>
      <w:r w:rsidRPr="00B1445B">
        <w:t>real-world</w:t>
      </w:r>
      <w:r w:rsidRPr="00B1445B">
        <w:rPr>
          <w:spacing w:val="-7"/>
        </w:rPr>
        <w:t xml:space="preserve"> </w:t>
      </w:r>
      <w:r w:rsidRPr="00B1445B">
        <w:t>contexts</w:t>
      </w:r>
      <w:r w:rsidRPr="00B1445B">
        <w:rPr>
          <w:spacing w:val="-7"/>
        </w:rPr>
        <w:t xml:space="preserve"> </w:t>
      </w:r>
      <w:r w:rsidRPr="00B1445B">
        <w:t>(e.g.,</w:t>
      </w:r>
      <w:r w:rsidRPr="00B1445B">
        <w:rPr>
          <w:spacing w:val="-7"/>
        </w:rPr>
        <w:t xml:space="preserve"> </w:t>
      </w:r>
      <w:r w:rsidRPr="00B1445B">
        <w:t>internships).</w:t>
      </w:r>
      <w:r w:rsidRPr="00B1445B">
        <w:rPr>
          <w:w w:val="99"/>
        </w:rPr>
        <w:t xml:space="preserve"> </w:t>
      </w:r>
      <w:r w:rsidRPr="00B1445B">
        <w:t>Such</w:t>
      </w:r>
      <w:r w:rsidRPr="00B1445B">
        <w:rPr>
          <w:spacing w:val="-6"/>
        </w:rPr>
        <w:t xml:space="preserve"> </w:t>
      </w:r>
      <w:r w:rsidRPr="00B1445B">
        <w:t>candidates</w:t>
      </w:r>
      <w:r w:rsidRPr="00B1445B">
        <w:rPr>
          <w:spacing w:val="-5"/>
        </w:rPr>
        <w:t xml:space="preserve"> </w:t>
      </w:r>
      <w:r w:rsidRPr="00B1445B">
        <w:t>have</w:t>
      </w:r>
      <w:r w:rsidRPr="00B1445B">
        <w:rPr>
          <w:spacing w:val="-5"/>
        </w:rPr>
        <w:t xml:space="preserve"> </w:t>
      </w:r>
      <w:r w:rsidRPr="00B1445B">
        <w:t>the</w:t>
      </w:r>
      <w:r w:rsidRPr="00B1445B">
        <w:rPr>
          <w:spacing w:val="-5"/>
        </w:rPr>
        <w:t xml:space="preserve"> </w:t>
      </w:r>
      <w:r w:rsidRPr="00B1445B">
        <w:t>knowledge</w:t>
      </w:r>
      <w:r w:rsidRPr="00B1445B">
        <w:rPr>
          <w:spacing w:val="-6"/>
        </w:rPr>
        <w:t xml:space="preserve"> </w:t>
      </w:r>
      <w:r w:rsidRPr="00B1445B">
        <w:t>and</w:t>
      </w:r>
      <w:r w:rsidRPr="00B1445B">
        <w:rPr>
          <w:spacing w:val="-5"/>
        </w:rPr>
        <w:t xml:space="preserve"> </w:t>
      </w:r>
      <w:r w:rsidRPr="00B1445B">
        <w:t>skills</w:t>
      </w:r>
      <w:r w:rsidRPr="00B1445B">
        <w:rPr>
          <w:spacing w:val="-5"/>
        </w:rPr>
        <w:t xml:space="preserve"> </w:t>
      </w:r>
      <w:r w:rsidRPr="00B1445B">
        <w:t>to</w:t>
      </w:r>
      <w:r w:rsidRPr="00B1445B">
        <w:rPr>
          <w:spacing w:val="-4"/>
        </w:rPr>
        <w:t xml:space="preserve"> </w:t>
      </w:r>
      <w:r w:rsidRPr="00B1445B">
        <w:t>per</w:t>
      </w:r>
      <w:r w:rsidRPr="00B1445B">
        <w:rPr>
          <w:spacing w:val="-2"/>
        </w:rPr>
        <w:t>f</w:t>
      </w:r>
      <w:r w:rsidRPr="00B1445B">
        <w:t>orm</w:t>
      </w:r>
      <w:r w:rsidRPr="00B1445B">
        <w:rPr>
          <w:spacing w:val="-7"/>
        </w:rPr>
        <w:t xml:space="preserve"> </w:t>
      </w:r>
      <w:r w:rsidRPr="00B1445B">
        <w:t>effectively.</w:t>
      </w:r>
      <w:r w:rsidRPr="00B1445B">
        <w:rPr>
          <w:spacing w:val="45"/>
        </w:rPr>
        <w:t xml:space="preserve"> </w:t>
      </w:r>
      <w:r w:rsidRPr="00B1445B">
        <w:t>This</w:t>
      </w:r>
      <w:r w:rsidRPr="00B1445B">
        <w:rPr>
          <w:spacing w:val="-5"/>
        </w:rPr>
        <w:t xml:space="preserve"> </w:t>
      </w:r>
      <w:r w:rsidRPr="00B1445B">
        <w:t>is</w:t>
      </w:r>
      <w:r w:rsidRPr="00B1445B">
        <w:rPr>
          <w:spacing w:val="-6"/>
        </w:rPr>
        <w:t xml:space="preserve"> </w:t>
      </w:r>
      <w:r w:rsidRPr="00B1445B">
        <w:t>the</w:t>
      </w:r>
      <w:r w:rsidRPr="00B1445B">
        <w:rPr>
          <w:spacing w:val="-4"/>
        </w:rPr>
        <w:t xml:space="preserve"> </w:t>
      </w:r>
      <w:r w:rsidRPr="00B1445B">
        <w:rPr>
          <w:spacing w:val="-2"/>
        </w:rPr>
        <w:t>m</w:t>
      </w:r>
      <w:r w:rsidRPr="00B1445B">
        <w:t>ini</w:t>
      </w:r>
      <w:r w:rsidRPr="00B1445B">
        <w:rPr>
          <w:spacing w:val="-2"/>
        </w:rPr>
        <w:t>m</w:t>
      </w:r>
      <w:r w:rsidRPr="00B1445B">
        <w:rPr>
          <w:spacing w:val="1"/>
        </w:rPr>
        <w:t>u</w:t>
      </w:r>
      <w:r w:rsidRPr="00B1445B">
        <w:t>m</w:t>
      </w:r>
      <w:r w:rsidRPr="00B1445B">
        <w:rPr>
          <w:w w:val="99"/>
        </w:rPr>
        <w:t xml:space="preserve"> </w:t>
      </w:r>
      <w:r w:rsidRPr="00B1445B">
        <w:t>performance</w:t>
      </w:r>
      <w:r w:rsidRPr="00B1445B">
        <w:rPr>
          <w:spacing w:val="-8"/>
        </w:rPr>
        <w:t xml:space="preserve"> </w:t>
      </w:r>
      <w:r w:rsidRPr="00B1445B">
        <w:t>level</w:t>
      </w:r>
      <w:r w:rsidRPr="00B1445B">
        <w:rPr>
          <w:spacing w:val="-7"/>
        </w:rPr>
        <w:t xml:space="preserve"> </w:t>
      </w:r>
      <w:r w:rsidRPr="00B1445B">
        <w:t>required</w:t>
      </w:r>
      <w:r w:rsidRPr="00B1445B">
        <w:rPr>
          <w:spacing w:val="-7"/>
        </w:rPr>
        <w:t xml:space="preserve"> </w:t>
      </w:r>
      <w:r w:rsidRPr="00B1445B">
        <w:t>to</w:t>
      </w:r>
      <w:r w:rsidRPr="00B1445B">
        <w:rPr>
          <w:spacing w:val="-7"/>
        </w:rPr>
        <w:t xml:space="preserve"> </w:t>
      </w:r>
      <w:r w:rsidRPr="00B1445B">
        <w:t>be</w:t>
      </w:r>
      <w:r w:rsidRPr="00B1445B">
        <w:rPr>
          <w:spacing w:val="-8"/>
        </w:rPr>
        <w:t xml:space="preserve"> </w:t>
      </w:r>
      <w:r w:rsidRPr="00B1445B">
        <w:t>recommended</w:t>
      </w:r>
      <w:r w:rsidRPr="00B1445B">
        <w:rPr>
          <w:spacing w:val="-7"/>
        </w:rPr>
        <w:t xml:space="preserve"> </w:t>
      </w:r>
      <w:r w:rsidRPr="00B1445B">
        <w:t>for</w:t>
      </w:r>
      <w:r w:rsidRPr="00B1445B">
        <w:rPr>
          <w:spacing w:val="-8"/>
        </w:rPr>
        <w:t xml:space="preserve"> </w:t>
      </w:r>
      <w:r w:rsidRPr="00B1445B">
        <w:t>licensure.</w:t>
      </w:r>
    </w:p>
    <w:p w:rsidR="00B1445B" w:rsidRPr="00B1445B" w:rsidRDefault="00B1445B" w:rsidP="0068507C">
      <w:pPr>
        <w:spacing w:after="240" w:line="240" w:lineRule="auto"/>
        <w:ind w:left="677" w:right="168" w:hanging="562"/>
        <w:rPr>
          <w:rFonts w:ascii="Times New Roman" w:eastAsia="Times New Roman" w:hAnsi="Times New Roman" w:cs="Times New Roman"/>
        </w:rPr>
      </w:pPr>
      <w:r w:rsidRPr="00B1445B">
        <w:rPr>
          <w:rFonts w:ascii="Times New Roman" w:eastAsia="Times New Roman" w:hAnsi="Times New Roman" w:cs="Times New Roman"/>
          <w:b/>
          <w:bCs/>
        </w:rPr>
        <w:t>Rubri</w:t>
      </w:r>
      <w:r w:rsidRPr="00B1445B">
        <w:rPr>
          <w:rFonts w:ascii="Times New Roman" w:eastAsia="Times New Roman" w:hAnsi="Times New Roman" w:cs="Times New Roman"/>
          <w:b/>
          <w:bCs/>
          <w:spacing w:val="-1"/>
        </w:rPr>
        <w:t>c</w:t>
      </w:r>
      <w:r w:rsidRPr="00B1445B">
        <w:rPr>
          <w:rFonts w:ascii="Times New Roman" w:eastAsia="Times New Roman" w:hAnsi="Times New Roman" w:cs="Times New Roman"/>
        </w:rPr>
        <w: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instrument</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co</w:t>
      </w:r>
      <w:r w:rsidRPr="00B1445B">
        <w:rPr>
          <w:rFonts w:ascii="Times New Roman" w:eastAsia="Times New Roman" w:hAnsi="Times New Roman" w:cs="Times New Roman"/>
          <w:spacing w:val="-2"/>
        </w:rPr>
        <w:t>m</w:t>
      </w:r>
      <w:r w:rsidRPr="00B1445B">
        <w:rPr>
          <w:rFonts w:ascii="Times New Roman" w:eastAsia="Times New Roman" w:hAnsi="Times New Roman" w:cs="Times New Roman"/>
        </w:rPr>
        <w:t>pr</w:t>
      </w:r>
      <w:r w:rsidRPr="00B1445B">
        <w:rPr>
          <w:rFonts w:ascii="Times New Roman" w:eastAsia="Times New Roman" w:hAnsi="Times New Roman" w:cs="Times New Roman"/>
          <w:spacing w:val="1"/>
        </w:rPr>
        <w:t>i</w:t>
      </w:r>
      <w:r w:rsidRPr="00B1445B">
        <w:rPr>
          <w:rFonts w:ascii="Times New Roman" w:eastAsia="Times New Roman" w:hAnsi="Times New Roman" w:cs="Times New Roman"/>
        </w:rPr>
        <w:t>sed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of</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standards,</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elements</w:t>
      </w:r>
      <w:r w:rsidRPr="00B1445B">
        <w:rPr>
          <w:rFonts w:ascii="Times New Roman" w:eastAsia="Times New Roman" w:hAnsi="Times New Roman" w:cs="Times New Roman"/>
          <w:spacing w:val="-8"/>
        </w:rPr>
        <w:t xml:space="preserve"> </w:t>
      </w:r>
      <w:r w:rsidRPr="00B1445B">
        <w:rPr>
          <w:rFonts w:ascii="Times New Roman" w:eastAsia="Times New Roman" w:hAnsi="Times New Roman" w:cs="Times New Roman"/>
        </w:rPr>
        <w:t>and</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descriptors</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used</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spacing w:val="-1"/>
        </w:rPr>
        <w:t>t</w:t>
      </w:r>
      <w:r w:rsidRPr="00B1445B">
        <w:rPr>
          <w:rFonts w:ascii="Times New Roman" w:eastAsia="Times New Roman" w:hAnsi="Times New Roman" w:cs="Times New Roman"/>
        </w:rPr>
        <w:t>o</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evaluate</w:t>
      </w:r>
      <w:r w:rsidRPr="00B1445B">
        <w:rPr>
          <w:rFonts w:ascii="Times New Roman" w:eastAsia="Times New Roman" w:hAnsi="Times New Roman" w:cs="Times New Roman"/>
          <w:spacing w:val="-7"/>
        </w:rPr>
        <w:t xml:space="preserve"> </w:t>
      </w:r>
      <w:r w:rsidRPr="00B1445B">
        <w:rPr>
          <w:rFonts w:ascii="Times New Roman" w:eastAsia="Times New Roman" w:hAnsi="Times New Roman" w:cs="Times New Roman"/>
        </w:rPr>
        <w:t>preservice</w:t>
      </w:r>
      <w:r w:rsidRPr="00B1445B">
        <w:rPr>
          <w:rFonts w:ascii="Times New Roman" w:eastAsia="Times New Roman" w:hAnsi="Times New Roman" w:cs="Times New Roman"/>
          <w:spacing w:val="-6"/>
        </w:rPr>
        <w:t xml:space="preserve"> </w:t>
      </w:r>
      <w:r w:rsidRPr="00B1445B">
        <w:rPr>
          <w:rFonts w:ascii="Times New Roman" w:eastAsia="Times New Roman" w:hAnsi="Times New Roman" w:cs="Times New Roman"/>
        </w:rPr>
        <w:t>school</w:t>
      </w:r>
      <w:r w:rsidRPr="00B1445B">
        <w:rPr>
          <w:rFonts w:ascii="Times New Roman" w:eastAsia="Times New Roman" w:hAnsi="Times New Roman" w:cs="Times New Roman"/>
          <w:w w:val="99"/>
        </w:rPr>
        <w:t xml:space="preserve"> </w:t>
      </w:r>
      <w:r w:rsidRPr="00B1445B">
        <w:rPr>
          <w:rFonts w:ascii="Times New Roman" w:eastAsia="Times New Roman" w:hAnsi="Times New Roman" w:cs="Times New Roman"/>
        </w:rPr>
        <w:t>executive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performance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against</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rPr>
        <w:t>the</w:t>
      </w:r>
      <w:r w:rsidRPr="00B1445B">
        <w:rPr>
          <w:rFonts w:ascii="Times New Roman" w:eastAsia="Times New Roman" w:hAnsi="Times New Roman" w:cs="Times New Roman"/>
          <w:spacing w:val="-9"/>
        </w:rPr>
        <w:t xml:space="preserve"> </w:t>
      </w:r>
      <w:r w:rsidRPr="00B1445B">
        <w:rPr>
          <w:rFonts w:ascii="Times New Roman" w:eastAsia="Times New Roman" w:hAnsi="Times New Roman" w:cs="Times New Roman"/>
          <w:i/>
        </w:rPr>
        <w:t>North</w:t>
      </w:r>
      <w:r w:rsidRPr="00B1445B">
        <w:rPr>
          <w:rFonts w:ascii="Times New Roman" w:eastAsia="Times New Roman" w:hAnsi="Times New Roman" w:cs="Times New Roman"/>
          <w:i/>
          <w:spacing w:val="-9"/>
        </w:rPr>
        <w:t xml:space="preserve"> </w:t>
      </w:r>
      <w:r w:rsidRPr="00B1445B">
        <w:rPr>
          <w:rFonts w:ascii="Times New Roman" w:eastAsia="Times New Roman" w:hAnsi="Times New Roman" w:cs="Times New Roman"/>
          <w:i/>
        </w:rPr>
        <w:t>Carolina</w:t>
      </w:r>
      <w:r w:rsidRPr="00B1445B">
        <w:rPr>
          <w:rFonts w:ascii="Times New Roman" w:eastAsia="Times New Roman" w:hAnsi="Times New Roman" w:cs="Times New Roman"/>
          <w:i/>
          <w:spacing w:val="-8"/>
        </w:rPr>
        <w:t xml:space="preserve"> </w:t>
      </w:r>
      <w:r w:rsidRPr="00B1445B">
        <w:rPr>
          <w:rFonts w:ascii="Times New Roman" w:eastAsia="Times New Roman" w:hAnsi="Times New Roman" w:cs="Times New Roman"/>
          <w:i/>
        </w:rPr>
        <w:t>P</w:t>
      </w:r>
      <w:r w:rsidRPr="00B1445B">
        <w:rPr>
          <w:rFonts w:ascii="Times New Roman" w:eastAsia="Times New Roman" w:hAnsi="Times New Roman" w:cs="Times New Roman"/>
          <w:i/>
          <w:spacing w:val="-2"/>
        </w:rPr>
        <w:t>r</w:t>
      </w:r>
      <w:r w:rsidRPr="00B1445B">
        <w:rPr>
          <w:rFonts w:ascii="Times New Roman" w:eastAsia="Times New Roman" w:hAnsi="Times New Roman" w:cs="Times New Roman"/>
          <w:i/>
        </w:rPr>
        <w:t>ofessional</w:t>
      </w:r>
      <w:r w:rsidRPr="00B1445B">
        <w:rPr>
          <w:rFonts w:ascii="Times New Roman" w:eastAsia="Times New Roman" w:hAnsi="Times New Roman" w:cs="Times New Roman"/>
          <w:i/>
          <w:spacing w:val="-9"/>
        </w:rPr>
        <w:t xml:space="preserve"> </w:t>
      </w:r>
      <w:r w:rsidRPr="00B1445B">
        <w:rPr>
          <w:rFonts w:ascii="Times New Roman" w:eastAsia="Times New Roman" w:hAnsi="Times New Roman" w:cs="Times New Roman"/>
          <w:i/>
        </w:rPr>
        <w:t>Teaching</w:t>
      </w:r>
      <w:r w:rsidRPr="00B1445B">
        <w:rPr>
          <w:rFonts w:ascii="Times New Roman" w:eastAsia="Times New Roman" w:hAnsi="Times New Roman" w:cs="Times New Roman"/>
          <w:i/>
          <w:spacing w:val="-10"/>
        </w:rPr>
        <w:t xml:space="preserve"> </w:t>
      </w:r>
      <w:r w:rsidRPr="00B1445B">
        <w:rPr>
          <w:rFonts w:ascii="Times New Roman" w:eastAsia="Times New Roman" w:hAnsi="Times New Roman" w:cs="Times New Roman"/>
          <w:i/>
        </w:rPr>
        <w:t>Standard</w:t>
      </w:r>
      <w:r w:rsidRPr="00B1445B">
        <w:rPr>
          <w:rFonts w:ascii="Times New Roman" w:eastAsia="Times New Roman" w:hAnsi="Times New Roman" w:cs="Times New Roman"/>
          <w:i/>
          <w:spacing w:val="-1"/>
        </w:rPr>
        <w:t>s</w:t>
      </w:r>
      <w:r w:rsidRPr="00B1445B">
        <w:rPr>
          <w:rFonts w:ascii="Times New Roman" w:eastAsia="Times New Roman" w:hAnsi="Times New Roman" w:cs="Times New Roman"/>
        </w:rPr>
        <w:t>.</w:t>
      </w:r>
    </w:p>
    <w:p w:rsidR="00B1445B" w:rsidRPr="00B1445B" w:rsidRDefault="00B1445B" w:rsidP="0068507C">
      <w:pPr>
        <w:spacing w:after="240" w:line="240" w:lineRule="auto"/>
        <w:ind w:left="677" w:right="168" w:hanging="562"/>
        <w:rPr>
          <w:rFonts w:ascii="Times New Roman" w:hAnsi="Times New Roman" w:cs="Times New Roman"/>
        </w:rPr>
      </w:pPr>
      <w:r w:rsidRPr="00B1445B">
        <w:rPr>
          <w:rFonts w:ascii="Times New Roman" w:hAnsi="Times New Roman" w:cs="Times New Roman"/>
          <w:b/>
          <w:bCs/>
        </w:rPr>
        <w:t xml:space="preserve"> </w:t>
      </w:r>
      <w:r w:rsidRPr="00B1445B">
        <w:rPr>
          <w:rFonts w:ascii="Times New Roman" w:eastAsia="Times New Roman" w:hAnsi="Times New Roman" w:cs="Times New Roman"/>
          <w:b/>
          <w:bCs/>
        </w:rPr>
        <w:t>Special</w:t>
      </w:r>
      <w:r w:rsidRPr="00B1445B">
        <w:rPr>
          <w:rFonts w:ascii="Times New Roman" w:eastAsia="Times New Roman" w:hAnsi="Times New Roman" w:cs="Times New Roman"/>
          <w:b/>
          <w:bCs/>
          <w:spacing w:val="-7"/>
        </w:rPr>
        <w:t xml:space="preserve"> </w:t>
      </w:r>
      <w:r w:rsidRPr="00B1445B">
        <w:rPr>
          <w:rFonts w:ascii="Times New Roman" w:eastAsia="Times New Roman" w:hAnsi="Times New Roman" w:cs="Times New Roman"/>
          <w:b/>
          <w:bCs/>
        </w:rPr>
        <w:t>nee</w:t>
      </w:r>
      <w:r w:rsidRPr="00B1445B">
        <w:rPr>
          <w:rFonts w:ascii="Times New Roman" w:eastAsia="Times New Roman" w:hAnsi="Times New Roman" w:cs="Times New Roman"/>
          <w:b/>
          <w:bCs/>
          <w:spacing w:val="1"/>
        </w:rPr>
        <w:t>d</w:t>
      </w:r>
      <w:r w:rsidRPr="00B1445B">
        <w:rPr>
          <w:rFonts w:ascii="Times New Roman" w:eastAsia="Times New Roman" w:hAnsi="Times New Roman" w:cs="Times New Roman"/>
          <w:b/>
          <w:bCs/>
          <w:spacing w:val="-1"/>
        </w:rPr>
        <w:t>s</w:t>
      </w:r>
      <w:r w:rsidRPr="00B1445B">
        <w:rPr>
          <w:rFonts w:ascii="Times New Roman" w:hAnsi="Times New Roman" w:cs="Times New Roman"/>
        </w:rPr>
        <w:t>:</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with</w:t>
      </w:r>
      <w:r w:rsidRPr="00B1445B">
        <w:rPr>
          <w:rFonts w:ascii="Times New Roman" w:hAnsi="Times New Roman" w:cs="Times New Roman"/>
          <w:spacing w:val="-6"/>
        </w:rPr>
        <w:t xml:space="preserve"> </w:t>
      </w:r>
      <w:r w:rsidRPr="00B1445B">
        <w:rPr>
          <w:rFonts w:ascii="Times New Roman" w:hAnsi="Times New Roman" w:cs="Times New Roman"/>
        </w:rPr>
        <w:t>diverse</w:t>
      </w:r>
      <w:r w:rsidRPr="00B1445B">
        <w:rPr>
          <w:rFonts w:ascii="Times New Roman" w:hAnsi="Times New Roman" w:cs="Times New Roman"/>
          <w:spacing w:val="-6"/>
        </w:rPr>
        <w:t xml:space="preserve"> </w:t>
      </w:r>
      <w:r w:rsidRPr="00B1445B">
        <w:rPr>
          <w:rFonts w:ascii="Times New Roman" w:hAnsi="Times New Roman" w:cs="Times New Roman"/>
        </w:rPr>
        <w:t>abilities</w:t>
      </w:r>
      <w:r w:rsidRPr="00B1445B">
        <w:rPr>
          <w:rFonts w:ascii="Times New Roman" w:hAnsi="Times New Roman" w:cs="Times New Roman"/>
          <w:spacing w:val="-7"/>
        </w:rPr>
        <w:t xml:space="preserve"> </w:t>
      </w:r>
      <w:r w:rsidRPr="00B1445B">
        <w:rPr>
          <w:rFonts w:ascii="Times New Roman" w:hAnsi="Times New Roman" w:cs="Times New Roman"/>
        </w:rPr>
        <w:t>and</w:t>
      </w:r>
      <w:r w:rsidRPr="00B1445B">
        <w:rPr>
          <w:rFonts w:ascii="Times New Roman" w:hAnsi="Times New Roman" w:cs="Times New Roman"/>
          <w:spacing w:val="-6"/>
        </w:rPr>
        <w:t xml:space="preserve"> </w:t>
      </w:r>
      <w:r w:rsidRPr="00B1445B">
        <w:rPr>
          <w:rFonts w:ascii="Times New Roman" w:hAnsi="Times New Roman" w:cs="Times New Roman"/>
        </w:rPr>
        <w:t>disabilities</w:t>
      </w:r>
      <w:r w:rsidRPr="00B1445B">
        <w:rPr>
          <w:rFonts w:ascii="Times New Roman" w:hAnsi="Times New Roman" w:cs="Times New Roman"/>
          <w:spacing w:val="-7"/>
        </w:rPr>
        <w:t xml:space="preserve"> </w:t>
      </w:r>
      <w:r w:rsidRPr="00B1445B">
        <w:rPr>
          <w:rFonts w:ascii="Times New Roman" w:hAnsi="Times New Roman" w:cs="Times New Roman"/>
        </w:rPr>
        <w:t>who</w:t>
      </w:r>
      <w:r w:rsidRPr="00B1445B">
        <w:rPr>
          <w:rFonts w:ascii="Times New Roman" w:hAnsi="Times New Roman" w:cs="Times New Roman"/>
          <w:spacing w:val="-6"/>
        </w:rPr>
        <w:t xml:space="preserve"> </w:t>
      </w:r>
      <w:r w:rsidRPr="00B1445B">
        <w:rPr>
          <w:rFonts w:ascii="Times New Roman" w:hAnsi="Times New Roman" w:cs="Times New Roman"/>
        </w:rPr>
        <w:t>are</w:t>
      </w:r>
      <w:r w:rsidRPr="00B1445B">
        <w:rPr>
          <w:rFonts w:ascii="Times New Roman" w:hAnsi="Times New Roman" w:cs="Times New Roman"/>
          <w:spacing w:val="-7"/>
        </w:rPr>
        <w:t xml:space="preserve"> </w:t>
      </w:r>
      <w:r w:rsidRPr="00B1445B">
        <w:rPr>
          <w:rFonts w:ascii="Times New Roman" w:hAnsi="Times New Roman" w:cs="Times New Roman"/>
        </w:rPr>
        <w:t>not</w:t>
      </w:r>
      <w:r w:rsidRPr="00B1445B">
        <w:rPr>
          <w:rFonts w:ascii="Times New Roman" w:hAnsi="Times New Roman" w:cs="Times New Roman"/>
          <w:spacing w:val="-6"/>
        </w:rPr>
        <w:t xml:space="preserve"> </w:t>
      </w:r>
      <w:r w:rsidRPr="00B1445B">
        <w:rPr>
          <w:rFonts w:ascii="Times New Roman" w:hAnsi="Times New Roman" w:cs="Times New Roman"/>
        </w:rPr>
        <w:t>achieving</w:t>
      </w:r>
      <w:r w:rsidRPr="00B1445B">
        <w:rPr>
          <w:rFonts w:ascii="Times New Roman" w:hAnsi="Times New Roman" w:cs="Times New Roman"/>
          <w:spacing w:val="-7"/>
        </w:rPr>
        <w:t xml:space="preserve"> </w:t>
      </w:r>
      <w:r w:rsidRPr="00B1445B">
        <w:rPr>
          <w:rFonts w:ascii="Times New Roman" w:hAnsi="Times New Roman" w:cs="Times New Roman"/>
        </w:rPr>
        <w:t>opti</w:t>
      </w:r>
      <w:r w:rsidRPr="00B1445B">
        <w:rPr>
          <w:rFonts w:ascii="Times New Roman" w:hAnsi="Times New Roman" w:cs="Times New Roman"/>
          <w:spacing w:val="-2"/>
        </w:rPr>
        <w:t>m</w:t>
      </w:r>
      <w:r w:rsidRPr="00B1445B">
        <w:rPr>
          <w:rFonts w:ascii="Times New Roman" w:hAnsi="Times New Roman" w:cs="Times New Roman"/>
        </w:rPr>
        <w:t>al</w:t>
      </w:r>
      <w:r w:rsidRPr="00B1445B">
        <w:rPr>
          <w:rFonts w:ascii="Times New Roman" w:hAnsi="Times New Roman" w:cs="Times New Roman"/>
          <w:spacing w:val="-6"/>
        </w:rPr>
        <w:t xml:space="preserve"> </w:t>
      </w:r>
      <w:r w:rsidRPr="00B1445B">
        <w:rPr>
          <w:rFonts w:ascii="Times New Roman" w:hAnsi="Times New Roman" w:cs="Times New Roman"/>
        </w:rPr>
        <w:t>education</w:t>
      </w:r>
      <w:r w:rsidRPr="00B1445B">
        <w:rPr>
          <w:rFonts w:ascii="Times New Roman" w:hAnsi="Times New Roman" w:cs="Times New Roman"/>
          <w:w w:val="99"/>
        </w:rPr>
        <w:t xml:space="preserve"> </w:t>
      </w:r>
      <w:r w:rsidRPr="00B1445B">
        <w:rPr>
          <w:rFonts w:ascii="Times New Roman" w:hAnsi="Times New Roman" w:cs="Times New Roman"/>
        </w:rPr>
        <w:t>outco</w:t>
      </w:r>
      <w:r w:rsidRPr="00B1445B">
        <w:rPr>
          <w:rFonts w:ascii="Times New Roman" w:hAnsi="Times New Roman" w:cs="Times New Roman"/>
          <w:spacing w:val="-2"/>
        </w:rPr>
        <w:t>m</w:t>
      </w:r>
      <w:r w:rsidRPr="00B1445B">
        <w:rPr>
          <w:rFonts w:ascii="Times New Roman" w:hAnsi="Times New Roman" w:cs="Times New Roman"/>
        </w:rPr>
        <w:t>es.</w:t>
      </w:r>
      <w:r w:rsidRPr="00B1445B">
        <w:rPr>
          <w:rFonts w:ascii="Times New Roman" w:hAnsi="Times New Roman" w:cs="Times New Roman"/>
          <w:spacing w:val="42"/>
        </w:rPr>
        <w:t xml:space="preserve"> </w:t>
      </w:r>
      <w:r w:rsidRPr="00B1445B">
        <w:rPr>
          <w:rFonts w:ascii="Times New Roman" w:hAnsi="Times New Roman" w:cs="Times New Roman"/>
        </w:rPr>
        <w:t>This</w:t>
      </w:r>
      <w:r w:rsidRPr="00B1445B">
        <w:rPr>
          <w:rFonts w:ascii="Times New Roman" w:hAnsi="Times New Roman" w:cs="Times New Roman"/>
          <w:spacing w:val="-6"/>
        </w:rPr>
        <w:t xml:space="preserve"> </w:t>
      </w:r>
      <w:r w:rsidRPr="00B1445B">
        <w:rPr>
          <w:rFonts w:ascii="Times New Roman" w:hAnsi="Times New Roman" w:cs="Times New Roman"/>
        </w:rPr>
        <w:t>may</w:t>
      </w:r>
      <w:r w:rsidRPr="00B1445B">
        <w:rPr>
          <w:rFonts w:ascii="Times New Roman" w:hAnsi="Times New Roman" w:cs="Times New Roman"/>
          <w:spacing w:val="-5"/>
        </w:rPr>
        <w:t xml:space="preserve"> </w:t>
      </w:r>
      <w:r w:rsidRPr="00B1445B">
        <w:rPr>
          <w:rFonts w:ascii="Times New Roman" w:hAnsi="Times New Roman" w:cs="Times New Roman"/>
        </w:rPr>
        <w:t>include</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with</w:t>
      </w:r>
      <w:r w:rsidRPr="00B1445B">
        <w:rPr>
          <w:rFonts w:ascii="Times New Roman" w:hAnsi="Times New Roman" w:cs="Times New Roman"/>
          <w:spacing w:val="-6"/>
        </w:rPr>
        <w:t xml:space="preserve"> </w:t>
      </w:r>
      <w:r w:rsidRPr="00B1445B">
        <w:rPr>
          <w:rFonts w:ascii="Times New Roman" w:hAnsi="Times New Roman" w:cs="Times New Roman"/>
        </w:rPr>
        <w:t>identified</w:t>
      </w:r>
      <w:r w:rsidRPr="00B1445B">
        <w:rPr>
          <w:rFonts w:ascii="Times New Roman" w:hAnsi="Times New Roman" w:cs="Times New Roman"/>
          <w:spacing w:val="-7"/>
        </w:rPr>
        <w:t xml:space="preserve"> </w:t>
      </w:r>
      <w:r w:rsidRPr="00B1445B">
        <w:rPr>
          <w:rFonts w:ascii="Times New Roman" w:hAnsi="Times New Roman" w:cs="Times New Roman"/>
        </w:rPr>
        <w:t>disabilities,</w:t>
      </w:r>
      <w:r w:rsidRPr="00B1445B">
        <w:rPr>
          <w:rFonts w:ascii="Times New Roman" w:hAnsi="Times New Roman" w:cs="Times New Roman"/>
          <w:spacing w:val="-6"/>
        </w:rPr>
        <w:t xml:space="preserve"> </w:t>
      </w:r>
      <w:r w:rsidRPr="00B1445B">
        <w:rPr>
          <w:rFonts w:ascii="Times New Roman" w:hAnsi="Times New Roman" w:cs="Times New Roman"/>
        </w:rPr>
        <w:t>students</w:t>
      </w:r>
      <w:r w:rsidRPr="00B1445B">
        <w:rPr>
          <w:rFonts w:ascii="Times New Roman" w:hAnsi="Times New Roman" w:cs="Times New Roman"/>
          <w:spacing w:val="-7"/>
        </w:rPr>
        <w:t xml:space="preserve"> </w:t>
      </w:r>
      <w:r w:rsidRPr="00B1445B">
        <w:rPr>
          <w:rFonts w:ascii="Times New Roman" w:hAnsi="Times New Roman" w:cs="Times New Roman"/>
        </w:rPr>
        <w:t>from</w:t>
      </w:r>
      <w:r w:rsidRPr="00B1445B">
        <w:rPr>
          <w:rFonts w:ascii="Times New Roman" w:hAnsi="Times New Roman" w:cs="Times New Roman"/>
          <w:spacing w:val="-8"/>
        </w:rPr>
        <w:t xml:space="preserve"> </w:t>
      </w:r>
      <w:r w:rsidRPr="00B1445B">
        <w:rPr>
          <w:rFonts w:ascii="Times New Roman" w:hAnsi="Times New Roman" w:cs="Times New Roman"/>
        </w:rPr>
        <w:t>cultural</w:t>
      </w:r>
      <w:r w:rsidRPr="00B1445B">
        <w:rPr>
          <w:rFonts w:ascii="Times New Roman" w:hAnsi="Times New Roman" w:cs="Times New Roman"/>
          <w:spacing w:val="-1"/>
        </w:rPr>
        <w:t>l</w:t>
      </w:r>
      <w:r w:rsidRPr="00B1445B">
        <w:rPr>
          <w:rFonts w:ascii="Times New Roman" w:hAnsi="Times New Roman" w:cs="Times New Roman"/>
        </w:rPr>
        <w:t>y</w:t>
      </w:r>
      <w:r w:rsidRPr="00B1445B">
        <w:rPr>
          <w:rFonts w:ascii="Times New Roman" w:hAnsi="Times New Roman" w:cs="Times New Roman"/>
          <w:spacing w:val="-4"/>
        </w:rPr>
        <w:t xml:space="preserve"> </w:t>
      </w:r>
      <w:r w:rsidRPr="00B1445B">
        <w:rPr>
          <w:rFonts w:ascii="Times New Roman" w:hAnsi="Times New Roman" w:cs="Times New Roman"/>
        </w:rPr>
        <w:t>and</w:t>
      </w:r>
      <w:r w:rsidRPr="00B1445B">
        <w:rPr>
          <w:rFonts w:ascii="Times New Roman" w:hAnsi="Times New Roman" w:cs="Times New Roman"/>
          <w:w w:val="99"/>
        </w:rPr>
        <w:t xml:space="preserve"> </w:t>
      </w:r>
      <w:r w:rsidRPr="00B1445B">
        <w:rPr>
          <w:rFonts w:ascii="Times New Roman" w:hAnsi="Times New Roman" w:cs="Times New Roman"/>
        </w:rPr>
        <w:t>linguistical</w:t>
      </w:r>
      <w:r w:rsidRPr="00B1445B">
        <w:rPr>
          <w:rFonts w:ascii="Times New Roman" w:hAnsi="Times New Roman" w:cs="Times New Roman"/>
          <w:spacing w:val="-1"/>
        </w:rPr>
        <w:t>l</w:t>
      </w:r>
      <w:r w:rsidRPr="00B1445B">
        <w:rPr>
          <w:rFonts w:ascii="Times New Roman" w:hAnsi="Times New Roman" w:cs="Times New Roman"/>
        </w:rPr>
        <w:t>y</w:t>
      </w:r>
      <w:r w:rsidRPr="00B1445B">
        <w:rPr>
          <w:rFonts w:ascii="Times New Roman" w:hAnsi="Times New Roman" w:cs="Times New Roman"/>
          <w:spacing w:val="-8"/>
        </w:rPr>
        <w:t xml:space="preserve"> </w:t>
      </w:r>
      <w:r w:rsidRPr="00B1445B">
        <w:rPr>
          <w:rFonts w:ascii="Times New Roman" w:hAnsi="Times New Roman" w:cs="Times New Roman"/>
        </w:rPr>
        <w:t>diverse</w:t>
      </w:r>
      <w:r w:rsidRPr="00B1445B">
        <w:rPr>
          <w:rFonts w:ascii="Times New Roman" w:hAnsi="Times New Roman" w:cs="Times New Roman"/>
          <w:spacing w:val="-8"/>
        </w:rPr>
        <w:t xml:space="preserve"> </w:t>
      </w:r>
      <w:r w:rsidRPr="00B1445B">
        <w:rPr>
          <w:rFonts w:ascii="Times New Roman" w:hAnsi="Times New Roman" w:cs="Times New Roman"/>
        </w:rPr>
        <w:t>backgrounds,</w:t>
      </w:r>
      <w:r w:rsidRPr="00B1445B">
        <w:rPr>
          <w:rFonts w:ascii="Times New Roman" w:hAnsi="Times New Roman" w:cs="Times New Roman"/>
          <w:spacing w:val="-8"/>
        </w:rPr>
        <w:t xml:space="preserve"> </w:t>
      </w:r>
      <w:r w:rsidRPr="00B1445B">
        <w:rPr>
          <w:rFonts w:ascii="Times New Roman" w:hAnsi="Times New Roman" w:cs="Times New Roman"/>
        </w:rPr>
        <w:t>and</w:t>
      </w:r>
      <w:r w:rsidRPr="00B1445B">
        <w:rPr>
          <w:rFonts w:ascii="Times New Roman" w:hAnsi="Times New Roman" w:cs="Times New Roman"/>
          <w:spacing w:val="-8"/>
        </w:rPr>
        <w:t xml:space="preserve"> </w:t>
      </w:r>
      <w:r w:rsidRPr="00B1445B">
        <w:rPr>
          <w:rFonts w:ascii="Times New Roman" w:hAnsi="Times New Roman" w:cs="Times New Roman"/>
        </w:rPr>
        <w:t>students</w:t>
      </w:r>
      <w:r w:rsidRPr="00B1445B">
        <w:rPr>
          <w:rFonts w:ascii="Times New Roman" w:hAnsi="Times New Roman" w:cs="Times New Roman"/>
          <w:spacing w:val="-8"/>
        </w:rPr>
        <w:t xml:space="preserve"> </w:t>
      </w:r>
      <w:r w:rsidRPr="00B1445B">
        <w:rPr>
          <w:rFonts w:ascii="Times New Roman" w:hAnsi="Times New Roman" w:cs="Times New Roman"/>
        </w:rPr>
        <w:t>who</w:t>
      </w:r>
      <w:r w:rsidRPr="00B1445B">
        <w:rPr>
          <w:rFonts w:ascii="Times New Roman" w:hAnsi="Times New Roman" w:cs="Times New Roman"/>
          <w:spacing w:val="-8"/>
        </w:rPr>
        <w:t xml:space="preserve"> </w:t>
      </w:r>
      <w:r w:rsidRPr="00B1445B">
        <w:rPr>
          <w:rFonts w:ascii="Times New Roman" w:hAnsi="Times New Roman" w:cs="Times New Roman"/>
          <w:spacing w:val="-2"/>
        </w:rPr>
        <w:t>a</w:t>
      </w:r>
      <w:r w:rsidRPr="00B1445B">
        <w:rPr>
          <w:rFonts w:ascii="Times New Roman" w:hAnsi="Times New Roman" w:cs="Times New Roman"/>
        </w:rPr>
        <w:t>re</w:t>
      </w:r>
      <w:r w:rsidRPr="00B1445B">
        <w:rPr>
          <w:rFonts w:ascii="Times New Roman" w:hAnsi="Times New Roman" w:cs="Times New Roman"/>
          <w:spacing w:val="-7"/>
        </w:rPr>
        <w:t xml:space="preserve"> </w:t>
      </w:r>
      <w:r w:rsidRPr="00B1445B">
        <w:rPr>
          <w:rFonts w:ascii="Times New Roman" w:hAnsi="Times New Roman" w:cs="Times New Roman"/>
        </w:rPr>
        <w:t>academica</w:t>
      </w:r>
      <w:r w:rsidRPr="00B1445B">
        <w:rPr>
          <w:rFonts w:ascii="Times New Roman" w:hAnsi="Times New Roman" w:cs="Times New Roman"/>
          <w:spacing w:val="1"/>
        </w:rPr>
        <w:t>l</w:t>
      </w:r>
      <w:r w:rsidRPr="00B1445B">
        <w:rPr>
          <w:rFonts w:ascii="Times New Roman" w:hAnsi="Times New Roman" w:cs="Times New Roman"/>
        </w:rPr>
        <w:t>ly</w:t>
      </w:r>
      <w:r w:rsidRPr="00B1445B">
        <w:rPr>
          <w:rFonts w:ascii="Times New Roman" w:hAnsi="Times New Roman" w:cs="Times New Roman"/>
          <w:spacing w:val="-8"/>
        </w:rPr>
        <w:t xml:space="preserve"> </w:t>
      </w:r>
      <w:r w:rsidRPr="00B1445B">
        <w:rPr>
          <w:rFonts w:ascii="Times New Roman" w:hAnsi="Times New Roman" w:cs="Times New Roman"/>
        </w:rPr>
        <w:t>and</w:t>
      </w:r>
      <w:r w:rsidRPr="00B1445B">
        <w:rPr>
          <w:rFonts w:ascii="Times New Roman" w:hAnsi="Times New Roman" w:cs="Times New Roman"/>
          <w:spacing w:val="-8"/>
        </w:rPr>
        <w:t xml:space="preserve"> </w:t>
      </w:r>
      <w:r w:rsidRPr="00B1445B">
        <w:rPr>
          <w:rFonts w:ascii="Times New Roman" w:hAnsi="Times New Roman" w:cs="Times New Roman"/>
        </w:rPr>
        <w:t>intellectually</w:t>
      </w:r>
      <w:r w:rsidRPr="00B1445B">
        <w:rPr>
          <w:rFonts w:ascii="Times New Roman" w:hAnsi="Times New Roman" w:cs="Times New Roman"/>
          <w:spacing w:val="-8"/>
        </w:rPr>
        <w:t xml:space="preserve"> </w:t>
      </w:r>
      <w:r w:rsidRPr="00B1445B">
        <w:rPr>
          <w:rFonts w:ascii="Times New Roman" w:hAnsi="Times New Roman" w:cs="Times New Roman"/>
        </w:rPr>
        <w:t>gifted.</w:t>
      </w:r>
    </w:p>
    <w:p w:rsidR="00B1445B" w:rsidRPr="00B1445B" w:rsidRDefault="00B1445B" w:rsidP="0068507C">
      <w:pPr>
        <w:pStyle w:val="BodyText"/>
        <w:spacing w:after="240"/>
        <w:ind w:right="797"/>
        <w:rPr>
          <w:rFonts w:cs="Times New Roman"/>
        </w:rPr>
      </w:pPr>
      <w:r w:rsidRPr="00B1445B">
        <w:rPr>
          <w:rFonts w:cs="Times New Roman"/>
          <w:b/>
          <w:bCs/>
          <w:spacing w:val="-1"/>
        </w:rPr>
        <w:t>Summ</w:t>
      </w:r>
      <w:r w:rsidRPr="00B1445B">
        <w:rPr>
          <w:rFonts w:cs="Times New Roman"/>
          <w:b/>
          <w:bCs/>
        </w:rPr>
        <w:t>a</w:t>
      </w:r>
      <w:r w:rsidRPr="00B1445B">
        <w:rPr>
          <w:rFonts w:cs="Times New Roman"/>
          <w:b/>
          <w:bCs/>
          <w:spacing w:val="-1"/>
        </w:rPr>
        <w:t>ti</w:t>
      </w:r>
      <w:r w:rsidRPr="00B1445B">
        <w:rPr>
          <w:rFonts w:cs="Times New Roman"/>
          <w:b/>
          <w:bCs/>
        </w:rPr>
        <w:t>ve</w:t>
      </w:r>
      <w:r w:rsidRPr="00B1445B">
        <w:rPr>
          <w:rFonts w:cs="Times New Roman"/>
        </w:rPr>
        <w:t>:</w:t>
      </w:r>
      <w:r w:rsidRPr="00B1445B">
        <w:rPr>
          <w:rFonts w:cs="Times New Roman"/>
          <w:spacing w:val="-5"/>
        </w:rPr>
        <w:t xml:space="preserve"> </w:t>
      </w:r>
      <w:r w:rsidRPr="00B1445B">
        <w:rPr>
          <w:rFonts w:cs="Times New Roman"/>
        </w:rPr>
        <w:t>Evaluation</w:t>
      </w:r>
      <w:r w:rsidRPr="00B1445B">
        <w:rPr>
          <w:rFonts w:cs="Times New Roman"/>
          <w:spacing w:val="-5"/>
        </w:rPr>
        <w:t xml:space="preserve"> </w:t>
      </w:r>
      <w:r w:rsidRPr="00B1445B">
        <w:rPr>
          <w:rFonts w:cs="Times New Roman"/>
        </w:rPr>
        <w:t>c</w:t>
      </w:r>
      <w:r w:rsidRPr="00B1445B">
        <w:rPr>
          <w:rFonts w:cs="Times New Roman"/>
          <w:spacing w:val="-1"/>
        </w:rPr>
        <w:t>o</w:t>
      </w:r>
      <w:r w:rsidRPr="00B1445B">
        <w:rPr>
          <w:rFonts w:cs="Times New Roman"/>
        </w:rPr>
        <w:t>nducted</w:t>
      </w:r>
      <w:r w:rsidRPr="00B1445B">
        <w:rPr>
          <w:rFonts w:cs="Times New Roman"/>
          <w:spacing w:val="-6"/>
        </w:rPr>
        <w:t xml:space="preserve"> </w:t>
      </w:r>
      <w:r w:rsidRPr="00B1445B">
        <w:rPr>
          <w:rFonts w:cs="Times New Roman"/>
        </w:rPr>
        <w:t>at</w:t>
      </w:r>
      <w:r w:rsidRPr="00B1445B">
        <w:rPr>
          <w:rFonts w:cs="Times New Roman"/>
          <w:spacing w:val="-5"/>
        </w:rPr>
        <w:t xml:space="preserve"> </w:t>
      </w:r>
      <w:r w:rsidRPr="00B1445B">
        <w:rPr>
          <w:rFonts w:cs="Times New Roman"/>
        </w:rPr>
        <w:t>t</w:t>
      </w:r>
      <w:r w:rsidRPr="00B1445B">
        <w:rPr>
          <w:rFonts w:cs="Times New Roman"/>
          <w:spacing w:val="-1"/>
        </w:rPr>
        <w:t>h</w:t>
      </w:r>
      <w:r w:rsidRPr="00B1445B">
        <w:rPr>
          <w:rFonts w:cs="Times New Roman"/>
        </w:rPr>
        <w:t>e</w:t>
      </w:r>
      <w:r w:rsidRPr="00B1445B">
        <w:rPr>
          <w:rFonts w:cs="Times New Roman"/>
          <w:spacing w:val="-6"/>
        </w:rPr>
        <w:t xml:space="preserve"> </w:t>
      </w:r>
      <w:r w:rsidRPr="00B1445B">
        <w:rPr>
          <w:rFonts w:cs="Times New Roman"/>
        </w:rPr>
        <w:t>end</w:t>
      </w:r>
      <w:r w:rsidRPr="00B1445B">
        <w:rPr>
          <w:rFonts w:cs="Times New Roman"/>
          <w:spacing w:val="-5"/>
        </w:rPr>
        <w:t xml:space="preserve"> </w:t>
      </w:r>
      <w:r w:rsidRPr="00B1445B">
        <w:rPr>
          <w:rFonts w:cs="Times New Roman"/>
        </w:rPr>
        <w:t>of</w:t>
      </w:r>
      <w:r w:rsidRPr="00B1445B">
        <w:rPr>
          <w:rFonts w:cs="Times New Roman"/>
          <w:spacing w:val="-5"/>
        </w:rPr>
        <w:t xml:space="preserve"> </w:t>
      </w:r>
      <w:r w:rsidRPr="00B1445B">
        <w:rPr>
          <w:rFonts w:cs="Times New Roman"/>
        </w:rPr>
        <w:t>a</w:t>
      </w:r>
      <w:r w:rsidRPr="00B1445B">
        <w:rPr>
          <w:rFonts w:cs="Times New Roman"/>
          <w:spacing w:val="-6"/>
        </w:rPr>
        <w:t xml:space="preserve"> </w:t>
      </w:r>
      <w:r w:rsidRPr="00B1445B">
        <w:rPr>
          <w:rFonts w:cs="Times New Roman"/>
        </w:rPr>
        <w:t>pr</w:t>
      </w:r>
      <w:r w:rsidRPr="00B1445B">
        <w:rPr>
          <w:rFonts w:cs="Times New Roman"/>
          <w:spacing w:val="-1"/>
        </w:rPr>
        <w:t>o</w:t>
      </w:r>
      <w:r w:rsidRPr="00B1445B">
        <w:rPr>
          <w:rFonts w:cs="Times New Roman"/>
        </w:rPr>
        <w:t>gram</w:t>
      </w:r>
      <w:r w:rsidRPr="00B1445B">
        <w:rPr>
          <w:rFonts w:cs="Times New Roman"/>
          <w:spacing w:val="-7"/>
        </w:rPr>
        <w:t xml:space="preserve"> </w:t>
      </w:r>
      <w:r w:rsidRPr="00B1445B">
        <w:rPr>
          <w:rFonts w:cs="Times New Roman"/>
        </w:rPr>
        <w:t>that</w:t>
      </w:r>
      <w:r w:rsidRPr="00B1445B">
        <w:rPr>
          <w:rFonts w:cs="Times New Roman"/>
          <w:spacing w:val="-5"/>
        </w:rPr>
        <w:t xml:space="preserve"> </w:t>
      </w:r>
      <w:r w:rsidRPr="00B1445B">
        <w:rPr>
          <w:rFonts w:cs="Times New Roman"/>
        </w:rPr>
        <w:t>leads</w:t>
      </w:r>
      <w:r w:rsidRPr="00B1445B">
        <w:rPr>
          <w:rFonts w:cs="Times New Roman"/>
          <w:spacing w:val="-6"/>
        </w:rPr>
        <w:t xml:space="preserve"> </w:t>
      </w:r>
      <w:r w:rsidRPr="00B1445B">
        <w:rPr>
          <w:rFonts w:cs="Times New Roman"/>
        </w:rPr>
        <w:t>to</w:t>
      </w:r>
      <w:r w:rsidRPr="00B1445B">
        <w:rPr>
          <w:rFonts w:cs="Times New Roman"/>
          <w:spacing w:val="-5"/>
        </w:rPr>
        <w:t xml:space="preserve"> </w:t>
      </w:r>
      <w:r w:rsidRPr="00B1445B">
        <w:rPr>
          <w:rFonts w:cs="Times New Roman"/>
        </w:rPr>
        <w:t>a</w:t>
      </w:r>
      <w:r w:rsidRPr="00B1445B">
        <w:rPr>
          <w:rFonts w:cs="Times New Roman"/>
          <w:spacing w:val="-6"/>
        </w:rPr>
        <w:t xml:space="preserve"> </w:t>
      </w:r>
      <w:r w:rsidRPr="00B1445B">
        <w:rPr>
          <w:rFonts w:cs="Times New Roman"/>
        </w:rPr>
        <w:t>concl</w:t>
      </w:r>
      <w:r w:rsidRPr="00B1445B">
        <w:rPr>
          <w:rFonts w:cs="Times New Roman"/>
          <w:spacing w:val="-1"/>
        </w:rPr>
        <w:t>u</w:t>
      </w:r>
      <w:r w:rsidRPr="00B1445B">
        <w:rPr>
          <w:rFonts w:cs="Times New Roman"/>
        </w:rPr>
        <w:t>ding</w:t>
      </w:r>
      <w:r w:rsidRPr="00B1445B">
        <w:rPr>
          <w:rFonts w:cs="Times New Roman"/>
          <w:spacing w:val="-5"/>
        </w:rPr>
        <w:t xml:space="preserve"> </w:t>
      </w:r>
      <w:r w:rsidRPr="00B1445B">
        <w:rPr>
          <w:rFonts w:cs="Times New Roman"/>
          <w:spacing w:val="-1"/>
        </w:rPr>
        <w:t>j</w:t>
      </w:r>
      <w:r w:rsidRPr="00B1445B">
        <w:rPr>
          <w:rFonts w:cs="Times New Roman"/>
        </w:rPr>
        <w:t>udg</w:t>
      </w:r>
      <w:r w:rsidRPr="00B1445B">
        <w:rPr>
          <w:rFonts w:cs="Times New Roman"/>
          <w:spacing w:val="-2"/>
        </w:rPr>
        <w:t>m</w:t>
      </w:r>
      <w:r w:rsidRPr="00B1445B">
        <w:rPr>
          <w:rFonts w:cs="Times New Roman"/>
        </w:rPr>
        <w:t>ent</w:t>
      </w:r>
      <w:r w:rsidRPr="00B1445B">
        <w:rPr>
          <w:rFonts w:cs="Times New Roman"/>
          <w:spacing w:val="-6"/>
        </w:rPr>
        <w:t xml:space="preserve"> </w:t>
      </w:r>
      <w:r w:rsidRPr="00B1445B">
        <w:rPr>
          <w:rFonts w:cs="Times New Roman"/>
        </w:rPr>
        <w:t>about</w:t>
      </w:r>
      <w:r w:rsidRPr="00B1445B">
        <w:rPr>
          <w:rFonts w:cs="Times New Roman"/>
          <w:w w:val="99"/>
        </w:rPr>
        <w:t xml:space="preserve"> </w:t>
      </w:r>
      <w:r w:rsidRPr="00B1445B">
        <w:rPr>
          <w:rFonts w:cs="Times New Roman"/>
        </w:rPr>
        <w:t>performance.</w:t>
      </w:r>
    </w:p>
    <w:p w:rsidR="00B1445B" w:rsidRPr="00B1445B" w:rsidRDefault="00B1445B" w:rsidP="0068507C">
      <w:pPr>
        <w:pStyle w:val="BodyText"/>
        <w:spacing w:after="240"/>
        <w:ind w:right="212"/>
        <w:rPr>
          <w:rFonts w:cs="Times New Roman"/>
        </w:rPr>
      </w:pPr>
      <w:r w:rsidRPr="00B1445B">
        <w:rPr>
          <w:rFonts w:cs="Times New Roman"/>
          <w:b/>
          <w:bCs/>
        </w:rPr>
        <w:t>Works</w:t>
      </w:r>
      <w:r w:rsidRPr="00B1445B">
        <w:rPr>
          <w:rFonts w:cs="Times New Roman"/>
          <w:b/>
          <w:bCs/>
          <w:spacing w:val="-5"/>
        </w:rPr>
        <w:t xml:space="preserve"> </w:t>
      </w:r>
      <w:r w:rsidRPr="00B1445B">
        <w:rPr>
          <w:rFonts w:cs="Times New Roman"/>
          <w:b/>
          <w:bCs/>
        </w:rPr>
        <w:t>with</w:t>
      </w:r>
      <w:r w:rsidRPr="00B1445B">
        <w:rPr>
          <w:rFonts w:cs="Times New Roman"/>
          <w:b/>
          <w:bCs/>
          <w:spacing w:val="-5"/>
        </w:rPr>
        <w:t xml:space="preserve"> </w:t>
      </w:r>
      <w:r w:rsidRPr="00B1445B">
        <w:rPr>
          <w:rFonts w:cs="Times New Roman"/>
          <w:b/>
          <w:bCs/>
        </w:rPr>
        <w:t>others</w:t>
      </w:r>
      <w:r w:rsidRPr="00B1445B">
        <w:rPr>
          <w:rFonts w:cs="Times New Roman"/>
        </w:rPr>
        <w:t>:</w:t>
      </w:r>
      <w:r w:rsidRPr="00B1445B">
        <w:rPr>
          <w:rFonts w:cs="Times New Roman"/>
          <w:spacing w:val="-5"/>
        </w:rPr>
        <w:t xml:space="preserve"> </w:t>
      </w:r>
      <w:r w:rsidRPr="00B1445B">
        <w:rPr>
          <w:rFonts w:cs="Times New Roman"/>
        </w:rPr>
        <w:t>Phrase</w:t>
      </w:r>
      <w:r w:rsidRPr="00B1445B">
        <w:rPr>
          <w:rFonts w:cs="Times New Roman"/>
          <w:spacing w:val="-5"/>
        </w:rPr>
        <w:t xml:space="preserve"> </w:t>
      </w:r>
      <w:r w:rsidRPr="00B1445B">
        <w:rPr>
          <w:rFonts w:cs="Times New Roman"/>
        </w:rPr>
        <w:t>used</w:t>
      </w:r>
      <w:r w:rsidRPr="00B1445B">
        <w:rPr>
          <w:rFonts w:cs="Times New Roman"/>
          <w:spacing w:val="-5"/>
        </w:rPr>
        <w:t xml:space="preserve"> </w:t>
      </w:r>
      <w:r w:rsidRPr="00B1445B">
        <w:rPr>
          <w:rFonts w:cs="Times New Roman"/>
        </w:rPr>
        <w:t>in</w:t>
      </w:r>
      <w:r w:rsidRPr="00B1445B">
        <w:rPr>
          <w:rFonts w:cs="Times New Roman"/>
          <w:spacing w:val="-5"/>
        </w:rPr>
        <w:t xml:space="preserve"> </w:t>
      </w:r>
      <w:r w:rsidRPr="00B1445B">
        <w:rPr>
          <w:rFonts w:cs="Times New Roman"/>
        </w:rPr>
        <w:t>some</w:t>
      </w:r>
      <w:r w:rsidRPr="00B1445B">
        <w:rPr>
          <w:rFonts w:cs="Times New Roman"/>
          <w:spacing w:val="-6"/>
        </w:rPr>
        <w:t xml:space="preserve"> </w:t>
      </w:r>
      <w:r w:rsidRPr="00B1445B">
        <w:rPr>
          <w:rFonts w:cs="Times New Roman"/>
        </w:rPr>
        <w:t>descriptors</w:t>
      </w:r>
      <w:r w:rsidRPr="00B1445B">
        <w:rPr>
          <w:rFonts w:cs="Times New Roman"/>
          <w:spacing w:val="-5"/>
        </w:rPr>
        <w:t xml:space="preserve"> </w:t>
      </w:r>
      <w:r w:rsidRPr="00B1445B">
        <w:rPr>
          <w:rFonts w:cs="Times New Roman"/>
        </w:rPr>
        <w:t>that</w:t>
      </w:r>
      <w:r w:rsidRPr="00B1445B">
        <w:rPr>
          <w:rFonts w:cs="Times New Roman"/>
          <w:spacing w:val="-5"/>
        </w:rPr>
        <w:t xml:space="preserve"> </w:t>
      </w:r>
      <w:r w:rsidRPr="00B1445B">
        <w:rPr>
          <w:rFonts w:cs="Times New Roman"/>
        </w:rPr>
        <w:t>indica</w:t>
      </w:r>
      <w:r w:rsidRPr="00B1445B">
        <w:rPr>
          <w:rFonts w:cs="Times New Roman"/>
          <w:spacing w:val="-1"/>
        </w:rPr>
        <w:t>t</w:t>
      </w:r>
      <w:r w:rsidRPr="00B1445B">
        <w:rPr>
          <w:rFonts w:cs="Times New Roman"/>
        </w:rPr>
        <w:t>es</w:t>
      </w:r>
      <w:r w:rsidRPr="00B1445B">
        <w:rPr>
          <w:rFonts w:cs="Times New Roman"/>
          <w:spacing w:val="-5"/>
        </w:rPr>
        <w:t xml:space="preserve"> </w:t>
      </w:r>
      <w:r w:rsidRPr="00B1445B">
        <w:rPr>
          <w:rFonts w:cs="Times New Roman"/>
        </w:rPr>
        <w:t>that</w:t>
      </w:r>
      <w:r w:rsidRPr="00B1445B">
        <w:rPr>
          <w:rFonts w:cs="Times New Roman"/>
          <w:spacing w:val="-5"/>
        </w:rPr>
        <w:t xml:space="preserve"> </w:t>
      </w:r>
      <w:r w:rsidRPr="00B1445B">
        <w:rPr>
          <w:rFonts w:cs="Times New Roman"/>
        </w:rPr>
        <w:t>a</w:t>
      </w:r>
      <w:r w:rsidRPr="00B1445B">
        <w:rPr>
          <w:rFonts w:cs="Times New Roman"/>
          <w:spacing w:val="-5"/>
        </w:rPr>
        <w:t xml:space="preserve"> </w:t>
      </w:r>
      <w:r w:rsidRPr="00B1445B">
        <w:rPr>
          <w:rFonts w:cs="Times New Roman"/>
        </w:rPr>
        <w:t>candidate</w:t>
      </w:r>
      <w:r w:rsidRPr="00B1445B">
        <w:rPr>
          <w:rFonts w:cs="Times New Roman"/>
          <w:spacing w:val="-5"/>
        </w:rPr>
        <w:t xml:space="preserve"> </w:t>
      </w:r>
      <w:r w:rsidRPr="00B1445B">
        <w:rPr>
          <w:rFonts w:cs="Times New Roman"/>
        </w:rPr>
        <w:t>has</w:t>
      </w:r>
      <w:r w:rsidRPr="00B1445B">
        <w:rPr>
          <w:rFonts w:cs="Times New Roman"/>
          <w:spacing w:val="-5"/>
        </w:rPr>
        <w:t xml:space="preserve"> </w:t>
      </w:r>
      <w:r w:rsidRPr="00B1445B">
        <w:rPr>
          <w:rFonts w:cs="Times New Roman"/>
        </w:rPr>
        <w:t>c</w:t>
      </w:r>
      <w:r w:rsidRPr="00B1445B">
        <w:rPr>
          <w:rFonts w:cs="Times New Roman"/>
          <w:spacing w:val="1"/>
        </w:rPr>
        <w:t>o</w:t>
      </w:r>
      <w:r w:rsidRPr="00B1445B">
        <w:rPr>
          <w:rFonts w:cs="Times New Roman"/>
          <w:spacing w:val="-2"/>
        </w:rPr>
        <w:t>m</w:t>
      </w:r>
      <w:r w:rsidRPr="00B1445B">
        <w:rPr>
          <w:rFonts w:cs="Times New Roman"/>
        </w:rPr>
        <w:t>pleted</w:t>
      </w:r>
      <w:r w:rsidRPr="00B1445B">
        <w:rPr>
          <w:rFonts w:cs="Times New Roman"/>
          <w:spacing w:val="-5"/>
        </w:rPr>
        <w:t xml:space="preserve"> </w:t>
      </w:r>
      <w:r w:rsidRPr="00B1445B">
        <w:rPr>
          <w:rFonts w:cs="Times New Roman"/>
        </w:rPr>
        <w:t>a</w:t>
      </w:r>
      <w:r w:rsidRPr="00B1445B">
        <w:rPr>
          <w:rFonts w:cs="Times New Roman"/>
          <w:spacing w:val="-5"/>
        </w:rPr>
        <w:t xml:space="preserve"> </w:t>
      </w:r>
      <w:r w:rsidRPr="00B1445B">
        <w:rPr>
          <w:rFonts w:cs="Times New Roman"/>
        </w:rPr>
        <w:t>task</w:t>
      </w:r>
      <w:r w:rsidRPr="00B1445B">
        <w:rPr>
          <w:rFonts w:cs="Times New Roman"/>
          <w:spacing w:val="-5"/>
        </w:rPr>
        <w:t xml:space="preserve"> </w:t>
      </w:r>
      <w:r w:rsidRPr="00B1445B">
        <w:rPr>
          <w:rFonts w:cs="Times New Roman"/>
        </w:rPr>
        <w:t>in</w:t>
      </w:r>
      <w:r w:rsidRPr="00B1445B">
        <w:rPr>
          <w:rFonts w:cs="Times New Roman"/>
          <w:w w:val="99"/>
        </w:rPr>
        <w:t xml:space="preserve"> </w:t>
      </w:r>
      <w:r w:rsidRPr="00B1445B">
        <w:rPr>
          <w:rFonts w:cs="Times New Roman"/>
        </w:rPr>
        <w:t>collaboration</w:t>
      </w:r>
      <w:r w:rsidRPr="00B1445B">
        <w:rPr>
          <w:rFonts w:cs="Times New Roman"/>
          <w:spacing w:val="-8"/>
        </w:rPr>
        <w:t xml:space="preserve"> </w:t>
      </w:r>
      <w:r w:rsidRPr="00B1445B">
        <w:rPr>
          <w:rFonts w:cs="Times New Roman"/>
        </w:rPr>
        <w:t>with</w:t>
      </w:r>
      <w:r w:rsidRPr="00B1445B">
        <w:rPr>
          <w:rFonts w:cs="Times New Roman"/>
          <w:spacing w:val="-8"/>
        </w:rPr>
        <w:t xml:space="preserve"> </w:t>
      </w:r>
      <w:r w:rsidRPr="00B1445B">
        <w:rPr>
          <w:rFonts w:cs="Times New Roman"/>
        </w:rPr>
        <w:t>additional</w:t>
      </w:r>
      <w:r w:rsidRPr="00B1445B">
        <w:rPr>
          <w:rFonts w:cs="Times New Roman"/>
          <w:spacing w:val="-7"/>
        </w:rPr>
        <w:t xml:space="preserve"> </w:t>
      </w:r>
      <w:r w:rsidRPr="00B1445B">
        <w:rPr>
          <w:rFonts w:cs="Times New Roman"/>
        </w:rPr>
        <w:t>individuals</w:t>
      </w:r>
      <w:r w:rsidRPr="00B1445B">
        <w:rPr>
          <w:rFonts w:cs="Times New Roman"/>
          <w:spacing w:val="-7"/>
        </w:rPr>
        <w:t xml:space="preserve"> </w:t>
      </w:r>
      <w:r w:rsidRPr="00B1445B">
        <w:rPr>
          <w:rFonts w:cs="Times New Roman"/>
        </w:rPr>
        <w:t>such</w:t>
      </w:r>
      <w:r w:rsidRPr="00B1445B">
        <w:rPr>
          <w:rFonts w:cs="Times New Roman"/>
          <w:spacing w:val="-7"/>
        </w:rPr>
        <w:t xml:space="preserve"> </w:t>
      </w:r>
      <w:r w:rsidRPr="00B1445B">
        <w:rPr>
          <w:rFonts w:cs="Times New Roman"/>
        </w:rPr>
        <w:t>as</w:t>
      </w:r>
      <w:r w:rsidRPr="00B1445B">
        <w:rPr>
          <w:rFonts w:cs="Times New Roman"/>
          <w:spacing w:val="-8"/>
        </w:rPr>
        <w:t xml:space="preserve"> </w:t>
      </w:r>
      <w:r w:rsidRPr="00B1445B">
        <w:rPr>
          <w:rFonts w:cs="Times New Roman"/>
        </w:rPr>
        <w:t>a</w:t>
      </w:r>
      <w:r w:rsidRPr="00B1445B">
        <w:rPr>
          <w:rFonts w:cs="Times New Roman"/>
          <w:spacing w:val="-7"/>
        </w:rPr>
        <w:t xml:space="preserve"> </w:t>
      </w:r>
      <w:r w:rsidRPr="00B1445B">
        <w:rPr>
          <w:rFonts w:cs="Times New Roman"/>
        </w:rPr>
        <w:t>cooperating</w:t>
      </w:r>
      <w:r w:rsidRPr="00B1445B">
        <w:rPr>
          <w:rFonts w:cs="Times New Roman"/>
          <w:spacing w:val="-7"/>
        </w:rPr>
        <w:t xml:space="preserve"> </w:t>
      </w:r>
      <w:r w:rsidRPr="00B1445B">
        <w:rPr>
          <w:rFonts w:cs="Times New Roman"/>
        </w:rPr>
        <w:t>teacher</w:t>
      </w:r>
      <w:r w:rsidRPr="00B1445B">
        <w:rPr>
          <w:rFonts w:cs="Times New Roman"/>
          <w:spacing w:val="-7"/>
        </w:rPr>
        <w:t xml:space="preserve"> </w:t>
      </w:r>
      <w:r w:rsidRPr="00B1445B">
        <w:rPr>
          <w:rFonts w:cs="Times New Roman"/>
        </w:rPr>
        <w:t>and/or</w:t>
      </w:r>
      <w:r w:rsidRPr="00B1445B">
        <w:rPr>
          <w:rFonts w:cs="Times New Roman"/>
          <w:spacing w:val="-7"/>
        </w:rPr>
        <w:t xml:space="preserve"> </w:t>
      </w:r>
      <w:r w:rsidRPr="00B1445B">
        <w:rPr>
          <w:rFonts w:cs="Times New Roman"/>
        </w:rPr>
        <w:t>p</w:t>
      </w:r>
      <w:r w:rsidRPr="00B1445B">
        <w:rPr>
          <w:rFonts w:cs="Times New Roman"/>
          <w:spacing w:val="-2"/>
        </w:rPr>
        <w:t>r</w:t>
      </w:r>
      <w:r w:rsidRPr="00B1445B">
        <w:rPr>
          <w:rFonts w:cs="Times New Roman"/>
        </w:rPr>
        <w:t>ogram</w:t>
      </w:r>
      <w:r w:rsidRPr="00B1445B">
        <w:rPr>
          <w:rFonts w:cs="Times New Roman"/>
          <w:spacing w:val="-8"/>
        </w:rPr>
        <w:t xml:space="preserve"> </w:t>
      </w:r>
      <w:r w:rsidRPr="00B1445B">
        <w:rPr>
          <w:rFonts w:cs="Times New Roman"/>
        </w:rPr>
        <w:t>advisor.</w:t>
      </w:r>
    </w:p>
    <w:p w:rsidR="00B1445B" w:rsidRPr="006F0569" w:rsidRDefault="00B1445B" w:rsidP="008A4B27">
      <w:pPr>
        <w:spacing w:line="240" w:lineRule="auto"/>
        <w:rPr>
          <w:rFonts w:ascii="Times New Roman" w:hAnsi="Times New Roman" w:cs="Times New Roman"/>
          <w:b/>
        </w:rPr>
      </w:pPr>
    </w:p>
    <w:sectPr w:rsidR="00B1445B" w:rsidRPr="006F0569" w:rsidSect="00442B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B1" w:rsidRDefault="005507B1" w:rsidP="00242D4D">
      <w:pPr>
        <w:spacing w:after="0" w:line="240" w:lineRule="auto"/>
      </w:pPr>
      <w:r>
        <w:separator/>
      </w:r>
    </w:p>
  </w:endnote>
  <w:endnote w:type="continuationSeparator" w:id="0">
    <w:p w:rsidR="005507B1" w:rsidRDefault="005507B1" w:rsidP="0024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5209"/>
      <w:docPartObj>
        <w:docPartGallery w:val="Page Numbers (Bottom of Page)"/>
        <w:docPartUnique/>
      </w:docPartObj>
    </w:sdtPr>
    <w:sdtEndPr/>
    <w:sdtContent>
      <w:sdt>
        <w:sdtPr>
          <w:rPr>
            <w:rFonts w:ascii="Times New Roman" w:hAnsi="Times New Roman" w:cs="Times New Roman"/>
          </w:rPr>
          <w:id w:val="98381352"/>
          <w:docPartObj>
            <w:docPartGallery w:val="Page Numbers (Top of Page)"/>
            <w:docPartUnique/>
          </w:docPartObj>
        </w:sdtPr>
        <w:sdtEndPr/>
        <w:sdtContent>
          <w:p w:rsidR="00F772A9" w:rsidRPr="00242D4D" w:rsidRDefault="00F772A9">
            <w:pPr>
              <w:pStyle w:val="Footer"/>
              <w:rPr>
                <w:rFonts w:ascii="Times New Roman" w:hAnsi="Times New Roman" w:cs="Times New Roman"/>
              </w:rPr>
            </w:pPr>
            <w:r w:rsidRPr="00242D4D">
              <w:rPr>
                <w:rFonts w:ascii="Times New Roman" w:hAnsi="Times New Roman" w:cs="Times New Roman"/>
              </w:rPr>
              <w:t xml:space="preserve">Page </w:t>
            </w:r>
            <w:r w:rsidRPr="00242D4D">
              <w:rPr>
                <w:rFonts w:ascii="Times New Roman" w:hAnsi="Times New Roman" w:cs="Times New Roman"/>
                <w:b/>
                <w:sz w:val="24"/>
                <w:szCs w:val="24"/>
              </w:rPr>
              <w:fldChar w:fldCharType="begin"/>
            </w:r>
            <w:r w:rsidRPr="00242D4D">
              <w:rPr>
                <w:rFonts w:ascii="Times New Roman" w:hAnsi="Times New Roman" w:cs="Times New Roman"/>
                <w:b/>
              </w:rPr>
              <w:instrText xml:space="preserve"> PAGE </w:instrText>
            </w:r>
            <w:r w:rsidRPr="00242D4D">
              <w:rPr>
                <w:rFonts w:ascii="Times New Roman" w:hAnsi="Times New Roman" w:cs="Times New Roman"/>
                <w:b/>
                <w:sz w:val="24"/>
                <w:szCs w:val="24"/>
              </w:rPr>
              <w:fldChar w:fldCharType="separate"/>
            </w:r>
            <w:r w:rsidR="008768E9">
              <w:rPr>
                <w:rFonts w:ascii="Times New Roman" w:hAnsi="Times New Roman" w:cs="Times New Roman"/>
                <w:b/>
                <w:noProof/>
              </w:rPr>
              <w:t>13</w:t>
            </w:r>
            <w:r w:rsidRPr="00242D4D">
              <w:rPr>
                <w:rFonts w:ascii="Times New Roman" w:hAnsi="Times New Roman" w:cs="Times New Roman"/>
                <w:b/>
                <w:sz w:val="24"/>
                <w:szCs w:val="24"/>
              </w:rPr>
              <w:fldChar w:fldCharType="end"/>
            </w:r>
            <w:r w:rsidRPr="00242D4D">
              <w:rPr>
                <w:rFonts w:ascii="Times New Roman" w:hAnsi="Times New Roman" w:cs="Times New Roman"/>
              </w:rPr>
              <w:t xml:space="preserve"> of </w:t>
            </w:r>
            <w:r w:rsidRPr="00242D4D">
              <w:rPr>
                <w:rFonts w:ascii="Times New Roman" w:hAnsi="Times New Roman" w:cs="Times New Roman"/>
                <w:b/>
                <w:sz w:val="24"/>
                <w:szCs w:val="24"/>
              </w:rPr>
              <w:fldChar w:fldCharType="begin"/>
            </w:r>
            <w:r w:rsidRPr="00242D4D">
              <w:rPr>
                <w:rFonts w:ascii="Times New Roman" w:hAnsi="Times New Roman" w:cs="Times New Roman"/>
                <w:b/>
              </w:rPr>
              <w:instrText xml:space="preserve"> NUMPAGES  </w:instrText>
            </w:r>
            <w:r w:rsidRPr="00242D4D">
              <w:rPr>
                <w:rFonts w:ascii="Times New Roman" w:hAnsi="Times New Roman" w:cs="Times New Roman"/>
                <w:b/>
                <w:sz w:val="24"/>
                <w:szCs w:val="24"/>
              </w:rPr>
              <w:fldChar w:fldCharType="separate"/>
            </w:r>
            <w:r w:rsidR="008768E9">
              <w:rPr>
                <w:rFonts w:ascii="Times New Roman" w:hAnsi="Times New Roman" w:cs="Times New Roman"/>
                <w:b/>
                <w:noProof/>
              </w:rPr>
              <w:t>13</w:t>
            </w:r>
            <w:r w:rsidRPr="00242D4D">
              <w:rPr>
                <w:rFonts w:ascii="Times New Roman" w:hAnsi="Times New Roman" w:cs="Times New Roman"/>
                <w:b/>
                <w:sz w:val="24"/>
                <w:szCs w:val="24"/>
              </w:rPr>
              <w:fldChar w:fldCharType="end"/>
            </w:r>
          </w:p>
        </w:sdtContent>
      </w:sdt>
    </w:sdtContent>
  </w:sdt>
  <w:p w:rsidR="00F772A9" w:rsidRPr="00242D4D" w:rsidRDefault="00F772A9" w:rsidP="00E865FE">
    <w:pPr>
      <w:pStyle w:val="Footer"/>
      <w:jc w:val="right"/>
      <w:rPr>
        <w:rFonts w:ascii="Times New Roman" w:hAnsi="Times New Roman" w:cs="Times New Roman"/>
      </w:rPr>
    </w:pPr>
    <w:r w:rsidRPr="1EABBABB">
      <w:rPr>
        <w:rFonts w:ascii="Times New Roman" w:eastAsia="Times New Roman" w:hAnsi="Times New Roman" w:cs="Times New Roman"/>
        <w:highlight w:val="yellow"/>
      </w:rPr>
      <w:t>Candidate’s Initials: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B1" w:rsidRDefault="005507B1" w:rsidP="00242D4D">
      <w:pPr>
        <w:spacing w:after="0" w:line="240" w:lineRule="auto"/>
      </w:pPr>
      <w:r>
        <w:separator/>
      </w:r>
    </w:p>
  </w:footnote>
  <w:footnote w:type="continuationSeparator" w:id="0">
    <w:p w:rsidR="005507B1" w:rsidRDefault="005507B1" w:rsidP="0024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31A36"/>
    <w:multiLevelType w:val="hybridMultilevel"/>
    <w:tmpl w:val="733E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C7"/>
    <w:rsid w:val="00017962"/>
    <w:rsid w:val="00076E8A"/>
    <w:rsid w:val="000E3102"/>
    <w:rsid w:val="00122F3C"/>
    <w:rsid w:val="001339BD"/>
    <w:rsid w:val="00135011"/>
    <w:rsid w:val="001B730A"/>
    <w:rsid w:val="001C0A1E"/>
    <w:rsid w:val="002153C4"/>
    <w:rsid w:val="00221AD7"/>
    <w:rsid w:val="00242D4D"/>
    <w:rsid w:val="00256187"/>
    <w:rsid w:val="0027684B"/>
    <w:rsid w:val="002B0E6C"/>
    <w:rsid w:val="002B6F78"/>
    <w:rsid w:val="002E354A"/>
    <w:rsid w:val="003029E7"/>
    <w:rsid w:val="003B3846"/>
    <w:rsid w:val="003B4B51"/>
    <w:rsid w:val="003C594C"/>
    <w:rsid w:val="00442BC3"/>
    <w:rsid w:val="004F32BD"/>
    <w:rsid w:val="005507B1"/>
    <w:rsid w:val="005F076A"/>
    <w:rsid w:val="006134C7"/>
    <w:rsid w:val="00621C93"/>
    <w:rsid w:val="006716B9"/>
    <w:rsid w:val="0068507C"/>
    <w:rsid w:val="0069455D"/>
    <w:rsid w:val="006A224C"/>
    <w:rsid w:val="006D01F7"/>
    <w:rsid w:val="006F0569"/>
    <w:rsid w:val="006F1CD5"/>
    <w:rsid w:val="00750DE0"/>
    <w:rsid w:val="007C2D76"/>
    <w:rsid w:val="007C7E7B"/>
    <w:rsid w:val="007D103F"/>
    <w:rsid w:val="0084119A"/>
    <w:rsid w:val="008526B9"/>
    <w:rsid w:val="008646C0"/>
    <w:rsid w:val="008768E9"/>
    <w:rsid w:val="0088293F"/>
    <w:rsid w:val="00887C9A"/>
    <w:rsid w:val="008A4B27"/>
    <w:rsid w:val="008D05BF"/>
    <w:rsid w:val="009037A9"/>
    <w:rsid w:val="00976FD1"/>
    <w:rsid w:val="009908CE"/>
    <w:rsid w:val="009C6530"/>
    <w:rsid w:val="009E08E0"/>
    <w:rsid w:val="00A1034B"/>
    <w:rsid w:val="00A10882"/>
    <w:rsid w:val="00A6699D"/>
    <w:rsid w:val="00A71A09"/>
    <w:rsid w:val="00A95C80"/>
    <w:rsid w:val="00AC5894"/>
    <w:rsid w:val="00AF7B14"/>
    <w:rsid w:val="00B1445B"/>
    <w:rsid w:val="00B202B2"/>
    <w:rsid w:val="00B22397"/>
    <w:rsid w:val="00B45891"/>
    <w:rsid w:val="00BC1B4D"/>
    <w:rsid w:val="00BD05F3"/>
    <w:rsid w:val="00BE47B6"/>
    <w:rsid w:val="00CA4643"/>
    <w:rsid w:val="00CB5BFF"/>
    <w:rsid w:val="00D01A6E"/>
    <w:rsid w:val="00D510AC"/>
    <w:rsid w:val="00D54729"/>
    <w:rsid w:val="00D67746"/>
    <w:rsid w:val="00D74712"/>
    <w:rsid w:val="00E47C1F"/>
    <w:rsid w:val="00E865FE"/>
    <w:rsid w:val="00E9172C"/>
    <w:rsid w:val="00E91F73"/>
    <w:rsid w:val="00E966EF"/>
    <w:rsid w:val="00EB40F2"/>
    <w:rsid w:val="00ED23A2"/>
    <w:rsid w:val="00EF2973"/>
    <w:rsid w:val="00F30153"/>
    <w:rsid w:val="00F55A4D"/>
    <w:rsid w:val="00F75F48"/>
    <w:rsid w:val="00F772A9"/>
    <w:rsid w:val="00F84E18"/>
    <w:rsid w:val="00FC6890"/>
    <w:rsid w:val="00FE4539"/>
    <w:rsid w:val="1EABB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C695"/>
  <w15:docId w15:val="{A43FC367-9DEF-4959-8C96-410B3100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rlin Sans FB" w:eastAsiaTheme="minorHAnsi" w:hAnsi="Berlin Sans FB"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34C7"/>
    <w:pPr>
      <w:spacing w:after="200" w:line="276" w:lineRule="auto"/>
    </w:pPr>
    <w:rPr>
      <w:rFonts w:asciiTheme="minorHAnsi" w:hAnsiTheme="minorHAnsi"/>
    </w:rPr>
  </w:style>
  <w:style w:type="paragraph" w:styleId="Heading1">
    <w:name w:val="heading 1"/>
    <w:basedOn w:val="Normal"/>
    <w:link w:val="Heading1Char"/>
    <w:uiPriority w:val="1"/>
    <w:qFormat/>
    <w:rsid w:val="00B1445B"/>
    <w:pPr>
      <w:widowControl w:val="0"/>
      <w:spacing w:before="69" w:after="0" w:line="240" w:lineRule="auto"/>
      <w:ind w:left="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C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134C7"/>
    <w:pPr>
      <w:ind w:left="720"/>
      <w:contextualSpacing/>
    </w:pPr>
  </w:style>
  <w:style w:type="paragraph" w:styleId="Header">
    <w:name w:val="header"/>
    <w:basedOn w:val="Normal"/>
    <w:link w:val="HeaderChar"/>
    <w:uiPriority w:val="99"/>
    <w:unhideWhenUsed/>
    <w:rsid w:val="00613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C7"/>
    <w:rPr>
      <w:rFonts w:asciiTheme="minorHAnsi" w:hAnsiTheme="minorHAnsi"/>
    </w:rPr>
  </w:style>
  <w:style w:type="paragraph" w:styleId="Footer">
    <w:name w:val="footer"/>
    <w:basedOn w:val="Normal"/>
    <w:link w:val="FooterChar"/>
    <w:uiPriority w:val="99"/>
    <w:unhideWhenUsed/>
    <w:rsid w:val="00613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C7"/>
    <w:rPr>
      <w:rFonts w:asciiTheme="minorHAnsi" w:hAnsiTheme="minorHAnsi"/>
    </w:rPr>
  </w:style>
  <w:style w:type="paragraph" w:styleId="BalloonText">
    <w:name w:val="Balloon Text"/>
    <w:basedOn w:val="Normal"/>
    <w:link w:val="BalloonTextChar"/>
    <w:uiPriority w:val="99"/>
    <w:semiHidden/>
    <w:unhideWhenUsed/>
    <w:rsid w:val="00613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C7"/>
    <w:rPr>
      <w:rFonts w:ascii="Tahoma" w:hAnsi="Tahoma" w:cs="Tahoma"/>
      <w:sz w:val="16"/>
      <w:szCs w:val="16"/>
    </w:rPr>
  </w:style>
  <w:style w:type="character" w:styleId="PlaceholderText">
    <w:name w:val="Placeholder Text"/>
    <w:basedOn w:val="DefaultParagraphFont"/>
    <w:uiPriority w:val="99"/>
    <w:semiHidden/>
    <w:rsid w:val="006134C7"/>
    <w:rPr>
      <w:color w:val="808080"/>
    </w:rPr>
  </w:style>
  <w:style w:type="paragraph" w:styleId="z-TopofForm">
    <w:name w:val="HTML Top of Form"/>
    <w:basedOn w:val="Normal"/>
    <w:next w:val="Normal"/>
    <w:link w:val="z-TopofFormChar"/>
    <w:hidden/>
    <w:uiPriority w:val="99"/>
    <w:semiHidden/>
    <w:unhideWhenUsed/>
    <w:rsid w:val="005F076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076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076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076A"/>
    <w:rPr>
      <w:rFonts w:ascii="Arial" w:hAnsi="Arial" w:cs="Arial"/>
      <w:vanish/>
      <w:sz w:val="16"/>
      <w:szCs w:val="16"/>
    </w:rPr>
  </w:style>
  <w:style w:type="character" w:customStyle="1" w:styleId="Heading1Char">
    <w:name w:val="Heading 1 Char"/>
    <w:basedOn w:val="DefaultParagraphFont"/>
    <w:link w:val="Heading1"/>
    <w:uiPriority w:val="1"/>
    <w:rsid w:val="00B1445B"/>
    <w:rPr>
      <w:rFonts w:ascii="Times New Roman" w:eastAsia="Times New Roman" w:hAnsi="Times New Roman"/>
      <w:b/>
      <w:bCs/>
      <w:sz w:val="24"/>
      <w:szCs w:val="24"/>
    </w:rPr>
  </w:style>
  <w:style w:type="paragraph" w:styleId="BodyText">
    <w:name w:val="Body Text"/>
    <w:basedOn w:val="Normal"/>
    <w:link w:val="BodyTextChar"/>
    <w:uiPriority w:val="1"/>
    <w:qFormat/>
    <w:rsid w:val="00B1445B"/>
    <w:pPr>
      <w:widowControl w:val="0"/>
      <w:spacing w:after="0" w:line="240" w:lineRule="auto"/>
      <w:ind w:left="677" w:hanging="562"/>
    </w:pPr>
    <w:rPr>
      <w:rFonts w:ascii="Times New Roman" w:eastAsia="Times New Roman" w:hAnsi="Times New Roman"/>
    </w:rPr>
  </w:style>
  <w:style w:type="character" w:customStyle="1" w:styleId="BodyTextChar">
    <w:name w:val="Body Text Char"/>
    <w:basedOn w:val="DefaultParagraphFont"/>
    <w:link w:val="BodyText"/>
    <w:uiPriority w:val="1"/>
    <w:rsid w:val="00B1445B"/>
    <w:rPr>
      <w:rFonts w:ascii="Times New Roman" w:eastAsia="Times New Roman" w:hAnsi="Times New Roman"/>
    </w:rPr>
  </w:style>
  <w:style w:type="paragraph" w:customStyle="1" w:styleId="TableParagraph">
    <w:name w:val="Table Paragraph"/>
    <w:basedOn w:val="Normal"/>
    <w:uiPriority w:val="1"/>
    <w:qFormat/>
    <w:rsid w:val="00B1445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C4EECB-497E-4529-8512-3F6699C8C44A}"/>
      </w:docPartPr>
      <w:docPartBody>
        <w:p w:rsidR="008719AF" w:rsidRDefault="00361E2F">
          <w:r w:rsidRPr="00D912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2F"/>
    <w:rsid w:val="00361E2F"/>
    <w:rsid w:val="00484576"/>
    <w:rsid w:val="0066398E"/>
    <w:rsid w:val="0087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6BE4-01A8-4D9B-AD60-BC998BD1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Monica Miller</cp:lastModifiedBy>
  <cp:revision>5</cp:revision>
  <cp:lastPrinted>2016-11-11T02:24:00Z</cp:lastPrinted>
  <dcterms:created xsi:type="dcterms:W3CDTF">2017-03-01T14:00:00Z</dcterms:created>
  <dcterms:modified xsi:type="dcterms:W3CDTF">2018-08-28T14:57:00Z</dcterms:modified>
</cp:coreProperties>
</file>